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877B2A">
        <w:rPr>
          <w:noProof/>
        </w:rPr>
        <w:drawing>
          <wp:inline distT="0" distB="0" distL="0" distR="0">
            <wp:extent cx="65246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2200F4" w:rsidRPr="002200F4" w:rsidTr="00930550">
        <w:tc>
          <w:tcPr>
            <w:tcW w:w="9995" w:type="dxa"/>
          </w:tcPr>
          <w:p w:rsidR="00975485" w:rsidRPr="00975485" w:rsidRDefault="00975485" w:rsidP="00975485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spacing w:val="60"/>
                <w:sz w:val="28"/>
                <w:szCs w:val="20"/>
                <w:u w:val="single"/>
              </w:rPr>
            </w:pPr>
          </w:p>
          <w:p w:rsidR="002200F4" w:rsidRPr="002200F4" w:rsidRDefault="002200F4" w:rsidP="00752E7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ЦЕНТРАЛЬНЫЙ</w:t>
            </w:r>
            <w:r w:rsidR="00930550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 xml:space="preserve"> </w:t>
            </w:r>
            <w:r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 xml:space="preserve"> КОМИТЕТ</w:t>
            </w:r>
            <w:r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Pr="002200F4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2200F4" w:rsidRPr="002200F4" w:rsidRDefault="002200F4" w:rsidP="00752E7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0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="00C12E8A" w:rsidRPr="002200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F26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3D43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200F4">
              <w:rPr>
                <w:rFonts w:ascii="Times New Roman" w:hAnsi="Times New Roman"/>
                <w:b/>
                <w:sz w:val="28"/>
                <w:szCs w:val="28"/>
              </w:rPr>
              <w:t xml:space="preserve"> Пленум</w:t>
            </w:r>
          </w:p>
          <w:p w:rsidR="002200F4" w:rsidRDefault="003D4333" w:rsidP="00752E7B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</w:t>
            </w:r>
            <w:r w:rsidR="002200F4" w:rsidRPr="002200F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D39C1">
              <w:rPr>
                <w:rFonts w:ascii="Times New Roman" w:hAnsi="Times New Roman"/>
                <w:sz w:val="28"/>
                <w:szCs w:val="28"/>
              </w:rPr>
              <w:t>21</w:t>
            </w:r>
            <w:r w:rsidR="002200F4" w:rsidRPr="002200F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C755C" w:rsidRDefault="006C755C" w:rsidP="00752E7B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16F82" w:rsidRPr="002200F4" w:rsidRDefault="00416F82" w:rsidP="00752E7B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4F2350" w:rsidRDefault="004F2350" w:rsidP="004F2350">
      <w:pPr>
        <w:suppressAutoHyphens/>
        <w:spacing w:after="0" w:line="360" w:lineRule="auto"/>
        <w:ind w:left="207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проектах документов </w:t>
      </w:r>
      <w:r>
        <w:rPr>
          <w:rFonts w:ascii="Times New Roman" w:hAnsi="Times New Roman"/>
          <w:b/>
          <w:sz w:val="28"/>
          <w:szCs w:val="20"/>
          <w:lang w:val="en-US"/>
        </w:rPr>
        <w:t>XXXII</w:t>
      </w:r>
      <w:r w:rsidR="002E4D3C">
        <w:rPr>
          <w:rFonts w:ascii="Times New Roman" w:hAnsi="Times New Roman"/>
          <w:b/>
          <w:sz w:val="28"/>
          <w:szCs w:val="20"/>
          <w:lang w:val="en-US"/>
        </w:rPr>
        <w:t>I</w:t>
      </w:r>
      <w:r w:rsidRPr="004F2350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Съезда РОСПРОФЖЕЛ</w:t>
      </w:r>
    </w:p>
    <w:p w:rsidR="00416F82" w:rsidRDefault="00416F82" w:rsidP="00416F82">
      <w:pPr>
        <w:suppressAutoHyphens/>
        <w:spacing w:after="0" w:line="240" w:lineRule="auto"/>
        <w:ind w:left="207"/>
        <w:jc w:val="center"/>
        <w:rPr>
          <w:rFonts w:ascii="Times New Roman" w:hAnsi="Times New Roman"/>
          <w:b/>
          <w:sz w:val="28"/>
          <w:szCs w:val="20"/>
        </w:rPr>
      </w:pPr>
    </w:p>
    <w:p w:rsidR="00CA6C1A" w:rsidRPr="00CA6C1A" w:rsidRDefault="00C72AA0" w:rsidP="00291AC7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тезисы отчетного доклада «О</w:t>
      </w:r>
      <w:r w:rsidRPr="00CA6C1A">
        <w:rPr>
          <w:rFonts w:ascii="Times New Roman" w:hAnsi="Times New Roman"/>
          <w:sz w:val="28"/>
          <w:szCs w:val="28"/>
        </w:rPr>
        <w:t xml:space="preserve"> </w:t>
      </w:r>
      <w:r w:rsidRPr="00CA6C1A">
        <w:rPr>
          <w:rFonts w:ascii="Times New Roman" w:hAnsi="Times New Roman"/>
          <w:sz w:val="28"/>
          <w:szCs w:val="20"/>
        </w:rPr>
        <w:t>работе Центрального комитета Общественной организации - Российского профессионального союза железнодорожников и транспортных строителей (РОСПРОФЖЕЛ) за период с март</w:t>
      </w:r>
      <w:r>
        <w:rPr>
          <w:rFonts w:ascii="Times New Roman" w:hAnsi="Times New Roman"/>
          <w:sz w:val="28"/>
          <w:szCs w:val="20"/>
        </w:rPr>
        <w:t>а</w:t>
      </w:r>
      <w:r w:rsidRPr="00CA6C1A">
        <w:rPr>
          <w:rFonts w:ascii="Times New Roman" w:hAnsi="Times New Roman"/>
          <w:sz w:val="28"/>
          <w:szCs w:val="20"/>
        </w:rPr>
        <w:t xml:space="preserve"> 201</w:t>
      </w:r>
      <w:r w:rsidR="002E4D3C" w:rsidRPr="002E4D3C">
        <w:rPr>
          <w:rFonts w:ascii="Times New Roman" w:hAnsi="Times New Roman"/>
          <w:sz w:val="28"/>
          <w:szCs w:val="20"/>
        </w:rPr>
        <w:t>6</w:t>
      </w:r>
      <w:r w:rsidRPr="00CA6C1A">
        <w:rPr>
          <w:rFonts w:ascii="Times New Roman" w:hAnsi="Times New Roman"/>
          <w:sz w:val="28"/>
          <w:szCs w:val="20"/>
        </w:rPr>
        <w:t xml:space="preserve"> года</w:t>
      </w:r>
      <w:r>
        <w:rPr>
          <w:rFonts w:ascii="Times New Roman" w:hAnsi="Times New Roman"/>
          <w:sz w:val="28"/>
          <w:szCs w:val="20"/>
        </w:rPr>
        <w:t xml:space="preserve"> по март 20</w:t>
      </w:r>
      <w:r w:rsidR="002E4D3C" w:rsidRPr="002E4D3C">
        <w:rPr>
          <w:rFonts w:ascii="Times New Roman" w:hAnsi="Times New Roman"/>
          <w:sz w:val="28"/>
          <w:szCs w:val="20"/>
        </w:rPr>
        <w:t>21</w:t>
      </w:r>
      <w:r>
        <w:rPr>
          <w:rFonts w:ascii="Times New Roman" w:hAnsi="Times New Roman"/>
          <w:sz w:val="28"/>
          <w:szCs w:val="20"/>
        </w:rPr>
        <w:t xml:space="preserve"> года»</w:t>
      </w:r>
      <w:r>
        <w:rPr>
          <w:rFonts w:ascii="Times New Roman" w:hAnsi="Times New Roman"/>
          <w:sz w:val="28"/>
          <w:szCs w:val="28"/>
        </w:rPr>
        <w:t>,</w:t>
      </w:r>
      <w:r w:rsidR="00CA6C1A" w:rsidRPr="00CA6C1A">
        <w:rPr>
          <w:rFonts w:ascii="Times New Roman" w:hAnsi="Times New Roman"/>
          <w:sz w:val="28"/>
          <w:szCs w:val="28"/>
        </w:rPr>
        <w:t xml:space="preserve"> проекты документов ХХХ</w:t>
      </w:r>
      <w:r w:rsidR="00CA6C1A" w:rsidRPr="00CA6C1A">
        <w:rPr>
          <w:rFonts w:ascii="Times New Roman" w:hAnsi="Times New Roman"/>
          <w:sz w:val="28"/>
          <w:szCs w:val="28"/>
          <w:lang w:val="en-US"/>
        </w:rPr>
        <w:t>II</w:t>
      </w:r>
      <w:r w:rsidR="002E4D3C">
        <w:rPr>
          <w:rFonts w:ascii="Times New Roman" w:hAnsi="Times New Roman"/>
          <w:sz w:val="28"/>
          <w:szCs w:val="28"/>
          <w:lang w:val="en-US"/>
        </w:rPr>
        <w:t>I</w:t>
      </w:r>
      <w:r w:rsidR="00CA6C1A" w:rsidRPr="00CA6C1A">
        <w:rPr>
          <w:rFonts w:ascii="Times New Roman" w:hAnsi="Times New Roman"/>
          <w:sz w:val="28"/>
          <w:szCs w:val="28"/>
        </w:rPr>
        <w:t xml:space="preserve"> Съезда РОСПРОФЖЕЛ:</w:t>
      </w:r>
    </w:p>
    <w:p w:rsidR="00CA6C1A" w:rsidRPr="00CA6C1A" w:rsidRDefault="00A7098F" w:rsidP="00291AC7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98F">
        <w:rPr>
          <w:rFonts w:ascii="Times New Roman" w:hAnsi="Times New Roman"/>
          <w:sz w:val="28"/>
          <w:szCs w:val="28"/>
        </w:rPr>
        <w:t xml:space="preserve">о </w:t>
      </w:r>
      <w:r w:rsidR="00CA6C1A" w:rsidRPr="00A7098F">
        <w:rPr>
          <w:rFonts w:ascii="Times New Roman" w:hAnsi="Times New Roman"/>
          <w:sz w:val="28"/>
          <w:szCs w:val="28"/>
        </w:rPr>
        <w:t>состав</w:t>
      </w:r>
      <w:r w:rsidRPr="00A7098F">
        <w:rPr>
          <w:rFonts w:ascii="Times New Roman" w:hAnsi="Times New Roman"/>
          <w:sz w:val="28"/>
          <w:szCs w:val="28"/>
        </w:rPr>
        <w:t>е</w:t>
      </w:r>
      <w:r w:rsidR="00CA6C1A" w:rsidRPr="00CA6C1A">
        <w:rPr>
          <w:rFonts w:ascii="Times New Roman" w:hAnsi="Times New Roman"/>
          <w:sz w:val="28"/>
          <w:szCs w:val="28"/>
        </w:rPr>
        <w:t xml:space="preserve"> счетной комиссии;</w:t>
      </w:r>
    </w:p>
    <w:p w:rsidR="00CA6C1A" w:rsidRPr="00CA6C1A" w:rsidRDefault="00A7098F" w:rsidP="00291AC7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98F">
        <w:rPr>
          <w:rFonts w:ascii="Times New Roman" w:hAnsi="Times New Roman"/>
          <w:sz w:val="28"/>
          <w:szCs w:val="28"/>
        </w:rPr>
        <w:t>о составе</w:t>
      </w:r>
      <w:r w:rsidR="00CA6C1A" w:rsidRPr="00CA6C1A">
        <w:rPr>
          <w:rFonts w:ascii="Times New Roman" w:hAnsi="Times New Roman"/>
          <w:sz w:val="28"/>
          <w:szCs w:val="28"/>
        </w:rPr>
        <w:t xml:space="preserve"> редакционной комиссии;</w:t>
      </w:r>
    </w:p>
    <w:p w:rsidR="00CA6C1A" w:rsidRPr="00CA6C1A" w:rsidRDefault="00A7098F" w:rsidP="00291AC7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98F">
        <w:rPr>
          <w:rFonts w:ascii="Times New Roman" w:hAnsi="Times New Roman"/>
          <w:sz w:val="28"/>
          <w:szCs w:val="28"/>
        </w:rPr>
        <w:t>о составе</w:t>
      </w:r>
      <w:r w:rsidR="00CA6C1A" w:rsidRPr="00CA6C1A">
        <w:rPr>
          <w:rFonts w:ascii="Times New Roman" w:hAnsi="Times New Roman"/>
          <w:sz w:val="28"/>
          <w:szCs w:val="28"/>
        </w:rPr>
        <w:t xml:space="preserve"> мандатной комиссии;</w:t>
      </w:r>
    </w:p>
    <w:p w:rsidR="00CA6C1A" w:rsidRPr="00CA6C1A" w:rsidRDefault="00A7098F" w:rsidP="00291AC7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98F">
        <w:rPr>
          <w:rFonts w:ascii="Times New Roman" w:hAnsi="Times New Roman"/>
          <w:sz w:val="28"/>
          <w:szCs w:val="28"/>
        </w:rPr>
        <w:t>о составе</w:t>
      </w:r>
      <w:r w:rsidR="00CA6C1A" w:rsidRPr="00CA6C1A">
        <w:rPr>
          <w:rFonts w:ascii="Times New Roman" w:hAnsi="Times New Roman"/>
          <w:sz w:val="28"/>
          <w:szCs w:val="28"/>
        </w:rPr>
        <w:t xml:space="preserve"> секретариата;</w:t>
      </w:r>
    </w:p>
    <w:p w:rsidR="00CA6C1A" w:rsidRPr="00CA6C1A" w:rsidRDefault="00CA6C1A" w:rsidP="00291AC7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1A">
        <w:rPr>
          <w:rFonts w:ascii="Times New Roman" w:hAnsi="Times New Roman"/>
          <w:sz w:val="28"/>
          <w:szCs w:val="28"/>
        </w:rPr>
        <w:t>повестки дня ХХХ</w:t>
      </w:r>
      <w:r w:rsidRPr="00CA6C1A">
        <w:rPr>
          <w:rFonts w:ascii="Times New Roman" w:hAnsi="Times New Roman"/>
          <w:sz w:val="28"/>
          <w:szCs w:val="28"/>
          <w:lang w:val="en-US"/>
        </w:rPr>
        <w:t>II</w:t>
      </w:r>
      <w:r w:rsidR="002E4D3C">
        <w:rPr>
          <w:rFonts w:ascii="Times New Roman" w:hAnsi="Times New Roman"/>
          <w:sz w:val="28"/>
          <w:szCs w:val="28"/>
          <w:lang w:val="en-US"/>
        </w:rPr>
        <w:t>I</w:t>
      </w:r>
      <w:r w:rsidRPr="00CA6C1A">
        <w:rPr>
          <w:rFonts w:ascii="Times New Roman" w:hAnsi="Times New Roman"/>
          <w:sz w:val="28"/>
          <w:szCs w:val="28"/>
        </w:rPr>
        <w:t xml:space="preserve"> Съезда;</w:t>
      </w:r>
    </w:p>
    <w:p w:rsidR="00CA6C1A" w:rsidRPr="00CA6C1A" w:rsidRDefault="00CA6C1A" w:rsidP="00291AC7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1A">
        <w:rPr>
          <w:rFonts w:ascii="Times New Roman" w:hAnsi="Times New Roman"/>
          <w:sz w:val="28"/>
          <w:szCs w:val="28"/>
        </w:rPr>
        <w:t>регламента работы ХХХ</w:t>
      </w:r>
      <w:r w:rsidRPr="00CA6C1A">
        <w:rPr>
          <w:rFonts w:ascii="Times New Roman" w:hAnsi="Times New Roman"/>
          <w:sz w:val="28"/>
          <w:szCs w:val="28"/>
          <w:lang w:val="en-US"/>
        </w:rPr>
        <w:t>I</w:t>
      </w:r>
      <w:r w:rsidR="002E4D3C">
        <w:rPr>
          <w:rFonts w:ascii="Times New Roman" w:hAnsi="Times New Roman"/>
          <w:sz w:val="28"/>
          <w:szCs w:val="28"/>
          <w:lang w:val="en-US"/>
        </w:rPr>
        <w:t>I</w:t>
      </w:r>
      <w:r w:rsidRPr="00CA6C1A">
        <w:rPr>
          <w:rFonts w:ascii="Times New Roman" w:hAnsi="Times New Roman"/>
          <w:sz w:val="28"/>
          <w:szCs w:val="28"/>
          <w:lang w:val="en-US"/>
        </w:rPr>
        <w:t>I</w:t>
      </w:r>
      <w:r w:rsidRPr="00CA6C1A">
        <w:rPr>
          <w:rFonts w:ascii="Times New Roman" w:hAnsi="Times New Roman"/>
          <w:sz w:val="28"/>
          <w:szCs w:val="28"/>
        </w:rPr>
        <w:t xml:space="preserve"> Съезда;</w:t>
      </w:r>
    </w:p>
    <w:p w:rsidR="00CA6C1A" w:rsidRPr="00CA6C1A" w:rsidRDefault="003B08B7" w:rsidP="00291AC7">
      <w:pPr>
        <w:widowControl w:val="0"/>
        <w:suppressAutoHyphens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а также проекты </w:t>
      </w:r>
      <w:r w:rsidR="00CA6C1A" w:rsidRPr="00CA6C1A">
        <w:rPr>
          <w:rFonts w:ascii="Times New Roman" w:hAnsi="Times New Roman"/>
          <w:sz w:val="28"/>
          <w:szCs w:val="20"/>
        </w:rPr>
        <w:t>Постановлени</w:t>
      </w:r>
      <w:r w:rsidR="002E4D3C">
        <w:rPr>
          <w:rFonts w:ascii="Times New Roman" w:hAnsi="Times New Roman"/>
          <w:sz w:val="28"/>
          <w:szCs w:val="20"/>
        </w:rPr>
        <w:t>й</w:t>
      </w:r>
      <w:r w:rsidR="00CA6C1A" w:rsidRPr="00CA6C1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XXXIII</w:t>
      </w:r>
      <w:r w:rsidRPr="003B08B7">
        <w:rPr>
          <w:rFonts w:ascii="Times New Roman" w:hAnsi="Times New Roman"/>
          <w:sz w:val="28"/>
          <w:szCs w:val="20"/>
        </w:rPr>
        <w:t xml:space="preserve"> </w:t>
      </w:r>
      <w:r w:rsidR="005A7B9B">
        <w:rPr>
          <w:rFonts w:ascii="Times New Roman" w:hAnsi="Times New Roman"/>
          <w:sz w:val="28"/>
          <w:szCs w:val="20"/>
        </w:rPr>
        <w:t xml:space="preserve">Съезда </w:t>
      </w:r>
      <w:r w:rsidR="00CA6C1A" w:rsidRPr="00CA6C1A">
        <w:rPr>
          <w:rFonts w:ascii="Times New Roman" w:hAnsi="Times New Roman"/>
          <w:sz w:val="28"/>
          <w:szCs w:val="20"/>
        </w:rPr>
        <w:t>и приложени</w:t>
      </w:r>
      <w:r w:rsidR="002E4D3C">
        <w:rPr>
          <w:rFonts w:ascii="Times New Roman" w:hAnsi="Times New Roman"/>
          <w:sz w:val="28"/>
          <w:szCs w:val="20"/>
        </w:rPr>
        <w:t>й</w:t>
      </w:r>
      <w:r w:rsidR="00CA6C1A" w:rsidRPr="00CA6C1A">
        <w:rPr>
          <w:rFonts w:ascii="Times New Roman" w:hAnsi="Times New Roman"/>
          <w:sz w:val="28"/>
          <w:szCs w:val="20"/>
        </w:rPr>
        <w:t xml:space="preserve"> к ним</w:t>
      </w:r>
      <w:r w:rsidR="00CA6C1A" w:rsidRPr="00CA6C1A">
        <w:rPr>
          <w:rFonts w:ascii="Times New Roman" w:hAnsi="Times New Roman"/>
          <w:sz w:val="28"/>
          <w:szCs w:val="28"/>
        </w:rPr>
        <w:t>:</w:t>
      </w:r>
    </w:p>
    <w:p w:rsidR="00CA6C1A" w:rsidRPr="00C1377B" w:rsidRDefault="00CA6C1A" w:rsidP="00291AC7">
      <w:pPr>
        <w:pStyle w:val="20"/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77B">
        <w:rPr>
          <w:rFonts w:ascii="Times New Roman" w:hAnsi="Times New Roman"/>
          <w:sz w:val="28"/>
          <w:szCs w:val="20"/>
        </w:rPr>
        <w:t>«</w:t>
      </w:r>
      <w:r w:rsidR="00C1377B" w:rsidRPr="00C1377B">
        <w:rPr>
          <w:rFonts w:ascii="Times New Roman" w:hAnsi="Times New Roman"/>
          <w:sz w:val="28"/>
          <w:szCs w:val="28"/>
        </w:rPr>
        <w:t>Об отчетах Центрального комитета и Цен</w:t>
      </w:r>
      <w:r w:rsidR="00C1377B">
        <w:rPr>
          <w:rFonts w:ascii="Times New Roman" w:hAnsi="Times New Roman"/>
          <w:sz w:val="28"/>
          <w:szCs w:val="28"/>
        </w:rPr>
        <w:t>т</w:t>
      </w:r>
      <w:r w:rsidR="00C1377B" w:rsidRPr="00C1377B">
        <w:rPr>
          <w:rFonts w:ascii="Times New Roman" w:hAnsi="Times New Roman"/>
          <w:sz w:val="28"/>
          <w:szCs w:val="28"/>
        </w:rPr>
        <w:t>ральной контрольно-ревизионной комиссии Общественной организации - Российского профессионального союза железнодорожников и транспортных строителей (РОСПРОФЖЕЛ)</w:t>
      </w:r>
      <w:r w:rsidR="00C1377B">
        <w:rPr>
          <w:rFonts w:ascii="Times New Roman" w:hAnsi="Times New Roman"/>
          <w:sz w:val="28"/>
          <w:szCs w:val="28"/>
        </w:rPr>
        <w:t xml:space="preserve"> </w:t>
      </w:r>
      <w:r w:rsidR="00C1377B" w:rsidRPr="00C1377B">
        <w:rPr>
          <w:rFonts w:ascii="Times New Roman" w:hAnsi="Times New Roman"/>
          <w:sz w:val="28"/>
          <w:szCs w:val="28"/>
        </w:rPr>
        <w:t>за период с марта 201</w:t>
      </w:r>
      <w:r w:rsidR="002E4D3C">
        <w:rPr>
          <w:rFonts w:ascii="Times New Roman" w:hAnsi="Times New Roman"/>
          <w:sz w:val="28"/>
          <w:szCs w:val="28"/>
        </w:rPr>
        <w:t>6</w:t>
      </w:r>
      <w:r w:rsidR="00C1377B" w:rsidRPr="00C1377B">
        <w:rPr>
          <w:rFonts w:ascii="Times New Roman" w:hAnsi="Times New Roman"/>
          <w:sz w:val="28"/>
          <w:szCs w:val="28"/>
        </w:rPr>
        <w:t xml:space="preserve"> года по март 20</w:t>
      </w:r>
      <w:r w:rsidR="002E4D3C">
        <w:rPr>
          <w:rFonts w:ascii="Times New Roman" w:hAnsi="Times New Roman"/>
          <w:sz w:val="28"/>
          <w:szCs w:val="28"/>
        </w:rPr>
        <w:t>21</w:t>
      </w:r>
      <w:r w:rsidR="00C1377B" w:rsidRPr="00C1377B">
        <w:rPr>
          <w:rFonts w:ascii="Times New Roman" w:hAnsi="Times New Roman"/>
          <w:sz w:val="28"/>
          <w:szCs w:val="28"/>
        </w:rPr>
        <w:t xml:space="preserve"> года</w:t>
      </w:r>
      <w:r w:rsidR="002E4D3C">
        <w:rPr>
          <w:rFonts w:ascii="Times New Roman" w:hAnsi="Times New Roman"/>
          <w:sz w:val="28"/>
          <w:szCs w:val="28"/>
        </w:rPr>
        <w:t>»;</w:t>
      </w:r>
    </w:p>
    <w:p w:rsidR="007F5A17" w:rsidRPr="002E4D3C" w:rsidRDefault="007F5A17" w:rsidP="00291AC7">
      <w:pPr>
        <w:pStyle w:val="ae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D3C">
        <w:rPr>
          <w:rFonts w:ascii="Times New Roman" w:hAnsi="Times New Roman"/>
          <w:sz w:val="28"/>
          <w:szCs w:val="28"/>
        </w:rPr>
        <w:t>«</w:t>
      </w:r>
      <w:r w:rsidRPr="007F5A17">
        <w:rPr>
          <w:rFonts w:ascii="Times New Roman" w:hAnsi="Times New Roman"/>
          <w:sz w:val="28"/>
          <w:szCs w:val="28"/>
        </w:rPr>
        <w:t>О прекращении полномочий центральных органов Профсоюза</w:t>
      </w:r>
      <w:r>
        <w:rPr>
          <w:rFonts w:ascii="Times New Roman" w:hAnsi="Times New Roman"/>
          <w:sz w:val="28"/>
          <w:szCs w:val="28"/>
        </w:rPr>
        <w:t>».</w:t>
      </w:r>
    </w:p>
    <w:p w:rsidR="007F5A17" w:rsidRPr="007F5A17" w:rsidRDefault="00291AC7" w:rsidP="00291AC7">
      <w:pPr>
        <w:pStyle w:val="ae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D3C">
        <w:rPr>
          <w:rFonts w:ascii="Times New Roman" w:hAnsi="Times New Roman"/>
          <w:sz w:val="28"/>
          <w:szCs w:val="28"/>
        </w:rPr>
        <w:t xml:space="preserve"> </w:t>
      </w:r>
      <w:r w:rsidR="00CA6C1A" w:rsidRPr="002E4D3C">
        <w:rPr>
          <w:rFonts w:ascii="Times New Roman" w:hAnsi="Times New Roman"/>
          <w:sz w:val="28"/>
          <w:szCs w:val="28"/>
        </w:rPr>
        <w:t xml:space="preserve">«О выборах </w:t>
      </w:r>
      <w:r w:rsidR="007F5A17">
        <w:rPr>
          <w:rFonts w:ascii="Times New Roman" w:hAnsi="Times New Roman"/>
          <w:sz w:val="28"/>
          <w:szCs w:val="28"/>
        </w:rPr>
        <w:t xml:space="preserve">членов </w:t>
      </w:r>
      <w:r w:rsidR="00CA6C1A" w:rsidRPr="002E4D3C">
        <w:rPr>
          <w:rFonts w:ascii="Times New Roman" w:hAnsi="Times New Roman"/>
          <w:sz w:val="28"/>
          <w:szCs w:val="28"/>
        </w:rPr>
        <w:t>Центрального комитета Общественной организации – Российского профессионального союза железнодорожников и транспортных строителей (РОСПРОФЖЕЛ)»;</w:t>
      </w:r>
    </w:p>
    <w:p w:rsidR="00CA6C1A" w:rsidRPr="002E4D3C" w:rsidRDefault="007F5A17" w:rsidP="00291AC7">
      <w:pPr>
        <w:pStyle w:val="ae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A6C1A" w:rsidRPr="002E4D3C">
        <w:rPr>
          <w:rFonts w:ascii="Times New Roman" w:hAnsi="Times New Roman"/>
          <w:sz w:val="28"/>
          <w:szCs w:val="28"/>
        </w:rPr>
        <w:t>О выборах Центральной контрольно-ревизионной комиссии Общественной организации – Российского профессионального союза железнодорожников и транспортных строителей (РОСПРОФЖЕЛ)»;</w:t>
      </w:r>
    </w:p>
    <w:p w:rsidR="007F5A17" w:rsidRDefault="007F5A17" w:rsidP="00291AC7">
      <w:pPr>
        <w:pStyle w:val="ae"/>
        <w:numPr>
          <w:ilvl w:val="0"/>
          <w:numId w:val="13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D3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A6C1A" w:rsidRPr="002E4D3C">
        <w:rPr>
          <w:rFonts w:ascii="Times New Roman" w:hAnsi="Times New Roman"/>
          <w:sz w:val="28"/>
          <w:szCs w:val="28"/>
        </w:rPr>
        <w:t>«Об образовании Президиума Общественной организации - Российского профессионального союза железнодорожников и трансп</w:t>
      </w:r>
      <w:r w:rsidR="00C72AA0" w:rsidRPr="002E4D3C">
        <w:rPr>
          <w:rFonts w:ascii="Times New Roman" w:hAnsi="Times New Roman"/>
          <w:sz w:val="28"/>
          <w:szCs w:val="28"/>
        </w:rPr>
        <w:t xml:space="preserve">ортных строителей (РОСПРОФЖЕЛ)», </w:t>
      </w:r>
    </w:p>
    <w:p w:rsidR="00CA6C1A" w:rsidRPr="002E4D3C" w:rsidRDefault="00CA6C1A" w:rsidP="00291AC7">
      <w:pPr>
        <w:pStyle w:val="ae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D3C">
        <w:rPr>
          <w:rFonts w:ascii="Times New Roman" w:hAnsi="Times New Roman"/>
          <w:sz w:val="28"/>
          <w:szCs w:val="28"/>
        </w:rPr>
        <w:t xml:space="preserve">Центральный комитет Российского профессионального союза железнодорожников и транспортных строителей </w:t>
      </w:r>
      <w:r w:rsidRPr="002E4D3C">
        <w:rPr>
          <w:rFonts w:ascii="Times New Roman" w:hAnsi="Times New Roman"/>
          <w:b/>
          <w:sz w:val="28"/>
          <w:szCs w:val="28"/>
        </w:rPr>
        <w:t>ПОСТАНОВЛЯЕТ</w:t>
      </w:r>
      <w:r w:rsidRPr="002E4D3C">
        <w:rPr>
          <w:rFonts w:ascii="Times New Roman" w:hAnsi="Times New Roman"/>
          <w:sz w:val="28"/>
          <w:szCs w:val="28"/>
        </w:rPr>
        <w:t>:</w:t>
      </w:r>
    </w:p>
    <w:p w:rsidR="00CA6C1A" w:rsidRPr="00CA6C1A" w:rsidRDefault="00CA6C1A" w:rsidP="00291AC7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A6C1A">
        <w:rPr>
          <w:rFonts w:ascii="Times New Roman" w:hAnsi="Times New Roman"/>
          <w:sz w:val="28"/>
          <w:szCs w:val="28"/>
        </w:rPr>
        <w:t xml:space="preserve">Утвердить Отчетный доклад о </w:t>
      </w:r>
      <w:r w:rsidRPr="00CA6C1A">
        <w:rPr>
          <w:rFonts w:ascii="Times New Roman" w:hAnsi="Times New Roman"/>
          <w:sz w:val="28"/>
          <w:szCs w:val="20"/>
        </w:rPr>
        <w:t>работе Центрального комитета Общественной организации - Российского профессионального союза железнодорожников и транспортных строителей (РОСПРОФЖЕЛ) за период с март</w:t>
      </w:r>
      <w:r w:rsidR="0070353E">
        <w:rPr>
          <w:rFonts w:ascii="Times New Roman" w:hAnsi="Times New Roman"/>
          <w:sz w:val="28"/>
          <w:szCs w:val="20"/>
        </w:rPr>
        <w:t>а</w:t>
      </w:r>
      <w:r w:rsidRPr="00CA6C1A">
        <w:rPr>
          <w:rFonts w:ascii="Times New Roman" w:hAnsi="Times New Roman"/>
          <w:sz w:val="28"/>
          <w:szCs w:val="20"/>
        </w:rPr>
        <w:t xml:space="preserve"> 201</w:t>
      </w:r>
      <w:r w:rsidR="007F5A17">
        <w:rPr>
          <w:rFonts w:ascii="Times New Roman" w:hAnsi="Times New Roman"/>
          <w:sz w:val="28"/>
          <w:szCs w:val="20"/>
        </w:rPr>
        <w:t>6</w:t>
      </w:r>
      <w:r w:rsidRPr="00CA6C1A">
        <w:rPr>
          <w:rFonts w:ascii="Times New Roman" w:hAnsi="Times New Roman"/>
          <w:sz w:val="28"/>
          <w:szCs w:val="20"/>
        </w:rPr>
        <w:t xml:space="preserve"> </w:t>
      </w:r>
      <w:r w:rsidR="0070353E">
        <w:rPr>
          <w:rFonts w:ascii="Times New Roman" w:hAnsi="Times New Roman"/>
          <w:sz w:val="28"/>
          <w:szCs w:val="20"/>
        </w:rPr>
        <w:t>по март 20</w:t>
      </w:r>
      <w:r w:rsidR="007F5A17">
        <w:rPr>
          <w:rFonts w:ascii="Times New Roman" w:hAnsi="Times New Roman"/>
          <w:sz w:val="28"/>
          <w:szCs w:val="20"/>
        </w:rPr>
        <w:t>21</w:t>
      </w:r>
      <w:r w:rsidR="0070353E">
        <w:rPr>
          <w:rFonts w:ascii="Times New Roman" w:hAnsi="Times New Roman"/>
          <w:sz w:val="28"/>
          <w:szCs w:val="20"/>
        </w:rPr>
        <w:t xml:space="preserve"> </w:t>
      </w:r>
      <w:r w:rsidRPr="00CA6C1A">
        <w:rPr>
          <w:rFonts w:ascii="Times New Roman" w:hAnsi="Times New Roman"/>
          <w:sz w:val="28"/>
          <w:szCs w:val="20"/>
        </w:rPr>
        <w:t>года.</w:t>
      </w:r>
    </w:p>
    <w:p w:rsidR="00CA6C1A" w:rsidRPr="00CA6C1A" w:rsidRDefault="00CA6C1A" w:rsidP="00291AC7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A6C1A">
        <w:rPr>
          <w:rFonts w:ascii="Times New Roman" w:hAnsi="Times New Roman"/>
          <w:sz w:val="28"/>
          <w:szCs w:val="20"/>
        </w:rPr>
        <w:t>Поручить выступить с</w:t>
      </w:r>
      <w:r w:rsidRPr="00CA6C1A">
        <w:rPr>
          <w:rFonts w:ascii="Times New Roman" w:hAnsi="Times New Roman"/>
          <w:sz w:val="28"/>
          <w:szCs w:val="28"/>
        </w:rPr>
        <w:t xml:space="preserve"> Отчетным докладом о </w:t>
      </w:r>
      <w:r w:rsidRPr="00CA6C1A">
        <w:rPr>
          <w:rFonts w:ascii="Times New Roman" w:hAnsi="Times New Roman"/>
          <w:sz w:val="28"/>
          <w:szCs w:val="20"/>
        </w:rPr>
        <w:t>работе Центрального комитета Общественной организации - Российского профессионального союза железнодорожников и транспортных строителей (РОСПРОФЖЕЛ) за период с март</w:t>
      </w:r>
      <w:r>
        <w:rPr>
          <w:rFonts w:ascii="Times New Roman" w:hAnsi="Times New Roman"/>
          <w:sz w:val="28"/>
          <w:szCs w:val="20"/>
        </w:rPr>
        <w:t>а</w:t>
      </w:r>
      <w:r w:rsidRPr="00CA6C1A">
        <w:rPr>
          <w:rFonts w:ascii="Times New Roman" w:hAnsi="Times New Roman"/>
          <w:sz w:val="28"/>
          <w:szCs w:val="20"/>
        </w:rPr>
        <w:t xml:space="preserve"> 201</w:t>
      </w:r>
      <w:r w:rsidR="007F5A17">
        <w:rPr>
          <w:rFonts w:ascii="Times New Roman" w:hAnsi="Times New Roman"/>
          <w:sz w:val="28"/>
          <w:szCs w:val="20"/>
        </w:rPr>
        <w:t>6</w:t>
      </w:r>
      <w:r w:rsidRPr="00CA6C1A">
        <w:rPr>
          <w:rFonts w:ascii="Times New Roman" w:hAnsi="Times New Roman"/>
          <w:sz w:val="28"/>
          <w:szCs w:val="20"/>
        </w:rPr>
        <w:t xml:space="preserve"> года </w:t>
      </w:r>
      <w:r>
        <w:rPr>
          <w:rFonts w:ascii="Times New Roman" w:hAnsi="Times New Roman"/>
          <w:sz w:val="28"/>
          <w:szCs w:val="20"/>
        </w:rPr>
        <w:t>по март 20</w:t>
      </w:r>
      <w:r w:rsidR="007F5A17">
        <w:rPr>
          <w:rFonts w:ascii="Times New Roman" w:hAnsi="Times New Roman"/>
          <w:sz w:val="28"/>
          <w:szCs w:val="20"/>
        </w:rPr>
        <w:t>21</w:t>
      </w:r>
      <w:r w:rsidR="00416F8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года </w:t>
      </w:r>
      <w:r w:rsidRPr="00CA6C1A">
        <w:rPr>
          <w:rFonts w:ascii="Times New Roman" w:hAnsi="Times New Roman"/>
          <w:sz w:val="28"/>
          <w:szCs w:val="20"/>
        </w:rPr>
        <w:t xml:space="preserve">Председателю Профсоюза </w:t>
      </w:r>
      <w:proofErr w:type="spellStart"/>
      <w:r w:rsidRPr="00CA6C1A">
        <w:rPr>
          <w:rFonts w:ascii="Times New Roman" w:hAnsi="Times New Roman"/>
          <w:sz w:val="28"/>
          <w:szCs w:val="20"/>
        </w:rPr>
        <w:t>Н.А.Никифорову</w:t>
      </w:r>
      <w:proofErr w:type="spellEnd"/>
      <w:r w:rsidRPr="00CA6C1A">
        <w:rPr>
          <w:rFonts w:ascii="Times New Roman" w:hAnsi="Times New Roman"/>
          <w:sz w:val="28"/>
          <w:szCs w:val="20"/>
        </w:rPr>
        <w:t>.</w:t>
      </w:r>
    </w:p>
    <w:p w:rsidR="00CA6C1A" w:rsidRPr="00CA6C1A" w:rsidRDefault="00CA6C1A" w:rsidP="00291AC7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1A">
        <w:rPr>
          <w:rFonts w:ascii="Times New Roman" w:hAnsi="Times New Roman"/>
          <w:sz w:val="28"/>
          <w:szCs w:val="20"/>
        </w:rPr>
        <w:t xml:space="preserve">Внести на рассмотрение </w:t>
      </w:r>
      <w:r w:rsidRPr="00CA6C1A">
        <w:rPr>
          <w:rFonts w:ascii="Times New Roman" w:hAnsi="Times New Roman"/>
          <w:sz w:val="28"/>
          <w:szCs w:val="20"/>
          <w:lang w:val="en-US"/>
        </w:rPr>
        <w:t>XXXI</w:t>
      </w:r>
      <w:r>
        <w:rPr>
          <w:rFonts w:ascii="Times New Roman" w:hAnsi="Times New Roman"/>
          <w:sz w:val="28"/>
          <w:szCs w:val="20"/>
          <w:lang w:val="en-US"/>
        </w:rPr>
        <w:t>I</w:t>
      </w:r>
      <w:r w:rsidR="007F5A17">
        <w:rPr>
          <w:rFonts w:ascii="Times New Roman" w:hAnsi="Times New Roman"/>
          <w:sz w:val="28"/>
          <w:szCs w:val="20"/>
          <w:lang w:val="en-US"/>
        </w:rPr>
        <w:t>I</w:t>
      </w:r>
      <w:r w:rsidRPr="00CA6C1A">
        <w:rPr>
          <w:rFonts w:ascii="Times New Roman" w:hAnsi="Times New Roman"/>
          <w:sz w:val="28"/>
          <w:szCs w:val="20"/>
        </w:rPr>
        <w:t xml:space="preserve"> Съезда РОСПРОФЖЕЛ проекты документов с учетом предложений и замечаний, высказанных на заседании ЦК Профсоюза.</w:t>
      </w:r>
    </w:p>
    <w:p w:rsidR="002200F4" w:rsidRDefault="002200F4" w:rsidP="00291AC7">
      <w:pPr>
        <w:suppressAutoHyphens/>
        <w:spacing w:after="0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F5A17" w:rsidRDefault="007F5A1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F5A17" w:rsidRDefault="007F5A1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F5A17" w:rsidRDefault="007F5A1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F5A17" w:rsidRDefault="007F5A1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F5A17" w:rsidRDefault="007F5A1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CB2790" w:rsidRDefault="00CB2790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F5A17" w:rsidRDefault="007F5A1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F5A17" w:rsidRDefault="007F5A1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F92DAF" w:rsidRDefault="002200F4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  <w:r w:rsidRPr="002200F4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  <w:t>Н.А. НИКИФОРОВ</w:t>
      </w:r>
    </w:p>
    <w:p w:rsidR="00711847" w:rsidRDefault="0071184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11847" w:rsidRDefault="0071184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11847" w:rsidRDefault="0071184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11847" w:rsidRDefault="0071184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11847" w:rsidRDefault="0071184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11847" w:rsidRDefault="0071184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11847" w:rsidRDefault="0071184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711847" w:rsidRDefault="0071184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W w:w="1041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206"/>
      </w:tblGrid>
      <w:tr w:rsidR="00711847" w:rsidTr="00C7040D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11847" w:rsidRDefault="00711847" w:rsidP="00C7040D"/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11847" w:rsidRDefault="00711847" w:rsidP="00C7040D">
            <w:r w:rsidRPr="00656587">
              <w:rPr>
                <w:noProof/>
              </w:rPr>
              <w:drawing>
                <wp:inline distT="0" distB="0" distL="0" distR="0">
                  <wp:extent cx="6115050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711847">
        <w:rPr>
          <w:rFonts w:ascii="Times New Roman" w:hAnsi="Times New Roman"/>
          <w:b/>
          <w:sz w:val="52"/>
          <w:szCs w:val="52"/>
        </w:rPr>
        <w:t xml:space="preserve">М А Т Е Р И А Л Ы </w:t>
      </w: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711847">
        <w:rPr>
          <w:rFonts w:ascii="Times New Roman" w:hAnsi="Times New Roman"/>
          <w:b/>
          <w:sz w:val="52"/>
          <w:szCs w:val="52"/>
          <w:lang w:val="en-US"/>
        </w:rPr>
        <w:t>XXXIII</w:t>
      </w:r>
      <w:r w:rsidRPr="00711847">
        <w:rPr>
          <w:rFonts w:ascii="Times New Roman" w:hAnsi="Times New Roman"/>
          <w:b/>
          <w:sz w:val="52"/>
          <w:szCs w:val="52"/>
        </w:rPr>
        <w:t xml:space="preserve"> Съезда</w:t>
      </w: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711847">
        <w:rPr>
          <w:rFonts w:ascii="Times New Roman" w:hAnsi="Times New Roman"/>
          <w:b/>
          <w:sz w:val="44"/>
          <w:szCs w:val="44"/>
        </w:rPr>
        <w:t xml:space="preserve">Общественной организации – </w:t>
      </w: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711847">
        <w:rPr>
          <w:rFonts w:ascii="Times New Roman" w:hAnsi="Times New Roman"/>
          <w:b/>
          <w:sz w:val="44"/>
          <w:szCs w:val="44"/>
        </w:rPr>
        <w:t>Российского профессионального союза железнодорожников и транспортных строителей (РОСПРОФЖЕЛ)</w:t>
      </w: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711847">
        <w:rPr>
          <w:rFonts w:ascii="Times New Roman" w:hAnsi="Times New Roman"/>
          <w:b/>
          <w:sz w:val="48"/>
          <w:szCs w:val="48"/>
        </w:rPr>
        <w:t>24 марта 2021 года</w:t>
      </w: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711847" w:rsidRPr="00711847" w:rsidRDefault="00711847" w:rsidP="0071184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847">
        <w:rPr>
          <w:rFonts w:ascii="Times New Roman" w:hAnsi="Times New Roman"/>
          <w:b/>
          <w:sz w:val="28"/>
          <w:szCs w:val="28"/>
        </w:rPr>
        <w:t>г. Москва</w:t>
      </w:r>
    </w:p>
    <w:p w:rsidR="00711847" w:rsidRPr="00711847" w:rsidRDefault="00711847" w:rsidP="00711847">
      <w:pPr>
        <w:pStyle w:val="a7"/>
        <w:jc w:val="right"/>
        <w:rPr>
          <w:i/>
          <w:spacing w:val="-20"/>
          <w:sz w:val="26"/>
          <w:szCs w:val="26"/>
          <w:u w:val="single"/>
        </w:rPr>
      </w:pPr>
      <w:bookmarkStart w:id="0" w:name="_GoBack"/>
      <w:bookmarkEnd w:id="0"/>
      <w:proofErr w:type="gramStart"/>
      <w:r w:rsidRPr="00711847">
        <w:rPr>
          <w:i/>
          <w:spacing w:val="-20"/>
          <w:sz w:val="26"/>
          <w:szCs w:val="26"/>
          <w:u w:val="single"/>
        </w:rPr>
        <w:lastRenderedPageBreak/>
        <w:t>вносится  Центральным</w:t>
      </w:r>
      <w:proofErr w:type="gramEnd"/>
      <w:r w:rsidRPr="00711847">
        <w:rPr>
          <w:i/>
          <w:spacing w:val="-20"/>
          <w:sz w:val="26"/>
          <w:szCs w:val="26"/>
          <w:u w:val="single"/>
        </w:rPr>
        <w:t xml:space="preserve">  комитетом  Профсоюза</w:t>
      </w:r>
    </w:p>
    <w:p w:rsidR="00711847" w:rsidRPr="00711847" w:rsidRDefault="00711847" w:rsidP="00711847">
      <w:pPr>
        <w:pStyle w:val="a7"/>
        <w:jc w:val="right"/>
        <w:rPr>
          <w:i/>
          <w:sz w:val="26"/>
          <w:szCs w:val="26"/>
          <w:u w:val="single"/>
        </w:rPr>
      </w:pPr>
    </w:p>
    <w:p w:rsidR="00711847" w:rsidRPr="00711847" w:rsidRDefault="00711847" w:rsidP="00711847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pacing w:val="80"/>
        </w:rPr>
      </w:pPr>
      <w:r w:rsidRPr="00711847">
        <w:rPr>
          <w:rFonts w:ascii="Times New Roman" w:hAnsi="Times New Roman" w:cs="Times New Roman"/>
          <w:spacing w:val="80"/>
        </w:rPr>
        <w:t>ПОВЕСТКА ДНЯ</w:t>
      </w:r>
    </w:p>
    <w:p w:rsidR="00711847" w:rsidRPr="00711847" w:rsidRDefault="00711847" w:rsidP="0071184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847">
        <w:rPr>
          <w:rFonts w:ascii="Times New Roman" w:hAnsi="Times New Roman"/>
          <w:b/>
          <w:sz w:val="28"/>
          <w:szCs w:val="28"/>
          <w:lang w:val="en-US"/>
        </w:rPr>
        <w:t>XXXIII</w:t>
      </w:r>
      <w:r w:rsidRPr="00711847">
        <w:rPr>
          <w:rFonts w:ascii="Times New Roman" w:hAnsi="Times New Roman"/>
          <w:b/>
          <w:sz w:val="28"/>
          <w:szCs w:val="28"/>
        </w:rPr>
        <w:t xml:space="preserve"> Съезда </w:t>
      </w:r>
    </w:p>
    <w:p w:rsidR="00711847" w:rsidRPr="00711847" w:rsidRDefault="00711847" w:rsidP="0071184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11847">
        <w:rPr>
          <w:rFonts w:ascii="Times New Roman" w:hAnsi="Times New Roman"/>
          <w:b/>
          <w:sz w:val="28"/>
          <w:szCs w:val="28"/>
        </w:rPr>
        <w:t xml:space="preserve">Российского профессионального союза железнодорожников </w:t>
      </w:r>
      <w:r w:rsidRPr="00711847">
        <w:rPr>
          <w:rFonts w:ascii="Times New Roman" w:hAnsi="Times New Roman"/>
          <w:b/>
          <w:sz w:val="28"/>
          <w:szCs w:val="28"/>
        </w:rPr>
        <w:br/>
        <w:t>и транспортных строителей (РОСПРОФЖЕЛ)</w:t>
      </w:r>
    </w:p>
    <w:p w:rsidR="00711847" w:rsidRPr="00711847" w:rsidRDefault="00711847" w:rsidP="00711847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2" w:type="dxa"/>
        <w:tblLook w:val="04A0" w:firstRow="1" w:lastRow="0" w:firstColumn="1" w:lastColumn="0" w:noHBand="0" w:noVBand="1"/>
      </w:tblPr>
      <w:tblGrid>
        <w:gridCol w:w="3569"/>
        <w:gridCol w:w="6067"/>
        <w:gridCol w:w="206"/>
      </w:tblGrid>
      <w:tr w:rsidR="00711847" w:rsidRPr="00711847" w:rsidTr="00711847">
        <w:trPr>
          <w:gridAfter w:val="1"/>
          <w:wAfter w:w="206" w:type="dxa"/>
        </w:trPr>
        <w:tc>
          <w:tcPr>
            <w:tcW w:w="3569" w:type="dxa"/>
            <w:shd w:val="clear" w:color="auto" w:fill="auto"/>
          </w:tcPr>
          <w:p w:rsidR="00711847" w:rsidRPr="00711847" w:rsidRDefault="00711847" w:rsidP="00711847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24 марта 2021 года</w:t>
            </w:r>
          </w:p>
          <w:p w:rsidR="00711847" w:rsidRPr="00711847" w:rsidRDefault="00711847" w:rsidP="00711847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9 часов 00 минут</w:t>
            </w:r>
          </w:p>
        </w:tc>
        <w:tc>
          <w:tcPr>
            <w:tcW w:w="6067" w:type="dxa"/>
            <w:shd w:val="clear" w:color="auto" w:fill="auto"/>
          </w:tcPr>
          <w:p w:rsidR="00711847" w:rsidRPr="00711847" w:rsidRDefault="00711847" w:rsidP="007118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проведения: </w:t>
            </w:r>
          </w:p>
          <w:p w:rsidR="00711847" w:rsidRPr="00711847" w:rsidRDefault="00711847" w:rsidP="007118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Москва, Измайловское шоссе, д.71</w:t>
            </w:r>
          </w:p>
          <w:p w:rsidR="00711847" w:rsidRPr="00711847" w:rsidRDefault="00711847" w:rsidP="007118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ТГК «Измайлово», корпус «Гамма-Дельта»</w:t>
            </w:r>
          </w:p>
          <w:p w:rsidR="00711847" w:rsidRPr="00711847" w:rsidRDefault="00711847" w:rsidP="007118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Конференц-зал «Москва», 3-й этаж</w:t>
            </w:r>
          </w:p>
        </w:tc>
      </w:tr>
      <w:tr w:rsidR="00711847" w:rsidRPr="00711847" w:rsidTr="00711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847" w:rsidRPr="00711847" w:rsidRDefault="00711847" w:rsidP="00C7040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11847" w:rsidRPr="00711847" w:rsidRDefault="00711847" w:rsidP="00711847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</w:rPr>
        <w:t>Отчет о работе Центрального комитета Общественной организации - Российского профессионального союза железнодорожников и транспортных строителей (РОСПРОФЖЕЛ) за период с марта 2016 года по март 2021 года.</w:t>
      </w:r>
    </w:p>
    <w:p w:rsidR="00711847" w:rsidRDefault="00711847" w:rsidP="00711847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  <w:u w:val="single"/>
        </w:rPr>
        <w:t>Докладчик:</w:t>
      </w:r>
      <w:r w:rsidRPr="00711847">
        <w:rPr>
          <w:rFonts w:ascii="Times New Roman" w:hAnsi="Times New Roman"/>
          <w:b/>
          <w:sz w:val="28"/>
          <w:szCs w:val="28"/>
        </w:rPr>
        <w:t xml:space="preserve"> Никифоров Николай Алексеевич</w:t>
      </w:r>
      <w:r w:rsidRPr="00711847">
        <w:rPr>
          <w:rFonts w:ascii="Times New Roman" w:hAnsi="Times New Roman"/>
          <w:sz w:val="28"/>
          <w:szCs w:val="28"/>
        </w:rPr>
        <w:t xml:space="preserve"> – Председатель Профсоюза</w:t>
      </w:r>
    </w:p>
    <w:p w:rsidR="00711847" w:rsidRPr="00711847" w:rsidRDefault="00711847" w:rsidP="00711847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1847" w:rsidRPr="00711847" w:rsidRDefault="00711847" w:rsidP="00711847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</w:rPr>
        <w:t>2. Отчет о работе Центральной контрольно-ревизионной комиссии Общественной организации - Российского профессионального союза железнодорожников и транспортных строителей (РОСПРОФЖЕЛ) за период с марта 2016 года по март 2021 года.</w:t>
      </w:r>
    </w:p>
    <w:p w:rsidR="00711847" w:rsidRPr="00711847" w:rsidRDefault="00711847" w:rsidP="0071184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  <w:u w:val="single"/>
        </w:rPr>
        <w:t>Докладчик:</w:t>
      </w:r>
      <w:r w:rsidRPr="00711847">
        <w:rPr>
          <w:rFonts w:ascii="Times New Roman" w:hAnsi="Times New Roman"/>
          <w:b/>
          <w:sz w:val="28"/>
          <w:szCs w:val="28"/>
        </w:rPr>
        <w:t xml:space="preserve"> Савинов Юрий Николаевич</w:t>
      </w:r>
      <w:r w:rsidRPr="00711847">
        <w:rPr>
          <w:rFonts w:ascii="Times New Roman" w:hAnsi="Times New Roman"/>
          <w:sz w:val="28"/>
          <w:szCs w:val="28"/>
        </w:rPr>
        <w:t xml:space="preserve"> – Председатель ЦКРК</w:t>
      </w:r>
    </w:p>
    <w:p w:rsidR="00711847" w:rsidRPr="00711847" w:rsidRDefault="00711847" w:rsidP="00711847">
      <w:pPr>
        <w:suppressAutoHyphens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</w:rPr>
        <w:t>3. О прекращении полномочий центральных органов Профсоюза.</w:t>
      </w:r>
    </w:p>
    <w:p w:rsidR="00711847" w:rsidRPr="00711847" w:rsidRDefault="00711847" w:rsidP="00711847">
      <w:pPr>
        <w:tabs>
          <w:tab w:val="left" w:pos="709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</w:rPr>
        <w:t>4. О выборах Председателя Общественной организации - Российского профессионального союза железнодорожников и транспортных строителей (РОСРОФЖЕЛ).</w:t>
      </w:r>
    </w:p>
    <w:p w:rsidR="00711847" w:rsidRPr="00711847" w:rsidRDefault="00711847" w:rsidP="00711847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</w:rPr>
        <w:t xml:space="preserve">5. О выборах членов Центрального комитета Общественной организации - Российского профессионального союза железнодорожников и транспортных строителей (РОСПРОФЖЕЛ). </w:t>
      </w:r>
    </w:p>
    <w:p w:rsidR="00711847" w:rsidRPr="00711847" w:rsidRDefault="00711847" w:rsidP="00711847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</w:rPr>
        <w:t>6. О выборах Центральной контрольно-ревизионной комиссии Общественной организации - Российского профессионального союза железнодорожников и транспортных строителей (РОСПРОФЖЕЛ).</w:t>
      </w:r>
    </w:p>
    <w:p w:rsidR="00711847" w:rsidRPr="00711847" w:rsidRDefault="00711847" w:rsidP="00711847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</w:rPr>
        <w:t>7. Об образовании Президиума Общественной организации - Российского профессионального союза железнодорожников и транспортных строителей (РОСПРОФЖЕЛ).</w:t>
      </w:r>
    </w:p>
    <w:p w:rsidR="00711847" w:rsidRPr="00711847" w:rsidRDefault="00711847" w:rsidP="00711847">
      <w:pPr>
        <w:pStyle w:val="a7"/>
        <w:jc w:val="right"/>
      </w:pPr>
    </w:p>
    <w:p w:rsidR="00711847" w:rsidRPr="00711847" w:rsidRDefault="00711847" w:rsidP="00711847">
      <w:pPr>
        <w:pStyle w:val="a7"/>
        <w:jc w:val="right"/>
        <w:rPr>
          <w:i/>
          <w:spacing w:val="-20"/>
          <w:sz w:val="24"/>
          <w:szCs w:val="24"/>
          <w:u w:val="single"/>
        </w:rPr>
      </w:pPr>
      <w:r w:rsidRPr="00711847">
        <w:lastRenderedPageBreak/>
        <w:br/>
      </w:r>
      <w:proofErr w:type="gramStart"/>
      <w:r w:rsidRPr="00711847">
        <w:rPr>
          <w:i/>
          <w:spacing w:val="-20"/>
          <w:sz w:val="24"/>
          <w:szCs w:val="24"/>
          <w:u w:val="single"/>
        </w:rPr>
        <w:t>вносится  Центральным</w:t>
      </w:r>
      <w:proofErr w:type="gramEnd"/>
      <w:r w:rsidRPr="00711847">
        <w:rPr>
          <w:i/>
          <w:spacing w:val="-20"/>
          <w:sz w:val="24"/>
          <w:szCs w:val="24"/>
          <w:u w:val="single"/>
        </w:rPr>
        <w:t xml:space="preserve">  комитетом  Профсоюза</w:t>
      </w:r>
    </w:p>
    <w:p w:rsidR="00711847" w:rsidRPr="00711847" w:rsidRDefault="00711847" w:rsidP="00711847">
      <w:pPr>
        <w:pStyle w:val="a7"/>
        <w:jc w:val="right"/>
        <w:rPr>
          <w:i/>
          <w:spacing w:val="-20"/>
          <w:sz w:val="24"/>
          <w:szCs w:val="24"/>
          <w:u w:val="single"/>
        </w:rPr>
      </w:pPr>
    </w:p>
    <w:p w:rsidR="00711847" w:rsidRPr="00711847" w:rsidRDefault="00711847" w:rsidP="00711847">
      <w:pPr>
        <w:pStyle w:val="a7"/>
        <w:jc w:val="right"/>
      </w:pPr>
    </w:p>
    <w:p w:rsidR="00711847" w:rsidRPr="00711847" w:rsidRDefault="00711847" w:rsidP="00711847">
      <w:pPr>
        <w:pStyle w:val="af1"/>
        <w:rPr>
          <w:spacing w:val="20"/>
          <w:sz w:val="32"/>
          <w:szCs w:val="32"/>
        </w:rPr>
      </w:pPr>
      <w:r w:rsidRPr="00711847">
        <w:rPr>
          <w:spacing w:val="20"/>
          <w:sz w:val="32"/>
          <w:szCs w:val="32"/>
        </w:rPr>
        <w:t>РЕГЛАМЕНТ РАБОТЫ</w:t>
      </w:r>
    </w:p>
    <w:p w:rsidR="00711847" w:rsidRPr="00711847" w:rsidRDefault="00711847" w:rsidP="00711847">
      <w:pPr>
        <w:pStyle w:val="af1"/>
        <w:rPr>
          <w:spacing w:val="20"/>
          <w:sz w:val="32"/>
          <w:szCs w:val="32"/>
        </w:rPr>
      </w:pPr>
    </w:p>
    <w:p w:rsidR="00711847" w:rsidRPr="00711847" w:rsidRDefault="00711847" w:rsidP="00711847">
      <w:pPr>
        <w:jc w:val="center"/>
        <w:rPr>
          <w:rFonts w:ascii="Times New Roman" w:hAnsi="Times New Roman"/>
          <w:b/>
          <w:sz w:val="28"/>
          <w:u w:val="single"/>
        </w:rPr>
      </w:pPr>
      <w:r w:rsidRPr="00711847">
        <w:rPr>
          <w:rFonts w:ascii="Times New Roman" w:hAnsi="Times New Roman"/>
          <w:b/>
          <w:sz w:val="28"/>
          <w:lang w:val="en-US"/>
        </w:rPr>
        <w:t>XXXIII</w:t>
      </w:r>
      <w:r w:rsidRPr="00711847">
        <w:rPr>
          <w:rFonts w:ascii="Times New Roman" w:hAnsi="Times New Roman"/>
          <w:b/>
          <w:sz w:val="28"/>
        </w:rPr>
        <w:t xml:space="preserve"> Съезда Российского профессионального союза железнодорожников и транспортных строителей (РОСПРОФЖЕЛ)</w:t>
      </w:r>
    </w:p>
    <w:p w:rsidR="00711847" w:rsidRPr="00711847" w:rsidRDefault="00711847" w:rsidP="00711847">
      <w:pPr>
        <w:ind w:firstLine="709"/>
        <w:rPr>
          <w:rFonts w:ascii="Times New Roman" w:hAnsi="Times New Roman"/>
          <w:sz w:val="28"/>
        </w:rPr>
      </w:pPr>
    </w:p>
    <w:tbl>
      <w:tblPr>
        <w:tblW w:w="8505" w:type="dxa"/>
        <w:tblInd w:w="817" w:type="dxa"/>
        <w:tblLook w:val="01E0" w:firstRow="1" w:lastRow="1" w:firstColumn="1" w:lastColumn="1" w:noHBand="0" w:noVBand="0"/>
      </w:tblPr>
      <w:tblGrid>
        <w:gridCol w:w="5904"/>
        <w:gridCol w:w="2601"/>
      </w:tblGrid>
      <w:tr w:rsidR="00711847" w:rsidRPr="00711847" w:rsidTr="00C7040D">
        <w:tc>
          <w:tcPr>
            <w:tcW w:w="5904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Начало  заседания Съезда </w:t>
            </w:r>
          </w:p>
        </w:tc>
        <w:tc>
          <w:tcPr>
            <w:tcW w:w="2601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- в </w:t>
            </w:r>
            <w:r w:rsidRPr="00711847">
              <w:rPr>
                <w:rFonts w:ascii="Times New Roman" w:hAnsi="Times New Roman"/>
                <w:b/>
                <w:sz w:val="28"/>
                <w:lang w:val="en-US"/>
              </w:rPr>
              <w:t>09</w:t>
            </w:r>
            <w:r w:rsidRPr="00711847">
              <w:rPr>
                <w:rFonts w:ascii="Times New Roman" w:hAnsi="Times New Roman"/>
                <w:b/>
                <w:sz w:val="28"/>
              </w:rPr>
              <w:t>-00</w:t>
            </w:r>
            <w:r w:rsidRPr="00711847">
              <w:rPr>
                <w:rFonts w:ascii="Times New Roman" w:hAnsi="Times New Roman"/>
                <w:sz w:val="28"/>
              </w:rPr>
              <w:t xml:space="preserve"> часов</w:t>
            </w:r>
          </w:p>
        </w:tc>
      </w:tr>
      <w:tr w:rsidR="00711847" w:rsidRPr="00711847" w:rsidTr="00C7040D">
        <w:tc>
          <w:tcPr>
            <w:tcW w:w="5904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>Время для доклада Председателя РОСПРОФЖЕЛ</w:t>
            </w:r>
          </w:p>
        </w:tc>
        <w:tc>
          <w:tcPr>
            <w:tcW w:w="2601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- до </w:t>
            </w:r>
            <w:r w:rsidRPr="00711847">
              <w:rPr>
                <w:rFonts w:ascii="Times New Roman" w:hAnsi="Times New Roman"/>
                <w:b/>
                <w:sz w:val="28"/>
              </w:rPr>
              <w:t>40</w:t>
            </w:r>
            <w:r w:rsidRPr="00711847">
              <w:rPr>
                <w:rFonts w:ascii="Times New Roman" w:hAnsi="Times New Roman"/>
                <w:sz w:val="28"/>
              </w:rPr>
              <w:t xml:space="preserve">  минут</w:t>
            </w:r>
          </w:p>
        </w:tc>
      </w:tr>
      <w:tr w:rsidR="00711847" w:rsidRPr="00711847" w:rsidTr="00C7040D">
        <w:tc>
          <w:tcPr>
            <w:tcW w:w="5904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>Время для доклада председателя Центральной контрольно-ревизионной комиссии  РОСПРОФЖЕЛ</w:t>
            </w:r>
          </w:p>
        </w:tc>
        <w:tc>
          <w:tcPr>
            <w:tcW w:w="2601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- до </w:t>
            </w:r>
            <w:r w:rsidRPr="00711847">
              <w:rPr>
                <w:rFonts w:ascii="Times New Roman" w:hAnsi="Times New Roman"/>
                <w:b/>
                <w:sz w:val="28"/>
              </w:rPr>
              <w:t>15</w:t>
            </w:r>
            <w:r w:rsidRPr="00711847">
              <w:rPr>
                <w:rFonts w:ascii="Times New Roman" w:hAnsi="Times New Roman"/>
                <w:sz w:val="28"/>
              </w:rPr>
              <w:t xml:space="preserve"> минут</w:t>
            </w:r>
          </w:p>
        </w:tc>
      </w:tr>
      <w:tr w:rsidR="00711847" w:rsidRPr="00711847" w:rsidTr="00C7040D">
        <w:tc>
          <w:tcPr>
            <w:tcW w:w="5904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>Время для доклада мандатной комиссии</w:t>
            </w:r>
          </w:p>
        </w:tc>
        <w:tc>
          <w:tcPr>
            <w:tcW w:w="2601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- до </w:t>
            </w:r>
            <w:r w:rsidRPr="00711847">
              <w:rPr>
                <w:rFonts w:ascii="Times New Roman" w:hAnsi="Times New Roman"/>
                <w:b/>
                <w:sz w:val="28"/>
              </w:rPr>
              <w:t>10</w:t>
            </w:r>
            <w:r w:rsidRPr="00711847">
              <w:rPr>
                <w:rFonts w:ascii="Times New Roman" w:hAnsi="Times New Roman"/>
                <w:sz w:val="28"/>
              </w:rPr>
              <w:t xml:space="preserve"> минут</w:t>
            </w:r>
          </w:p>
        </w:tc>
      </w:tr>
      <w:tr w:rsidR="00711847" w:rsidRPr="00711847" w:rsidTr="00C7040D">
        <w:tc>
          <w:tcPr>
            <w:tcW w:w="5904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>Выступления в прениях</w:t>
            </w:r>
          </w:p>
        </w:tc>
        <w:tc>
          <w:tcPr>
            <w:tcW w:w="2601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- до </w:t>
            </w:r>
            <w:r w:rsidRPr="00711847">
              <w:rPr>
                <w:rFonts w:ascii="Times New Roman" w:hAnsi="Times New Roman"/>
                <w:b/>
                <w:sz w:val="28"/>
              </w:rPr>
              <w:t>3</w:t>
            </w:r>
            <w:r w:rsidRPr="00711847">
              <w:rPr>
                <w:rFonts w:ascii="Times New Roman" w:hAnsi="Times New Roman"/>
                <w:sz w:val="28"/>
              </w:rPr>
              <w:t xml:space="preserve"> минут</w:t>
            </w:r>
          </w:p>
        </w:tc>
      </w:tr>
      <w:tr w:rsidR="00711847" w:rsidRPr="00711847" w:rsidTr="00C7040D">
        <w:tc>
          <w:tcPr>
            <w:tcW w:w="5904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>Время для справок</w:t>
            </w:r>
          </w:p>
        </w:tc>
        <w:tc>
          <w:tcPr>
            <w:tcW w:w="2601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- до </w:t>
            </w:r>
            <w:r w:rsidRPr="00711847">
              <w:rPr>
                <w:rFonts w:ascii="Times New Roman" w:hAnsi="Times New Roman"/>
                <w:b/>
                <w:sz w:val="28"/>
              </w:rPr>
              <w:t>2-х</w:t>
            </w:r>
            <w:r w:rsidRPr="00711847">
              <w:rPr>
                <w:rFonts w:ascii="Times New Roman" w:hAnsi="Times New Roman"/>
                <w:sz w:val="28"/>
              </w:rPr>
              <w:t xml:space="preserve"> минут</w:t>
            </w:r>
          </w:p>
        </w:tc>
      </w:tr>
      <w:tr w:rsidR="00711847" w:rsidRPr="00711847" w:rsidTr="00C7040D">
        <w:tc>
          <w:tcPr>
            <w:tcW w:w="5904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Перерыв для обмена временных удостоверений на мандаты делегатов Съезда </w:t>
            </w:r>
          </w:p>
        </w:tc>
        <w:tc>
          <w:tcPr>
            <w:tcW w:w="2601" w:type="dxa"/>
            <w:shd w:val="clear" w:color="auto" w:fill="auto"/>
          </w:tcPr>
          <w:p w:rsidR="00711847" w:rsidRPr="00711847" w:rsidRDefault="00711847" w:rsidP="00711847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- до </w:t>
            </w:r>
            <w:r w:rsidRPr="00711847">
              <w:rPr>
                <w:rFonts w:ascii="Times New Roman" w:hAnsi="Times New Roman"/>
                <w:b/>
                <w:sz w:val="28"/>
              </w:rPr>
              <w:t>30</w:t>
            </w:r>
            <w:r w:rsidRPr="00711847">
              <w:rPr>
                <w:rFonts w:ascii="Times New Roman" w:hAnsi="Times New Roman"/>
                <w:sz w:val="28"/>
              </w:rPr>
              <w:t xml:space="preserve"> минут</w:t>
            </w:r>
          </w:p>
          <w:p w:rsidR="00711847" w:rsidRPr="00711847" w:rsidRDefault="00711847" w:rsidP="00711847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>ориентировочно</w:t>
            </w:r>
          </w:p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с </w:t>
            </w:r>
            <w:r w:rsidRPr="00711847">
              <w:rPr>
                <w:rFonts w:ascii="Times New Roman" w:hAnsi="Times New Roman"/>
                <w:b/>
                <w:sz w:val="28"/>
              </w:rPr>
              <w:t>11.00</w:t>
            </w:r>
            <w:r w:rsidRPr="00711847">
              <w:rPr>
                <w:rFonts w:ascii="Times New Roman" w:hAnsi="Times New Roman"/>
                <w:sz w:val="28"/>
              </w:rPr>
              <w:t xml:space="preserve"> до </w:t>
            </w:r>
            <w:r w:rsidRPr="00711847">
              <w:rPr>
                <w:rFonts w:ascii="Times New Roman" w:hAnsi="Times New Roman"/>
                <w:b/>
                <w:sz w:val="28"/>
              </w:rPr>
              <w:t>11.30</w:t>
            </w:r>
          </w:p>
        </w:tc>
      </w:tr>
      <w:tr w:rsidR="00711847" w:rsidRPr="00711847" w:rsidTr="00C7040D">
        <w:tc>
          <w:tcPr>
            <w:tcW w:w="5904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>Перерыв на обед</w:t>
            </w:r>
          </w:p>
        </w:tc>
        <w:tc>
          <w:tcPr>
            <w:tcW w:w="2601" w:type="dxa"/>
            <w:shd w:val="clear" w:color="auto" w:fill="auto"/>
          </w:tcPr>
          <w:p w:rsidR="00711847" w:rsidRPr="00711847" w:rsidRDefault="00711847" w:rsidP="00711847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- </w:t>
            </w:r>
            <w:r w:rsidRPr="00711847">
              <w:rPr>
                <w:rFonts w:ascii="Times New Roman" w:hAnsi="Times New Roman"/>
                <w:b/>
                <w:sz w:val="28"/>
              </w:rPr>
              <w:t>1</w:t>
            </w:r>
            <w:r w:rsidRPr="00711847">
              <w:rPr>
                <w:rFonts w:ascii="Times New Roman" w:hAnsi="Times New Roman"/>
                <w:sz w:val="28"/>
              </w:rPr>
              <w:t xml:space="preserve"> час </w:t>
            </w:r>
          </w:p>
          <w:p w:rsidR="00711847" w:rsidRPr="00711847" w:rsidRDefault="00711847" w:rsidP="00711847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>ориентировочно</w:t>
            </w:r>
          </w:p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с </w:t>
            </w:r>
            <w:r w:rsidRPr="00711847">
              <w:rPr>
                <w:rFonts w:ascii="Times New Roman" w:hAnsi="Times New Roman"/>
                <w:b/>
                <w:sz w:val="28"/>
              </w:rPr>
              <w:t>13.30</w:t>
            </w:r>
            <w:r w:rsidRPr="00711847">
              <w:rPr>
                <w:rFonts w:ascii="Times New Roman" w:hAnsi="Times New Roman"/>
                <w:sz w:val="28"/>
              </w:rPr>
              <w:t xml:space="preserve"> до </w:t>
            </w:r>
            <w:r w:rsidRPr="00711847">
              <w:rPr>
                <w:rFonts w:ascii="Times New Roman" w:hAnsi="Times New Roman"/>
                <w:b/>
                <w:sz w:val="28"/>
              </w:rPr>
              <w:t>14.30</w:t>
            </w:r>
          </w:p>
        </w:tc>
      </w:tr>
      <w:tr w:rsidR="00711847" w:rsidRPr="00711847" w:rsidTr="00C7040D">
        <w:tc>
          <w:tcPr>
            <w:tcW w:w="5904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>Завершить работу ХХХII</w:t>
            </w:r>
            <w:r w:rsidRPr="00711847">
              <w:rPr>
                <w:rFonts w:ascii="Times New Roman" w:hAnsi="Times New Roman"/>
                <w:sz w:val="28"/>
                <w:lang w:val="en-US"/>
              </w:rPr>
              <w:t>I</w:t>
            </w:r>
            <w:r w:rsidRPr="00711847">
              <w:rPr>
                <w:rFonts w:ascii="Times New Roman" w:hAnsi="Times New Roman"/>
                <w:sz w:val="28"/>
              </w:rPr>
              <w:t xml:space="preserve"> Съезда РОСПРОФЖЕЛ </w:t>
            </w:r>
          </w:p>
        </w:tc>
        <w:tc>
          <w:tcPr>
            <w:tcW w:w="2601" w:type="dxa"/>
            <w:shd w:val="clear" w:color="auto" w:fill="auto"/>
          </w:tcPr>
          <w:p w:rsidR="00711847" w:rsidRPr="00711847" w:rsidRDefault="00711847" w:rsidP="00711847">
            <w:pPr>
              <w:spacing w:after="240" w:line="240" w:lineRule="auto"/>
              <w:rPr>
                <w:rFonts w:ascii="Times New Roman" w:hAnsi="Times New Roman"/>
                <w:sz w:val="28"/>
              </w:rPr>
            </w:pPr>
            <w:r w:rsidRPr="00711847">
              <w:rPr>
                <w:rFonts w:ascii="Times New Roman" w:hAnsi="Times New Roman"/>
                <w:sz w:val="28"/>
              </w:rPr>
              <w:t xml:space="preserve">- в </w:t>
            </w:r>
            <w:r w:rsidRPr="00711847">
              <w:rPr>
                <w:rFonts w:ascii="Times New Roman" w:hAnsi="Times New Roman"/>
                <w:b/>
                <w:sz w:val="28"/>
              </w:rPr>
              <w:t>17 -00</w:t>
            </w:r>
          </w:p>
        </w:tc>
      </w:tr>
    </w:tbl>
    <w:p w:rsidR="00711847" w:rsidRPr="00711847" w:rsidRDefault="00711847" w:rsidP="00711847">
      <w:pPr>
        <w:ind w:firstLine="709"/>
        <w:jc w:val="both"/>
        <w:rPr>
          <w:rFonts w:ascii="Times New Roman" w:hAnsi="Times New Roman"/>
          <w:sz w:val="28"/>
        </w:rPr>
      </w:pPr>
      <w:r w:rsidRPr="00711847">
        <w:rPr>
          <w:rFonts w:ascii="Times New Roman" w:hAnsi="Times New Roman"/>
          <w:sz w:val="28"/>
        </w:rPr>
        <w:t>Предложения, дополнения и замечания по проектам документов ХХХ</w:t>
      </w:r>
      <w:r w:rsidRPr="00711847">
        <w:rPr>
          <w:rFonts w:ascii="Times New Roman" w:hAnsi="Times New Roman"/>
          <w:sz w:val="28"/>
          <w:lang w:val="en-US"/>
        </w:rPr>
        <w:t>III</w:t>
      </w:r>
      <w:r w:rsidRPr="00711847">
        <w:rPr>
          <w:rFonts w:ascii="Times New Roman" w:hAnsi="Times New Roman"/>
          <w:sz w:val="28"/>
        </w:rPr>
        <w:t xml:space="preserve"> Съезда вносить в письменном виде в редакционную комиссию.</w:t>
      </w:r>
    </w:p>
    <w:p w:rsidR="00711847" w:rsidRPr="00711847" w:rsidRDefault="00711847" w:rsidP="00711847">
      <w:pPr>
        <w:ind w:firstLine="709"/>
        <w:jc w:val="both"/>
        <w:rPr>
          <w:rFonts w:ascii="Times New Roman" w:hAnsi="Times New Roman"/>
          <w:sz w:val="28"/>
        </w:rPr>
      </w:pPr>
      <w:r w:rsidRPr="00711847">
        <w:rPr>
          <w:rFonts w:ascii="Times New Roman" w:hAnsi="Times New Roman"/>
          <w:sz w:val="28"/>
        </w:rPr>
        <w:t>Заявки на выступления, вопросы подавать в письменном виде в секретариат.</w:t>
      </w:r>
    </w:p>
    <w:p w:rsidR="00711847" w:rsidRPr="00711847" w:rsidRDefault="00711847" w:rsidP="00711847">
      <w:pPr>
        <w:ind w:firstLine="709"/>
        <w:jc w:val="both"/>
        <w:rPr>
          <w:rFonts w:ascii="Times New Roman" w:hAnsi="Times New Roman"/>
          <w:sz w:val="28"/>
        </w:rPr>
      </w:pPr>
      <w:r w:rsidRPr="00711847">
        <w:rPr>
          <w:rFonts w:ascii="Times New Roman" w:hAnsi="Times New Roman"/>
          <w:sz w:val="28"/>
        </w:rPr>
        <w:t>Во время работы ХХХ</w:t>
      </w:r>
      <w:r w:rsidRPr="00711847">
        <w:rPr>
          <w:rFonts w:ascii="Times New Roman" w:hAnsi="Times New Roman"/>
          <w:sz w:val="28"/>
          <w:lang w:val="en-US"/>
        </w:rPr>
        <w:t>III</w:t>
      </w:r>
      <w:r w:rsidRPr="00711847">
        <w:rPr>
          <w:rFonts w:ascii="Times New Roman" w:hAnsi="Times New Roman"/>
          <w:sz w:val="28"/>
        </w:rPr>
        <w:t xml:space="preserve"> Съезда в зале заседаний мобильные телефоны должны быть отключены.</w:t>
      </w:r>
    </w:p>
    <w:p w:rsidR="00711847" w:rsidRPr="00711847" w:rsidRDefault="00711847" w:rsidP="00711847">
      <w:pPr>
        <w:pStyle w:val="a7"/>
        <w:jc w:val="right"/>
        <w:rPr>
          <w:i/>
          <w:sz w:val="24"/>
          <w:szCs w:val="24"/>
          <w:u w:val="single"/>
        </w:rPr>
      </w:pPr>
      <w:r w:rsidRPr="00711847">
        <w:rPr>
          <w:i/>
          <w:sz w:val="24"/>
          <w:szCs w:val="24"/>
          <w:u w:val="single"/>
        </w:rPr>
        <w:lastRenderedPageBreak/>
        <w:t>вносится Центральным комитетом РОСПРОФЖЕЛ</w:t>
      </w:r>
    </w:p>
    <w:p w:rsidR="00711847" w:rsidRPr="00711847" w:rsidRDefault="00711847" w:rsidP="00711847">
      <w:pPr>
        <w:pStyle w:val="a7"/>
        <w:jc w:val="right"/>
        <w:rPr>
          <w:i/>
          <w:sz w:val="24"/>
          <w:szCs w:val="24"/>
          <w:u w:val="single"/>
        </w:rPr>
      </w:pPr>
    </w:p>
    <w:p w:rsidR="00711847" w:rsidRPr="00711847" w:rsidRDefault="00711847" w:rsidP="00711847">
      <w:pPr>
        <w:pStyle w:val="a7"/>
        <w:jc w:val="right"/>
        <w:rPr>
          <w:b/>
          <w:i/>
        </w:rPr>
      </w:pPr>
    </w:p>
    <w:p w:rsidR="00711847" w:rsidRPr="00711847" w:rsidRDefault="00711847" w:rsidP="00711847">
      <w:pPr>
        <w:jc w:val="center"/>
        <w:rPr>
          <w:rFonts w:ascii="Times New Roman" w:hAnsi="Times New Roman"/>
          <w:b/>
          <w:sz w:val="32"/>
          <w:szCs w:val="32"/>
        </w:rPr>
      </w:pPr>
      <w:r w:rsidRPr="00711847">
        <w:rPr>
          <w:rFonts w:ascii="Times New Roman" w:hAnsi="Times New Roman"/>
          <w:b/>
          <w:sz w:val="32"/>
          <w:szCs w:val="32"/>
        </w:rPr>
        <w:t>МАНДАТНАЯ КОМИССИЯ</w:t>
      </w:r>
    </w:p>
    <w:p w:rsidR="00711847" w:rsidRPr="00711847" w:rsidRDefault="00711847" w:rsidP="00711847">
      <w:pPr>
        <w:jc w:val="center"/>
        <w:rPr>
          <w:rFonts w:ascii="Times New Roman" w:hAnsi="Times New Roman"/>
          <w:b/>
          <w:sz w:val="28"/>
          <w:szCs w:val="28"/>
        </w:rPr>
      </w:pPr>
      <w:r w:rsidRPr="00711847">
        <w:rPr>
          <w:rFonts w:ascii="Times New Roman" w:hAnsi="Times New Roman"/>
          <w:b/>
          <w:sz w:val="28"/>
          <w:lang w:val="en-US"/>
        </w:rPr>
        <w:t>XXXIII</w:t>
      </w:r>
      <w:r w:rsidRPr="00711847">
        <w:rPr>
          <w:rFonts w:ascii="Times New Roman" w:hAnsi="Times New Roman"/>
          <w:b/>
          <w:sz w:val="28"/>
          <w:szCs w:val="28"/>
        </w:rPr>
        <w:t xml:space="preserve"> Съезда Российского профессионального союза железнодорожников и транспортных строителей (РОСПРОФЖЕЛ)</w:t>
      </w:r>
    </w:p>
    <w:p w:rsidR="00711847" w:rsidRPr="00711847" w:rsidRDefault="00711847" w:rsidP="0071184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9" w:type="dxa"/>
        <w:tblLook w:val="01E0" w:firstRow="1" w:lastRow="1" w:firstColumn="1" w:lastColumn="1" w:noHBand="0" w:noVBand="0"/>
      </w:tblPr>
      <w:tblGrid>
        <w:gridCol w:w="430"/>
        <w:gridCol w:w="3110"/>
        <w:gridCol w:w="310"/>
        <w:gridCol w:w="6109"/>
      </w:tblGrid>
      <w:tr w:rsidR="00711847" w:rsidRPr="00711847" w:rsidTr="00C7040D">
        <w:tc>
          <w:tcPr>
            <w:tcW w:w="430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32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 xml:space="preserve">Гаращенко 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>Анатолий Петрович</w:t>
            </w:r>
          </w:p>
        </w:tc>
        <w:tc>
          <w:tcPr>
            <w:tcW w:w="236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1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дорожной территориальной организации Профсоюза на Свердловской железной дороге</w:t>
            </w:r>
          </w:p>
        </w:tc>
      </w:tr>
      <w:tr w:rsidR="00711847" w:rsidRPr="00711847" w:rsidTr="00C7040D">
        <w:tc>
          <w:tcPr>
            <w:tcW w:w="430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32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Аношин</w:t>
            </w: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Александр Владимирович </w:t>
            </w:r>
          </w:p>
        </w:tc>
        <w:tc>
          <w:tcPr>
            <w:tcW w:w="236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1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Электромеханик</w:t>
            </w:r>
            <w:r w:rsidRPr="007118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производственного участка Саратовский Приволжской дирекции по ремонту тягового подвижного состава, </w:t>
            </w: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ППО</w:t>
            </w:r>
          </w:p>
        </w:tc>
      </w:tr>
      <w:tr w:rsidR="00711847" w:rsidRPr="00711847" w:rsidTr="00C7040D">
        <w:tc>
          <w:tcPr>
            <w:tcW w:w="430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32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Калужская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 xml:space="preserve">Наталия Валерьевна </w:t>
            </w:r>
          </w:p>
        </w:tc>
        <w:tc>
          <w:tcPr>
            <w:tcW w:w="236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1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Дирекции железнодорожных вокзалов</w:t>
            </w:r>
          </w:p>
        </w:tc>
      </w:tr>
      <w:tr w:rsidR="00711847" w:rsidRPr="00711847" w:rsidTr="00C7040D">
        <w:tc>
          <w:tcPr>
            <w:tcW w:w="430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32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Лямина </w:t>
            </w: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Наталья Ивановна</w:t>
            </w:r>
          </w:p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61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 Владивостокского филиала дорожной территориальной организации Профсоюза на Дальневосточной железной дороге</w:t>
            </w:r>
          </w:p>
        </w:tc>
      </w:tr>
      <w:tr w:rsidR="00711847" w:rsidRPr="00711847" w:rsidTr="00C7040D">
        <w:tc>
          <w:tcPr>
            <w:tcW w:w="430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32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Морозова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>Елена Константиновна</w:t>
            </w:r>
          </w:p>
        </w:tc>
        <w:tc>
          <w:tcPr>
            <w:tcW w:w="236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1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объединенной первичной профсоюзной организации филиала ФГП ВО ЖДТ России на Северной железной дороге</w:t>
            </w:r>
          </w:p>
        </w:tc>
      </w:tr>
    </w:tbl>
    <w:p w:rsidR="00711847" w:rsidRDefault="00711847" w:rsidP="007118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847" w:rsidRPr="00711847" w:rsidRDefault="00711847" w:rsidP="007118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847" w:rsidRPr="00711847" w:rsidRDefault="00711847" w:rsidP="007118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847" w:rsidRPr="00711847" w:rsidRDefault="00711847" w:rsidP="007118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847" w:rsidRPr="00711847" w:rsidRDefault="00711847" w:rsidP="007118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847" w:rsidRPr="00711847" w:rsidRDefault="00711847" w:rsidP="00711847">
      <w:pPr>
        <w:rPr>
          <w:rFonts w:ascii="Times New Roman" w:hAnsi="Times New Roman"/>
          <w:b/>
          <w:sz w:val="40"/>
          <w:szCs w:val="40"/>
        </w:rPr>
      </w:pPr>
    </w:p>
    <w:p w:rsidR="00711847" w:rsidRPr="00711847" w:rsidRDefault="00711847" w:rsidP="00711847">
      <w:pPr>
        <w:rPr>
          <w:rFonts w:ascii="Times New Roman" w:hAnsi="Times New Roman"/>
          <w:b/>
          <w:sz w:val="40"/>
          <w:szCs w:val="40"/>
        </w:rPr>
      </w:pPr>
    </w:p>
    <w:p w:rsidR="00711847" w:rsidRPr="00711847" w:rsidRDefault="00711847" w:rsidP="00711847">
      <w:pPr>
        <w:pStyle w:val="a7"/>
      </w:pPr>
    </w:p>
    <w:p w:rsidR="00711847" w:rsidRPr="00711847" w:rsidRDefault="00711847" w:rsidP="00711847">
      <w:pPr>
        <w:pStyle w:val="a7"/>
      </w:pPr>
    </w:p>
    <w:p w:rsidR="00711847" w:rsidRPr="00711847" w:rsidRDefault="00711847" w:rsidP="00711847">
      <w:pPr>
        <w:pStyle w:val="a7"/>
      </w:pPr>
    </w:p>
    <w:p w:rsidR="00711847" w:rsidRPr="00711847" w:rsidRDefault="00711847" w:rsidP="00711847">
      <w:pPr>
        <w:pStyle w:val="a7"/>
      </w:pPr>
    </w:p>
    <w:p w:rsidR="00711847" w:rsidRPr="00711847" w:rsidRDefault="00711847" w:rsidP="00711847">
      <w:pPr>
        <w:pStyle w:val="a7"/>
      </w:pPr>
    </w:p>
    <w:p w:rsidR="00711847" w:rsidRPr="00711847" w:rsidRDefault="00711847" w:rsidP="00711847">
      <w:pPr>
        <w:pStyle w:val="a7"/>
      </w:pPr>
    </w:p>
    <w:p w:rsidR="00711847" w:rsidRPr="00711847" w:rsidRDefault="00711847" w:rsidP="00711847">
      <w:pPr>
        <w:pStyle w:val="a7"/>
        <w:jc w:val="right"/>
        <w:rPr>
          <w:i/>
          <w:spacing w:val="-20"/>
          <w:sz w:val="24"/>
          <w:szCs w:val="24"/>
          <w:u w:val="single"/>
        </w:rPr>
      </w:pPr>
      <w:proofErr w:type="gramStart"/>
      <w:r w:rsidRPr="00711847">
        <w:rPr>
          <w:i/>
          <w:spacing w:val="-20"/>
          <w:sz w:val="24"/>
          <w:szCs w:val="24"/>
          <w:u w:val="single"/>
        </w:rPr>
        <w:lastRenderedPageBreak/>
        <w:t>вносится  Центральным</w:t>
      </w:r>
      <w:proofErr w:type="gramEnd"/>
      <w:r w:rsidRPr="00711847">
        <w:rPr>
          <w:i/>
          <w:spacing w:val="-20"/>
          <w:sz w:val="24"/>
          <w:szCs w:val="24"/>
          <w:u w:val="single"/>
        </w:rPr>
        <w:t xml:space="preserve">  комитетом  Профсоюза</w:t>
      </w:r>
    </w:p>
    <w:p w:rsidR="00711847" w:rsidRPr="00711847" w:rsidRDefault="00711847" w:rsidP="00711847">
      <w:pPr>
        <w:pStyle w:val="a7"/>
        <w:jc w:val="right"/>
        <w:rPr>
          <w:i/>
          <w:sz w:val="24"/>
          <w:szCs w:val="24"/>
          <w:u w:val="single"/>
        </w:rPr>
      </w:pPr>
    </w:p>
    <w:p w:rsidR="00711847" w:rsidRPr="00711847" w:rsidRDefault="00711847" w:rsidP="00711847">
      <w:pPr>
        <w:pStyle w:val="af"/>
        <w:spacing w:before="60" w:after="60"/>
        <w:rPr>
          <w:sz w:val="32"/>
          <w:szCs w:val="32"/>
        </w:rPr>
      </w:pPr>
      <w:r w:rsidRPr="00711847">
        <w:rPr>
          <w:sz w:val="32"/>
          <w:szCs w:val="32"/>
        </w:rPr>
        <w:t>РЕДАКЦИОННАЯ КОМИССИЯ</w:t>
      </w:r>
    </w:p>
    <w:p w:rsidR="00711847" w:rsidRPr="00711847" w:rsidRDefault="00711847" w:rsidP="00711847">
      <w:pPr>
        <w:spacing w:before="60" w:after="60"/>
        <w:jc w:val="center"/>
        <w:rPr>
          <w:rFonts w:ascii="Times New Roman" w:hAnsi="Times New Roman"/>
          <w:b/>
          <w:sz w:val="28"/>
        </w:rPr>
      </w:pPr>
      <w:r w:rsidRPr="00711847">
        <w:rPr>
          <w:rFonts w:ascii="Times New Roman" w:hAnsi="Times New Roman"/>
          <w:b/>
          <w:sz w:val="28"/>
          <w:lang w:val="en-US"/>
        </w:rPr>
        <w:t>XXXIII</w:t>
      </w:r>
      <w:r w:rsidRPr="00711847">
        <w:rPr>
          <w:rFonts w:ascii="Times New Roman" w:hAnsi="Times New Roman"/>
          <w:b/>
          <w:sz w:val="28"/>
        </w:rPr>
        <w:t xml:space="preserve"> Съезда Российского профессионального союза железнодорожников и транспортных строителей (РОСПРОФЖЕЛ)</w:t>
      </w:r>
    </w:p>
    <w:p w:rsidR="00711847" w:rsidRPr="00711847" w:rsidRDefault="00711847" w:rsidP="00711847">
      <w:pPr>
        <w:spacing w:before="60" w:after="60"/>
        <w:jc w:val="center"/>
        <w:rPr>
          <w:rFonts w:ascii="Times New Roman" w:hAnsi="Times New Roman"/>
          <w:b/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5954"/>
      </w:tblGrid>
      <w:tr w:rsidR="00711847" w:rsidRPr="00711847" w:rsidTr="00C7040D"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Никифоров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>Николай Алексеевич</w:t>
            </w:r>
          </w:p>
        </w:tc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 xml:space="preserve">Председатель Российского профессионального союза железнодорожников и транспортных строителей (РОСПРОФЖЕЛ) </w:t>
            </w:r>
          </w:p>
        </w:tc>
      </w:tr>
      <w:tr w:rsidR="00711847" w:rsidRPr="00711847" w:rsidTr="00C7040D"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Чернов</w:t>
            </w:r>
            <w:r w:rsidRPr="0071184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11847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Российского профессионального союза железнодорожников и транспортных строителей (РОСПРОФЖЕЛ)</w:t>
            </w:r>
          </w:p>
        </w:tc>
      </w:tr>
      <w:tr w:rsidR="00711847" w:rsidRPr="00711847" w:rsidTr="00C7040D"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Бабинцев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дорожной территориальной организации Профсоюза на Южно-Уральской железной дороге</w:t>
            </w:r>
          </w:p>
        </w:tc>
      </w:tr>
      <w:tr w:rsidR="00711847" w:rsidRPr="00711847" w:rsidTr="00C7040D"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Голубев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</w:r>
            <w:r w:rsidRPr="00711847">
              <w:rPr>
                <w:rFonts w:ascii="Times New Roman" w:hAnsi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дорожной территориальной организации Профсоюза на Октябрьской железной дороге</w:t>
            </w:r>
          </w:p>
        </w:tc>
      </w:tr>
      <w:tr w:rsidR="00711847" w:rsidRPr="00711847" w:rsidTr="00C7040D"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Дмитриева</w:t>
            </w:r>
            <w:r w:rsidRPr="00711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 xml:space="preserve">Лариса Анатольевна </w:t>
            </w:r>
          </w:p>
        </w:tc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АО «Федеральная пассажирская компания»</w:t>
            </w:r>
          </w:p>
        </w:tc>
      </w:tr>
      <w:tr w:rsidR="00711847" w:rsidRPr="00711847" w:rsidTr="00C7040D"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Закопайлова</w:t>
            </w:r>
            <w:proofErr w:type="spellEnd"/>
            <w:r w:rsidRPr="00711847">
              <w:rPr>
                <w:rFonts w:ascii="Times New Roman" w:hAnsi="Times New Roman"/>
                <w:sz w:val="28"/>
                <w:szCs w:val="28"/>
              </w:rPr>
              <w:br/>
            </w:r>
            <w:r w:rsidRPr="00711847">
              <w:rPr>
                <w:rFonts w:ascii="Times New Roman" w:hAnsi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Cs/>
                <w:sz w:val="28"/>
                <w:szCs w:val="28"/>
              </w:rPr>
              <w:t>Председатель первичной профсоюзной организации Воронежского вагоноремонтного завода, председатель ППО АО «</w:t>
            </w:r>
            <w:proofErr w:type="spellStart"/>
            <w:r w:rsidRPr="00711847">
              <w:rPr>
                <w:rFonts w:ascii="Times New Roman" w:hAnsi="Times New Roman"/>
                <w:bCs/>
                <w:sz w:val="28"/>
                <w:szCs w:val="28"/>
              </w:rPr>
              <w:t>Вагонреммаш</w:t>
            </w:r>
            <w:proofErr w:type="spellEnd"/>
            <w:r w:rsidRPr="0071184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11847" w:rsidRPr="00711847" w:rsidTr="00C7040D"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Сорока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567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711847" w:rsidRPr="00711847" w:rsidRDefault="00711847" w:rsidP="00711847">
            <w:pPr>
              <w:keepNext/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Московско-Смоленско-</w:t>
            </w:r>
            <w:proofErr w:type="spellStart"/>
            <w:r w:rsidRPr="00711847">
              <w:rPr>
                <w:rFonts w:ascii="Times New Roman" w:hAnsi="Times New Roman"/>
                <w:sz w:val="28"/>
                <w:szCs w:val="28"/>
              </w:rPr>
              <w:t>Бекасовского</w:t>
            </w:r>
            <w:proofErr w:type="spellEnd"/>
            <w:r w:rsidRPr="00711847">
              <w:rPr>
                <w:rFonts w:ascii="Times New Roman" w:hAnsi="Times New Roman"/>
                <w:sz w:val="28"/>
                <w:szCs w:val="28"/>
              </w:rPr>
              <w:t xml:space="preserve"> направления хозяйства пути Московской дирекции инфраструктуры </w:t>
            </w:r>
          </w:p>
          <w:p w:rsidR="00711847" w:rsidRPr="00711847" w:rsidRDefault="00711847" w:rsidP="00711847">
            <w:pPr>
              <w:keepNext/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847" w:rsidRPr="00711847" w:rsidRDefault="00711847" w:rsidP="00711847">
            <w:pPr>
              <w:keepNext/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847" w:rsidRPr="00711847" w:rsidRDefault="00711847" w:rsidP="00711847">
            <w:pPr>
              <w:keepNext/>
              <w:keepLines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847" w:rsidRPr="00711847" w:rsidRDefault="00711847" w:rsidP="00711847">
      <w:pPr>
        <w:pStyle w:val="a7"/>
        <w:jc w:val="right"/>
        <w:rPr>
          <w:b/>
          <w:sz w:val="28"/>
          <w:szCs w:val="28"/>
          <w:u w:val="single"/>
        </w:rPr>
      </w:pPr>
    </w:p>
    <w:p w:rsidR="00711847" w:rsidRDefault="00711847" w:rsidP="00711847">
      <w:pPr>
        <w:pStyle w:val="a7"/>
        <w:jc w:val="right"/>
        <w:rPr>
          <w:b/>
          <w:sz w:val="28"/>
          <w:szCs w:val="28"/>
          <w:u w:val="single"/>
        </w:rPr>
      </w:pPr>
    </w:p>
    <w:p w:rsidR="00711847" w:rsidRDefault="00711847" w:rsidP="00711847">
      <w:pPr>
        <w:pStyle w:val="a7"/>
        <w:jc w:val="right"/>
        <w:rPr>
          <w:b/>
          <w:sz w:val="28"/>
          <w:szCs w:val="28"/>
          <w:u w:val="single"/>
        </w:rPr>
      </w:pPr>
    </w:p>
    <w:p w:rsidR="00711847" w:rsidRPr="00711847" w:rsidRDefault="00711847" w:rsidP="00711847">
      <w:pPr>
        <w:pStyle w:val="a7"/>
        <w:jc w:val="right"/>
        <w:rPr>
          <w:b/>
          <w:sz w:val="28"/>
          <w:szCs w:val="28"/>
          <w:u w:val="single"/>
        </w:rPr>
      </w:pPr>
    </w:p>
    <w:p w:rsidR="00711847" w:rsidRPr="00711847" w:rsidRDefault="00711847" w:rsidP="00711847">
      <w:pPr>
        <w:pStyle w:val="a7"/>
        <w:jc w:val="right"/>
        <w:rPr>
          <w:b/>
          <w:sz w:val="28"/>
          <w:szCs w:val="28"/>
          <w:u w:val="single"/>
        </w:rPr>
      </w:pPr>
    </w:p>
    <w:p w:rsidR="00711847" w:rsidRPr="00711847" w:rsidRDefault="00711847" w:rsidP="00711847">
      <w:pPr>
        <w:pStyle w:val="a7"/>
        <w:jc w:val="right"/>
        <w:rPr>
          <w:b/>
          <w:sz w:val="28"/>
          <w:szCs w:val="28"/>
          <w:u w:val="single"/>
        </w:rPr>
      </w:pPr>
    </w:p>
    <w:p w:rsidR="00711847" w:rsidRPr="00711847" w:rsidRDefault="00711847" w:rsidP="00711847">
      <w:pPr>
        <w:pStyle w:val="a7"/>
        <w:jc w:val="right"/>
        <w:rPr>
          <w:b/>
          <w:sz w:val="28"/>
          <w:szCs w:val="28"/>
          <w:u w:val="single"/>
        </w:rPr>
      </w:pPr>
    </w:p>
    <w:p w:rsidR="00711847" w:rsidRDefault="00711847" w:rsidP="00711847">
      <w:pPr>
        <w:pStyle w:val="a7"/>
        <w:jc w:val="right"/>
        <w:rPr>
          <w:i/>
          <w:spacing w:val="-20"/>
          <w:sz w:val="24"/>
          <w:szCs w:val="24"/>
          <w:u w:val="single"/>
        </w:rPr>
      </w:pPr>
    </w:p>
    <w:p w:rsidR="00711847" w:rsidRPr="00711847" w:rsidRDefault="00711847" w:rsidP="00711847">
      <w:pPr>
        <w:pStyle w:val="a7"/>
        <w:jc w:val="right"/>
        <w:rPr>
          <w:i/>
          <w:sz w:val="24"/>
          <w:szCs w:val="24"/>
          <w:u w:val="single"/>
        </w:rPr>
      </w:pPr>
      <w:proofErr w:type="gramStart"/>
      <w:r w:rsidRPr="00711847">
        <w:rPr>
          <w:i/>
          <w:spacing w:val="-20"/>
          <w:sz w:val="24"/>
          <w:szCs w:val="24"/>
          <w:u w:val="single"/>
        </w:rPr>
        <w:t>вносится  Центральным</w:t>
      </w:r>
      <w:proofErr w:type="gramEnd"/>
      <w:r w:rsidRPr="00711847">
        <w:rPr>
          <w:i/>
          <w:spacing w:val="-20"/>
          <w:sz w:val="24"/>
          <w:szCs w:val="24"/>
          <w:u w:val="single"/>
        </w:rPr>
        <w:t xml:space="preserve">  комитетом  Профсоюза</w:t>
      </w:r>
    </w:p>
    <w:p w:rsidR="00711847" w:rsidRPr="00711847" w:rsidRDefault="00711847" w:rsidP="00711847">
      <w:pPr>
        <w:pStyle w:val="af1"/>
        <w:spacing w:before="60" w:after="60"/>
        <w:rPr>
          <w:sz w:val="32"/>
          <w:szCs w:val="32"/>
        </w:rPr>
      </w:pPr>
      <w:proofErr w:type="gramStart"/>
      <w:r w:rsidRPr="00711847">
        <w:rPr>
          <w:sz w:val="32"/>
          <w:szCs w:val="32"/>
        </w:rPr>
        <w:t>СЧЕТНАЯ  КОМИССИЯ</w:t>
      </w:r>
      <w:proofErr w:type="gramEnd"/>
    </w:p>
    <w:p w:rsidR="00711847" w:rsidRPr="00711847" w:rsidRDefault="00711847" w:rsidP="00711847">
      <w:pPr>
        <w:spacing w:before="60" w:after="60"/>
        <w:jc w:val="center"/>
        <w:rPr>
          <w:rFonts w:ascii="Times New Roman" w:hAnsi="Times New Roman"/>
          <w:b/>
          <w:sz w:val="28"/>
          <w:u w:val="single"/>
        </w:rPr>
      </w:pPr>
      <w:r w:rsidRPr="00711847">
        <w:rPr>
          <w:rFonts w:ascii="Times New Roman" w:hAnsi="Times New Roman"/>
          <w:b/>
          <w:sz w:val="28"/>
          <w:lang w:val="en-US"/>
        </w:rPr>
        <w:t>XXXIII</w:t>
      </w:r>
      <w:r w:rsidRPr="00711847">
        <w:rPr>
          <w:rFonts w:ascii="Times New Roman" w:hAnsi="Times New Roman"/>
          <w:b/>
          <w:sz w:val="28"/>
        </w:rPr>
        <w:t xml:space="preserve"> Съезда Российского профессионального союза железнодорожников и транспортных строителей (РОСПРОФЖЕЛ)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1"/>
        <w:gridCol w:w="2906"/>
        <w:gridCol w:w="310"/>
        <w:gridCol w:w="6212"/>
      </w:tblGrid>
      <w:tr w:rsidR="00711847" w:rsidRPr="00711847" w:rsidTr="00C7040D">
        <w:tc>
          <w:tcPr>
            <w:tcW w:w="461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 xml:space="preserve">Стародубцев 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310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2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дорожной территориальной организации Профсоюза на Забайкальской железной дороге</w:t>
            </w:r>
          </w:p>
        </w:tc>
      </w:tr>
      <w:tr w:rsidR="00711847" w:rsidRPr="00711847" w:rsidTr="00C7040D">
        <w:tc>
          <w:tcPr>
            <w:tcW w:w="461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Алексеева</w:t>
            </w:r>
            <w:r w:rsidRPr="0071184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11847">
              <w:rPr>
                <w:rFonts w:ascii="Times New Roman" w:hAnsi="Times New Roman"/>
                <w:sz w:val="28"/>
                <w:szCs w:val="28"/>
              </w:rPr>
              <w:t>Инна Вячеславовна</w:t>
            </w:r>
          </w:p>
        </w:tc>
        <w:tc>
          <w:tcPr>
            <w:tcW w:w="310" w:type="dxa"/>
            <w:shd w:val="clear" w:color="auto" w:fill="auto"/>
          </w:tcPr>
          <w:p w:rsidR="00711847" w:rsidRPr="00711847" w:rsidRDefault="00711847" w:rsidP="00711847">
            <w:pPr>
              <w:keepLines/>
              <w:tabs>
                <w:tab w:val="center" w:pos="167"/>
              </w:tabs>
              <w:spacing w:after="6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2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Новокузнецкого центра организации работы железнодорожных станций Западно-Сибирской дирекции управления движением</w:t>
            </w:r>
          </w:p>
        </w:tc>
      </w:tr>
      <w:tr w:rsidR="00711847" w:rsidRPr="00711847" w:rsidTr="00C7040D">
        <w:tc>
          <w:tcPr>
            <w:tcW w:w="461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Газинская</w:t>
            </w:r>
            <w:proofErr w:type="spellEnd"/>
            <w:r w:rsidRPr="00711847">
              <w:rPr>
                <w:rFonts w:ascii="Times New Roman" w:hAnsi="Times New Roman"/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310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2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Читинской механизированной дистанции инфраструктуры Восточной дирекции по эксплуатации путевых машин</w:t>
            </w:r>
          </w:p>
        </w:tc>
      </w:tr>
      <w:tr w:rsidR="00711847" w:rsidRPr="00711847" w:rsidTr="00C7040D">
        <w:tc>
          <w:tcPr>
            <w:tcW w:w="461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06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 xml:space="preserve">Горностаев 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>Николай Викторович</w:t>
            </w:r>
          </w:p>
        </w:tc>
        <w:tc>
          <w:tcPr>
            <w:tcW w:w="310" w:type="dxa"/>
            <w:shd w:val="clear" w:color="auto" w:fill="auto"/>
          </w:tcPr>
          <w:p w:rsidR="00711847" w:rsidRPr="00711847" w:rsidRDefault="00711847" w:rsidP="00711847">
            <w:pPr>
              <w:keepLines/>
              <w:tabs>
                <w:tab w:val="center" w:pos="167"/>
              </w:tabs>
              <w:spacing w:after="6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2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Центральной станции связи</w:t>
            </w:r>
          </w:p>
        </w:tc>
      </w:tr>
      <w:tr w:rsidR="00711847" w:rsidRPr="00711847" w:rsidTr="00C7040D">
        <w:tc>
          <w:tcPr>
            <w:tcW w:w="461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906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Копеин</w:t>
            </w:r>
            <w:proofErr w:type="spellEnd"/>
            <w:r w:rsidRPr="0071184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11847">
              <w:rPr>
                <w:rFonts w:ascii="Times New Roman" w:hAnsi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310" w:type="dxa"/>
            <w:shd w:val="clear" w:color="auto" w:fill="auto"/>
          </w:tcPr>
          <w:p w:rsidR="00711847" w:rsidRPr="00711847" w:rsidRDefault="00711847" w:rsidP="00711847">
            <w:pPr>
              <w:keepLines/>
              <w:tabs>
                <w:tab w:val="center" w:pos="167"/>
              </w:tabs>
              <w:spacing w:after="6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2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Помощник машиниста крана восстановительного поезда на станции Чусовская Дирекции аварийно-восстановительных средств, председатель первичной профсоюзной организации</w:t>
            </w:r>
          </w:p>
        </w:tc>
      </w:tr>
      <w:tr w:rsidR="00711847" w:rsidRPr="00711847" w:rsidTr="00C7040D">
        <w:tc>
          <w:tcPr>
            <w:tcW w:w="461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06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Стешенко</w:t>
            </w:r>
            <w:r w:rsidRPr="00711847">
              <w:rPr>
                <w:rFonts w:ascii="Times New Roman" w:hAnsi="Times New Roman"/>
                <w:sz w:val="28"/>
                <w:szCs w:val="28"/>
              </w:rPr>
              <w:br/>
              <w:t>Сергей Григорьевич</w:t>
            </w:r>
          </w:p>
        </w:tc>
        <w:tc>
          <w:tcPr>
            <w:tcW w:w="310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2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организации Профсоюза  работников </w:t>
            </w:r>
            <w:proofErr w:type="spellStart"/>
            <w:r w:rsidRPr="00711847">
              <w:rPr>
                <w:rFonts w:ascii="Times New Roman" w:hAnsi="Times New Roman"/>
                <w:sz w:val="28"/>
                <w:szCs w:val="28"/>
              </w:rPr>
              <w:t>Мосметростроя</w:t>
            </w:r>
            <w:proofErr w:type="spellEnd"/>
          </w:p>
        </w:tc>
      </w:tr>
      <w:tr w:rsidR="00711847" w:rsidRPr="00711847" w:rsidTr="00C7040D">
        <w:tc>
          <w:tcPr>
            <w:tcW w:w="461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06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Штронда</w:t>
            </w:r>
            <w:r w:rsidRPr="0071184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11847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310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2" w:type="dxa"/>
            <w:shd w:val="clear" w:color="auto" w:fill="auto"/>
          </w:tcPr>
          <w:p w:rsidR="00711847" w:rsidRPr="00711847" w:rsidRDefault="00711847" w:rsidP="00711847">
            <w:pPr>
              <w:keepLines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дорожной территориальной организации Профсоюза на Красноярской железной дороге</w:t>
            </w:r>
          </w:p>
        </w:tc>
      </w:tr>
    </w:tbl>
    <w:p w:rsidR="00711847" w:rsidRPr="00711847" w:rsidRDefault="00711847" w:rsidP="00711847">
      <w:pPr>
        <w:pStyle w:val="a7"/>
        <w:jc w:val="right"/>
      </w:pPr>
      <w:r w:rsidRPr="00711847">
        <w:rPr>
          <w:b/>
          <w:sz w:val="28"/>
          <w:szCs w:val="28"/>
          <w:u w:val="single"/>
        </w:rPr>
        <w:br/>
      </w:r>
      <w:proofErr w:type="gramStart"/>
      <w:r w:rsidRPr="00711847">
        <w:rPr>
          <w:i/>
          <w:spacing w:val="-20"/>
          <w:sz w:val="24"/>
          <w:szCs w:val="24"/>
          <w:u w:val="single"/>
        </w:rPr>
        <w:t>вносится  Центральным</w:t>
      </w:r>
      <w:proofErr w:type="gramEnd"/>
      <w:r w:rsidRPr="00711847">
        <w:rPr>
          <w:i/>
          <w:spacing w:val="-20"/>
          <w:sz w:val="24"/>
          <w:szCs w:val="24"/>
          <w:u w:val="single"/>
        </w:rPr>
        <w:t xml:space="preserve">  комитетом  Профсоюза</w:t>
      </w:r>
      <w:r w:rsidRPr="00711847">
        <w:t xml:space="preserve"> </w:t>
      </w:r>
    </w:p>
    <w:p w:rsidR="00711847" w:rsidRPr="00711847" w:rsidRDefault="00711847" w:rsidP="00711847">
      <w:pPr>
        <w:pStyle w:val="a7"/>
        <w:jc w:val="right"/>
      </w:pPr>
    </w:p>
    <w:p w:rsidR="00711847" w:rsidRPr="00711847" w:rsidRDefault="00711847" w:rsidP="00711847">
      <w:pPr>
        <w:pStyle w:val="a7"/>
        <w:spacing w:before="60" w:after="60"/>
        <w:jc w:val="center"/>
        <w:rPr>
          <w:b/>
          <w:sz w:val="32"/>
          <w:szCs w:val="32"/>
        </w:rPr>
      </w:pPr>
      <w:r w:rsidRPr="00711847">
        <w:rPr>
          <w:b/>
          <w:sz w:val="32"/>
          <w:szCs w:val="32"/>
        </w:rPr>
        <w:t>СЕКРЕТАРИАТ</w:t>
      </w:r>
    </w:p>
    <w:p w:rsidR="00711847" w:rsidRPr="00711847" w:rsidRDefault="00711847" w:rsidP="00711847">
      <w:pPr>
        <w:spacing w:before="60" w:after="60"/>
        <w:jc w:val="center"/>
        <w:rPr>
          <w:rFonts w:ascii="Times New Roman" w:hAnsi="Times New Roman"/>
          <w:b/>
          <w:sz w:val="28"/>
          <w:u w:val="single"/>
        </w:rPr>
      </w:pPr>
      <w:r w:rsidRPr="00711847">
        <w:rPr>
          <w:rFonts w:ascii="Times New Roman" w:hAnsi="Times New Roman"/>
          <w:b/>
          <w:sz w:val="28"/>
          <w:lang w:val="en-US"/>
        </w:rPr>
        <w:t>XXXIII</w:t>
      </w:r>
      <w:r w:rsidRPr="00711847">
        <w:rPr>
          <w:rFonts w:ascii="Times New Roman" w:hAnsi="Times New Roman"/>
          <w:b/>
          <w:sz w:val="28"/>
        </w:rPr>
        <w:t xml:space="preserve"> Съезда Российского профессионального союза железнодорожников и транспортных строителей (РОСПРОФЖЕЛ)</w:t>
      </w:r>
    </w:p>
    <w:p w:rsidR="00711847" w:rsidRPr="00711847" w:rsidRDefault="00711847" w:rsidP="00711847">
      <w:pPr>
        <w:spacing w:before="60" w:after="60"/>
        <w:rPr>
          <w:rFonts w:ascii="Times New Roman" w:hAnsi="Times New Roman"/>
          <w:b/>
          <w:sz w:val="24"/>
          <w:u w:val="singl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26"/>
        <w:gridCol w:w="2943"/>
        <w:gridCol w:w="310"/>
        <w:gridCol w:w="6494"/>
      </w:tblGrid>
      <w:tr w:rsidR="00711847" w:rsidRPr="00711847" w:rsidTr="00C7040D">
        <w:tc>
          <w:tcPr>
            <w:tcW w:w="426" w:type="dxa"/>
            <w:shd w:val="clear" w:color="auto" w:fill="auto"/>
          </w:tcPr>
          <w:p w:rsidR="00711847" w:rsidRPr="00711847" w:rsidRDefault="00711847" w:rsidP="00C7040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118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847">
              <w:rPr>
                <w:rFonts w:ascii="Times New Roman" w:hAnsi="Times New Roman"/>
                <w:b/>
                <w:sz w:val="28"/>
                <w:szCs w:val="28"/>
              </w:rPr>
              <w:t>Львова</w:t>
            </w:r>
            <w:r w:rsidRPr="0071184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11847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Горьковской региональной дирекции железнодорожных вокзалов</w:t>
            </w:r>
          </w:p>
        </w:tc>
      </w:tr>
      <w:tr w:rsidR="00711847" w:rsidRPr="00711847" w:rsidTr="00C7040D">
        <w:tc>
          <w:tcPr>
            <w:tcW w:w="426" w:type="dxa"/>
            <w:shd w:val="clear" w:color="auto" w:fill="auto"/>
          </w:tcPr>
          <w:p w:rsidR="00711847" w:rsidRPr="00711847" w:rsidRDefault="00711847" w:rsidP="00C7040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Бондарь</w:t>
            </w:r>
            <w:r w:rsidRPr="007118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/>
            </w: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Елена Викторовна</w:t>
            </w:r>
          </w:p>
        </w:tc>
        <w:tc>
          <w:tcPr>
            <w:tcW w:w="310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11847" w:rsidRPr="00711847" w:rsidRDefault="00711847" w:rsidP="00C7040D">
            <w:pPr>
              <w:keepLines/>
              <w:spacing w:before="60" w:after="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1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первичной профсоюзной организации АО «Свердловская пригородная компания»</w:t>
            </w:r>
          </w:p>
        </w:tc>
      </w:tr>
    </w:tbl>
    <w:p w:rsidR="00CB2790" w:rsidRPr="00711847" w:rsidRDefault="00CB2790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  <w:r w:rsidRPr="00711847">
        <w:rPr>
          <w:rFonts w:ascii="Times New Roman" w:hAnsi="Times New Roman"/>
          <w:b/>
          <w:sz w:val="28"/>
          <w:szCs w:val="20"/>
        </w:rPr>
        <w:br w:type="page"/>
      </w:r>
    </w:p>
    <w:p w:rsidR="00CB2790" w:rsidRPr="00711847" w:rsidRDefault="00CB2790" w:rsidP="00CB2790">
      <w:pPr>
        <w:suppressAutoHyphens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47">
        <w:rPr>
          <w:rFonts w:ascii="Times New Roman" w:hAnsi="Times New Roman"/>
          <w:sz w:val="28"/>
          <w:szCs w:val="28"/>
        </w:rPr>
        <w:lastRenderedPageBreak/>
        <w:t xml:space="preserve">Лист согласования к Постановлению Президиума Профсоюза </w:t>
      </w:r>
      <w:r w:rsidRPr="00711847">
        <w:rPr>
          <w:rFonts w:ascii="Times New Roman" w:hAnsi="Times New Roman"/>
          <w:sz w:val="28"/>
          <w:szCs w:val="28"/>
        </w:rPr>
        <w:br/>
      </w:r>
      <w:r w:rsidRPr="00711847">
        <w:rPr>
          <w:rFonts w:ascii="Times New Roman" w:hAnsi="Times New Roman"/>
          <w:b/>
          <w:sz w:val="28"/>
          <w:szCs w:val="28"/>
        </w:rPr>
        <w:t xml:space="preserve">«О проектах документов </w:t>
      </w:r>
      <w:r w:rsidRPr="00711847">
        <w:rPr>
          <w:rFonts w:ascii="Times New Roman" w:hAnsi="Times New Roman"/>
          <w:b/>
          <w:sz w:val="28"/>
          <w:szCs w:val="28"/>
          <w:lang w:val="en-US"/>
        </w:rPr>
        <w:t>XXXIII</w:t>
      </w:r>
      <w:r w:rsidRPr="00711847">
        <w:rPr>
          <w:rFonts w:ascii="Times New Roman" w:hAnsi="Times New Roman"/>
          <w:b/>
          <w:sz w:val="28"/>
          <w:szCs w:val="28"/>
        </w:rPr>
        <w:t xml:space="preserve"> Съезда РОСПРОФЖЕЛ»</w:t>
      </w:r>
    </w:p>
    <w:p w:rsidR="00CB2790" w:rsidRPr="00711847" w:rsidRDefault="00CB2790" w:rsidP="00CB279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4" w:type="dxa"/>
        <w:tblInd w:w="-34" w:type="dxa"/>
        <w:tblLook w:val="01E0" w:firstRow="1" w:lastRow="1" w:firstColumn="1" w:lastColumn="1" w:noHBand="0" w:noVBand="0"/>
      </w:tblPr>
      <w:tblGrid>
        <w:gridCol w:w="3970"/>
        <w:gridCol w:w="3448"/>
        <w:gridCol w:w="2536"/>
      </w:tblGrid>
      <w:tr w:rsidR="00CB2790" w:rsidRPr="00711847" w:rsidTr="00930249">
        <w:tc>
          <w:tcPr>
            <w:tcW w:w="3970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</w:t>
            </w: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Председателя Профсоюза</w:t>
            </w:r>
          </w:p>
        </w:tc>
        <w:tc>
          <w:tcPr>
            <w:tcW w:w="3448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536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С.И.Чернов</w:t>
            </w:r>
            <w:proofErr w:type="spellEnd"/>
          </w:p>
        </w:tc>
      </w:tr>
      <w:tr w:rsidR="00CB2790" w:rsidRPr="00711847" w:rsidTr="00930249">
        <w:tc>
          <w:tcPr>
            <w:tcW w:w="3970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</w:t>
            </w: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Председателя Профсоюза</w:t>
            </w:r>
          </w:p>
        </w:tc>
        <w:tc>
          <w:tcPr>
            <w:tcW w:w="3448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536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С.И.Черногаев</w:t>
            </w:r>
            <w:proofErr w:type="spellEnd"/>
          </w:p>
        </w:tc>
      </w:tr>
      <w:tr w:rsidR="00CB2790" w:rsidRPr="00711847" w:rsidTr="00930249">
        <w:tc>
          <w:tcPr>
            <w:tcW w:w="3970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Председателя Профсоюза</w:t>
            </w:r>
          </w:p>
        </w:tc>
        <w:tc>
          <w:tcPr>
            <w:tcW w:w="3448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536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Н.В.Бурова</w:t>
            </w:r>
            <w:proofErr w:type="spellEnd"/>
          </w:p>
        </w:tc>
      </w:tr>
      <w:tr w:rsidR="00CB2790" w:rsidRPr="00711847" w:rsidTr="00930249">
        <w:tc>
          <w:tcPr>
            <w:tcW w:w="3970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Председателя Профсоюза</w:t>
            </w:r>
          </w:p>
        </w:tc>
        <w:tc>
          <w:tcPr>
            <w:tcW w:w="3448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536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А.В.Карабанов</w:t>
            </w:r>
            <w:proofErr w:type="spellEnd"/>
          </w:p>
        </w:tc>
      </w:tr>
      <w:tr w:rsidR="00CB2790" w:rsidRPr="00711847" w:rsidTr="00930249">
        <w:tc>
          <w:tcPr>
            <w:tcW w:w="3970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Председателя Профсоюза</w:t>
            </w:r>
          </w:p>
        </w:tc>
        <w:tc>
          <w:tcPr>
            <w:tcW w:w="3448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536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С.В.Тюменев</w:t>
            </w:r>
            <w:proofErr w:type="spellEnd"/>
          </w:p>
        </w:tc>
      </w:tr>
      <w:tr w:rsidR="00CB2790" w:rsidRPr="00711847" w:rsidTr="00930249">
        <w:tc>
          <w:tcPr>
            <w:tcW w:w="3970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Председателя Профсоюза – руководитель Технической инспекции труда Профсоюза – главный технический инспектор труда Профсоюза</w:t>
            </w:r>
          </w:p>
        </w:tc>
        <w:tc>
          <w:tcPr>
            <w:tcW w:w="3448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536" w:type="dxa"/>
          </w:tcPr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90" w:rsidRPr="00711847" w:rsidRDefault="00CB2790" w:rsidP="0093024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А.А.Налетов</w:t>
            </w:r>
            <w:proofErr w:type="spellEnd"/>
          </w:p>
        </w:tc>
      </w:tr>
      <w:tr w:rsidR="00930550" w:rsidRPr="00711847" w:rsidTr="00930249">
        <w:tc>
          <w:tcPr>
            <w:tcW w:w="3970" w:type="dxa"/>
          </w:tcPr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правовой инспектор труда РОСПРОФЖЕЛ - руководитель Правового департамента Аппарата ЦК Профсоюза </w:t>
            </w:r>
          </w:p>
        </w:tc>
        <w:tc>
          <w:tcPr>
            <w:tcW w:w="3448" w:type="dxa"/>
          </w:tcPr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536" w:type="dxa"/>
          </w:tcPr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Е.Н.Голенко</w:t>
            </w:r>
            <w:proofErr w:type="spellEnd"/>
          </w:p>
        </w:tc>
      </w:tr>
      <w:tr w:rsidR="00930550" w:rsidRPr="00711847" w:rsidTr="00930249">
        <w:tc>
          <w:tcPr>
            <w:tcW w:w="3970" w:type="dxa"/>
          </w:tcPr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 Департамента организационной и кадровой работы Аппарата ЦК Профсоюза</w:t>
            </w:r>
          </w:p>
        </w:tc>
        <w:tc>
          <w:tcPr>
            <w:tcW w:w="3448" w:type="dxa"/>
          </w:tcPr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536" w:type="dxa"/>
          </w:tcPr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О.Н.Нестерова</w:t>
            </w:r>
            <w:proofErr w:type="spellEnd"/>
          </w:p>
        </w:tc>
      </w:tr>
      <w:tr w:rsidR="00930550" w:rsidRPr="00711847" w:rsidTr="00930249">
        <w:tc>
          <w:tcPr>
            <w:tcW w:w="3970" w:type="dxa"/>
          </w:tcPr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48" w:type="dxa"/>
          </w:tcPr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536" w:type="dxa"/>
          </w:tcPr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0550" w:rsidRPr="00711847" w:rsidRDefault="00930550" w:rsidP="0093055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1847">
              <w:rPr>
                <w:rFonts w:ascii="Times New Roman" w:hAnsi="Times New Roman"/>
                <w:sz w:val="24"/>
                <w:szCs w:val="24"/>
                <w:lang w:eastAsia="en-US"/>
              </w:rPr>
              <w:t>С.В.Битлер</w:t>
            </w:r>
            <w:proofErr w:type="spellEnd"/>
          </w:p>
        </w:tc>
      </w:tr>
    </w:tbl>
    <w:p w:rsidR="00CB2790" w:rsidRPr="00711847" w:rsidRDefault="00CB2790" w:rsidP="00CB2790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CB2790" w:rsidRPr="00711847" w:rsidRDefault="00CB2790" w:rsidP="00CB2790">
      <w:pPr>
        <w:pStyle w:val="20"/>
        <w:suppressAutoHyphens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5A17" w:rsidRPr="00711847" w:rsidRDefault="007F5A17" w:rsidP="00C72AA0">
      <w:pPr>
        <w:suppressAutoHyphens/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sectPr w:rsidR="007F5A17" w:rsidRPr="00711847" w:rsidSect="00416F82">
      <w:footerReference w:type="default" r:id="rId9"/>
      <w:pgSz w:w="11905" w:h="16837"/>
      <w:pgMar w:top="851" w:right="851" w:bottom="567" w:left="1418" w:header="72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E8" w:rsidRDefault="00B963E8" w:rsidP="00B963E8">
      <w:pPr>
        <w:spacing w:after="0" w:line="240" w:lineRule="auto"/>
      </w:pPr>
      <w:r>
        <w:separator/>
      </w:r>
    </w:p>
  </w:endnote>
  <w:endnote w:type="continuationSeparator" w:id="0">
    <w:p w:rsidR="00B963E8" w:rsidRDefault="00B963E8" w:rsidP="00B9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E8" w:rsidRDefault="00B963E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B1F27">
      <w:rPr>
        <w:noProof/>
      </w:rPr>
      <w:t>8</w:t>
    </w:r>
    <w:r>
      <w:fldChar w:fldCharType="end"/>
    </w:r>
  </w:p>
  <w:p w:rsidR="00B963E8" w:rsidRDefault="00B963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E8" w:rsidRDefault="00B963E8" w:rsidP="00B963E8">
      <w:pPr>
        <w:spacing w:after="0" w:line="240" w:lineRule="auto"/>
      </w:pPr>
      <w:r>
        <w:separator/>
      </w:r>
    </w:p>
  </w:footnote>
  <w:footnote w:type="continuationSeparator" w:id="0">
    <w:p w:rsidR="00B963E8" w:rsidRDefault="00B963E8" w:rsidP="00B9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7E67"/>
    <w:multiLevelType w:val="hybridMultilevel"/>
    <w:tmpl w:val="13E490FA"/>
    <w:lvl w:ilvl="0" w:tplc="E118EE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22042345"/>
    <w:multiLevelType w:val="hybridMultilevel"/>
    <w:tmpl w:val="9E12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64A7E"/>
    <w:multiLevelType w:val="hybridMultilevel"/>
    <w:tmpl w:val="03DEB212"/>
    <w:lvl w:ilvl="0" w:tplc="E118EE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E8403C"/>
    <w:multiLevelType w:val="hybridMultilevel"/>
    <w:tmpl w:val="873EBA3C"/>
    <w:lvl w:ilvl="0" w:tplc="B378AD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1F27718"/>
    <w:multiLevelType w:val="hybridMultilevel"/>
    <w:tmpl w:val="61F2E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A0124"/>
    <w:multiLevelType w:val="hybridMultilevel"/>
    <w:tmpl w:val="7C10F624"/>
    <w:lvl w:ilvl="0" w:tplc="A4C23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223D9"/>
    <w:rsid w:val="000507F2"/>
    <w:rsid w:val="000675DD"/>
    <w:rsid w:val="00071144"/>
    <w:rsid w:val="000B0EC3"/>
    <w:rsid w:val="000D19C0"/>
    <w:rsid w:val="000F15F9"/>
    <w:rsid w:val="00154CAE"/>
    <w:rsid w:val="001E3E90"/>
    <w:rsid w:val="001E6F76"/>
    <w:rsid w:val="002200F4"/>
    <w:rsid w:val="002435AF"/>
    <w:rsid w:val="002775E1"/>
    <w:rsid w:val="00291AC7"/>
    <w:rsid w:val="002C0268"/>
    <w:rsid w:val="002E4D3C"/>
    <w:rsid w:val="00371CC3"/>
    <w:rsid w:val="003B08B7"/>
    <w:rsid w:val="003B1F27"/>
    <w:rsid w:val="003B4D5D"/>
    <w:rsid w:val="003D4333"/>
    <w:rsid w:val="00416F82"/>
    <w:rsid w:val="00423D42"/>
    <w:rsid w:val="0042505D"/>
    <w:rsid w:val="004613A7"/>
    <w:rsid w:val="004734A0"/>
    <w:rsid w:val="004A2B5E"/>
    <w:rsid w:val="004F2350"/>
    <w:rsid w:val="00516721"/>
    <w:rsid w:val="005320A4"/>
    <w:rsid w:val="00572DB0"/>
    <w:rsid w:val="005A7B9B"/>
    <w:rsid w:val="005E4C7A"/>
    <w:rsid w:val="00663FF7"/>
    <w:rsid w:val="006645DD"/>
    <w:rsid w:val="00665A8E"/>
    <w:rsid w:val="00691216"/>
    <w:rsid w:val="006C755C"/>
    <w:rsid w:val="006E3A08"/>
    <w:rsid w:val="0070353E"/>
    <w:rsid w:val="00711847"/>
    <w:rsid w:val="00730330"/>
    <w:rsid w:val="00752E7B"/>
    <w:rsid w:val="00775188"/>
    <w:rsid w:val="007A0CB5"/>
    <w:rsid w:val="007A6184"/>
    <w:rsid w:val="007D27DD"/>
    <w:rsid w:val="007E490C"/>
    <w:rsid w:val="007F2621"/>
    <w:rsid w:val="007F5A17"/>
    <w:rsid w:val="00806F46"/>
    <w:rsid w:val="00877B2A"/>
    <w:rsid w:val="00922A5E"/>
    <w:rsid w:val="00930550"/>
    <w:rsid w:val="00953356"/>
    <w:rsid w:val="00975485"/>
    <w:rsid w:val="009E6824"/>
    <w:rsid w:val="00A10706"/>
    <w:rsid w:val="00A35C41"/>
    <w:rsid w:val="00A3612A"/>
    <w:rsid w:val="00A45AC3"/>
    <w:rsid w:val="00A52D7C"/>
    <w:rsid w:val="00A7098F"/>
    <w:rsid w:val="00A714FC"/>
    <w:rsid w:val="00AB3C85"/>
    <w:rsid w:val="00AD14B1"/>
    <w:rsid w:val="00B10980"/>
    <w:rsid w:val="00B56D89"/>
    <w:rsid w:val="00B643C7"/>
    <w:rsid w:val="00B963E8"/>
    <w:rsid w:val="00BA174B"/>
    <w:rsid w:val="00C12E8A"/>
    <w:rsid w:val="00C1377B"/>
    <w:rsid w:val="00C334EE"/>
    <w:rsid w:val="00C72AA0"/>
    <w:rsid w:val="00C823D4"/>
    <w:rsid w:val="00CA6C1A"/>
    <w:rsid w:val="00CB2790"/>
    <w:rsid w:val="00D36493"/>
    <w:rsid w:val="00DD39C1"/>
    <w:rsid w:val="00E90AB1"/>
    <w:rsid w:val="00E9179C"/>
    <w:rsid w:val="00E91E54"/>
    <w:rsid w:val="00EA4EC3"/>
    <w:rsid w:val="00EA6063"/>
    <w:rsid w:val="00ED6291"/>
    <w:rsid w:val="00EF47D6"/>
    <w:rsid w:val="00EF6254"/>
    <w:rsid w:val="00F11B63"/>
    <w:rsid w:val="00F22D30"/>
    <w:rsid w:val="00F6079A"/>
    <w:rsid w:val="00F92609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0A29FA"/>
  <w14:defaultImageDpi w14:val="0"/>
  <w15:docId w15:val="{4F8FA7CB-CC6A-4906-B62A-CFD661A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71184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6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3FF7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B96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63E8"/>
    <w:rPr>
      <w:sz w:val="22"/>
      <w:szCs w:val="22"/>
    </w:rPr>
  </w:style>
  <w:style w:type="paragraph" w:styleId="ae">
    <w:name w:val="List Paragraph"/>
    <w:basedOn w:val="a0"/>
    <w:uiPriority w:val="34"/>
    <w:qFormat/>
    <w:rsid w:val="002E4D3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11847"/>
    <w:rPr>
      <w:rFonts w:ascii="Arial" w:hAnsi="Arial" w:cs="Arial"/>
      <w:b/>
      <w:bCs/>
      <w:kern w:val="32"/>
      <w:sz w:val="32"/>
      <w:szCs w:val="32"/>
    </w:rPr>
  </w:style>
  <w:style w:type="paragraph" w:styleId="af">
    <w:basedOn w:val="a0"/>
    <w:next w:val="af0"/>
    <w:qFormat/>
    <w:rsid w:val="0071184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1">
    <w:name w:val="Subtitle"/>
    <w:basedOn w:val="a0"/>
    <w:link w:val="af2"/>
    <w:qFormat/>
    <w:rsid w:val="00711847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Подзаголовок Знак"/>
    <w:basedOn w:val="a1"/>
    <w:link w:val="af1"/>
    <w:rsid w:val="00711847"/>
    <w:rPr>
      <w:rFonts w:ascii="Times New Roman" w:hAnsi="Times New Roman"/>
      <w:b/>
      <w:sz w:val="28"/>
    </w:rPr>
  </w:style>
  <w:style w:type="paragraph" w:styleId="af0">
    <w:name w:val="Title"/>
    <w:basedOn w:val="a0"/>
    <w:next w:val="a0"/>
    <w:link w:val="af3"/>
    <w:uiPriority w:val="10"/>
    <w:qFormat/>
    <w:rsid w:val="00711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1"/>
    <w:link w:val="af0"/>
    <w:uiPriority w:val="10"/>
    <w:rsid w:val="007118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7C242-DA42-457C-8441-6504D38F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1079</Words>
  <Characters>8718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Вакуленко Ольга Николаевна</cp:lastModifiedBy>
  <cp:revision>8</cp:revision>
  <cp:lastPrinted>2021-03-15T13:08:00Z</cp:lastPrinted>
  <dcterms:created xsi:type="dcterms:W3CDTF">2021-03-03T06:26:00Z</dcterms:created>
  <dcterms:modified xsi:type="dcterms:W3CDTF">2021-03-31T05:19:00Z</dcterms:modified>
</cp:coreProperties>
</file>