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D9" w:rsidRDefault="00154CD9" w:rsidP="00F85874">
      <w:pPr>
        <w:pStyle w:val="a3"/>
        <w:ind w:left="5103"/>
      </w:pPr>
      <w:r>
        <w:t>Приложение № 2</w:t>
      </w:r>
    </w:p>
    <w:p w:rsidR="00154CD9" w:rsidRDefault="00154CD9" w:rsidP="00F85874">
      <w:pPr>
        <w:pStyle w:val="a3"/>
        <w:ind w:left="5103"/>
      </w:pPr>
    </w:p>
    <w:p w:rsidR="00C659F0" w:rsidRDefault="00C659F0" w:rsidP="00F85874">
      <w:pPr>
        <w:pStyle w:val="a3"/>
        <w:ind w:left="5103"/>
      </w:pPr>
      <w:r>
        <w:t xml:space="preserve">Разъяснительная информация </w:t>
      </w:r>
    </w:p>
    <w:p w:rsidR="00F85874" w:rsidRDefault="00C659F0" w:rsidP="00F85874">
      <w:pPr>
        <w:pStyle w:val="a3"/>
        <w:ind w:left="5103"/>
      </w:pPr>
      <w:r>
        <w:t>по акции</w:t>
      </w:r>
    </w:p>
    <w:p w:rsidR="007E0DD1" w:rsidRDefault="007E0DD1" w:rsidP="00F85874">
      <w:pPr>
        <w:pStyle w:val="a3"/>
      </w:pPr>
    </w:p>
    <w:p w:rsidR="005A4F63" w:rsidRPr="005A4F63" w:rsidRDefault="005A4F63" w:rsidP="005A4F63">
      <w:pPr>
        <w:pStyle w:val="a3"/>
        <w:ind w:firstLine="851"/>
        <w:rPr>
          <w:b/>
        </w:rPr>
      </w:pPr>
      <w:r w:rsidRPr="005A4F63">
        <w:rPr>
          <w:b/>
        </w:rPr>
        <w:t>Акция «Оцени свою работу»</w:t>
      </w:r>
    </w:p>
    <w:p w:rsidR="005A4F63" w:rsidRDefault="005A4F63" w:rsidP="00F85874">
      <w:pPr>
        <w:pStyle w:val="a3"/>
      </w:pPr>
    </w:p>
    <w:p w:rsidR="00330FE3" w:rsidRPr="00276D12" w:rsidRDefault="00A34880" w:rsidP="008E4964">
      <w:pPr>
        <w:pStyle w:val="a3"/>
        <w:spacing w:line="360" w:lineRule="exact"/>
        <w:ind w:firstLine="709"/>
        <w:jc w:val="both"/>
      </w:pPr>
      <w:r w:rsidRPr="00276D12">
        <w:t xml:space="preserve">На сети железных дорог </w:t>
      </w:r>
      <w:r w:rsidR="00BB34F9" w:rsidRPr="00276D12">
        <w:t>стартовала</w:t>
      </w:r>
      <w:r w:rsidRPr="00276D12">
        <w:t xml:space="preserve"> </w:t>
      </w:r>
      <w:r w:rsidR="00BB34F9" w:rsidRPr="00276D12">
        <w:t xml:space="preserve">акция </w:t>
      </w:r>
      <w:r w:rsidR="006230E2" w:rsidRPr="00276D12">
        <w:t>«Оцени свою работу»</w:t>
      </w:r>
      <w:r w:rsidR="006A5A6A">
        <w:t>,</w:t>
      </w:r>
      <w:r w:rsidR="006230E2" w:rsidRPr="00276D12">
        <w:t xml:space="preserve"> в которой к</w:t>
      </w:r>
      <w:r w:rsidRPr="00276D12">
        <w:t>аждый работник может принять активное участие.</w:t>
      </w:r>
      <w:r w:rsidR="009D2051" w:rsidRPr="00276D12">
        <w:t xml:space="preserve"> </w:t>
      </w:r>
    </w:p>
    <w:p w:rsidR="00F9321F" w:rsidRDefault="002153D2" w:rsidP="008E4964">
      <w:pPr>
        <w:pStyle w:val="a3"/>
        <w:spacing w:line="360" w:lineRule="exact"/>
        <w:ind w:firstLine="709"/>
        <w:jc w:val="both"/>
      </w:pPr>
      <w:r w:rsidRPr="002153D2">
        <w:t>Организация, оплата и мотивация труда влияет на уровень удовлетворенности и вовлеченности каждого сотрудника компании для достижения единых ключевых показателей деятельности, начиная с линейного уровня. Каждый работник должен знать все постоянные составляющие элементы своей заработной платы, а также все существующие в компании поощрения за труд, выплачиваемые сверх постоянной части заработной платы</w:t>
      </w:r>
    </w:p>
    <w:p w:rsidR="00330FE3" w:rsidRDefault="006D507C" w:rsidP="008E4964">
      <w:pPr>
        <w:pStyle w:val="a3"/>
        <w:spacing w:line="360" w:lineRule="exact"/>
        <w:ind w:firstLine="709"/>
        <w:jc w:val="both"/>
      </w:pPr>
      <w:r w:rsidRPr="006D507C">
        <w:t xml:space="preserve">В компании выстроен классический подход </w:t>
      </w:r>
      <w:r w:rsidR="00BB34F9">
        <w:t xml:space="preserve">к </w:t>
      </w:r>
      <w:r w:rsidRPr="006D507C">
        <w:t>систем</w:t>
      </w:r>
      <w:r w:rsidR="00BB34F9">
        <w:t>е</w:t>
      </w:r>
      <w:r w:rsidRPr="006D507C">
        <w:t xml:space="preserve"> материальной мотивации персонала, которая осуществляется через </w:t>
      </w:r>
      <w:r w:rsidR="0039195A">
        <w:t>оплату труда за выполненную работу</w:t>
      </w:r>
      <w:r w:rsidRPr="006D507C">
        <w:t xml:space="preserve"> и включает в себя текущее и дополнительное премирование.</w:t>
      </w:r>
    </w:p>
    <w:p w:rsidR="00330FE3" w:rsidRDefault="000232EA" w:rsidP="008E4964">
      <w:pPr>
        <w:pStyle w:val="a3"/>
        <w:spacing w:line="360" w:lineRule="exact"/>
        <w:ind w:firstLine="709"/>
        <w:jc w:val="both"/>
      </w:pPr>
      <w:r w:rsidRPr="005C76BA">
        <w:t>Текущ</w:t>
      </w:r>
      <w:r>
        <w:t>ее</w:t>
      </w:r>
      <w:r w:rsidRPr="005C76BA">
        <w:t xml:space="preserve"> преми</w:t>
      </w:r>
      <w:r>
        <w:t>рование</w:t>
      </w:r>
      <w:r w:rsidRPr="005C76BA">
        <w:t xml:space="preserve"> </w:t>
      </w:r>
      <w:r w:rsidR="005C76BA" w:rsidRPr="005C76BA">
        <w:t>–</w:t>
      </w:r>
      <w:r w:rsidR="006445CE">
        <w:t xml:space="preserve"> это </w:t>
      </w:r>
      <w:r>
        <w:t xml:space="preserve">основной вид материального </w:t>
      </w:r>
      <w:r w:rsidR="006445CE">
        <w:t xml:space="preserve">поощрения за результативную работу, </w:t>
      </w:r>
      <w:r w:rsidR="00EE72F7">
        <w:t xml:space="preserve">которая </w:t>
      </w:r>
      <w:r w:rsidR="005C76BA" w:rsidRPr="005C76BA">
        <w:t>выплачивается ежемесячно</w:t>
      </w:r>
      <w:r w:rsidR="00EE72F7">
        <w:t xml:space="preserve"> (или ежеквартально)</w:t>
      </w:r>
      <w:r w:rsidR="005C76BA" w:rsidRPr="005C76BA">
        <w:t xml:space="preserve"> и зависит от выполнения </w:t>
      </w:r>
      <w:r w:rsidR="00F65213">
        <w:t>задач филиала (структурного подразделения)</w:t>
      </w:r>
      <w:r w:rsidR="006445CE">
        <w:t>,</w:t>
      </w:r>
      <w:r w:rsidR="00EE72F7">
        <w:t xml:space="preserve"> </w:t>
      </w:r>
      <w:r w:rsidR="006445CE">
        <w:t>а так же</w:t>
      </w:r>
      <w:r w:rsidR="005C76BA" w:rsidRPr="005C76BA">
        <w:t xml:space="preserve"> </w:t>
      </w:r>
      <w:r w:rsidR="00F65213">
        <w:t>индивидуальных показателей премирования</w:t>
      </w:r>
      <w:r w:rsidR="006445CE">
        <w:t>, характеризующих деятельность работника или группы работников</w:t>
      </w:r>
      <w:r w:rsidR="005C76BA" w:rsidRPr="005C76BA">
        <w:t>.</w:t>
      </w:r>
    </w:p>
    <w:p w:rsidR="00330FE3" w:rsidRDefault="00A15ACD" w:rsidP="008E4964">
      <w:pPr>
        <w:pStyle w:val="a3"/>
        <w:spacing w:line="360" w:lineRule="exact"/>
        <w:ind w:firstLine="709"/>
        <w:jc w:val="both"/>
      </w:pPr>
      <w:r w:rsidRPr="00A15ACD">
        <w:t xml:space="preserve">Дополнительное премирование – вид материального вознаграждения за </w:t>
      </w:r>
      <w:r w:rsidR="006445CE" w:rsidRPr="00A15ACD">
        <w:t>достижени</w:t>
      </w:r>
      <w:r w:rsidR="006445CE">
        <w:t>е</w:t>
      </w:r>
      <w:r w:rsidR="006445CE" w:rsidRPr="00A15ACD">
        <w:t xml:space="preserve"> </w:t>
      </w:r>
      <w:r w:rsidRPr="00A15ACD">
        <w:t>поставленных целей в определенном направлении деятельности.</w:t>
      </w:r>
    </w:p>
    <w:p w:rsidR="00330FE3" w:rsidRDefault="00D45917" w:rsidP="008E4964">
      <w:pPr>
        <w:pStyle w:val="a3"/>
        <w:spacing w:line="360" w:lineRule="exact"/>
        <w:ind w:firstLine="709"/>
        <w:jc w:val="both"/>
      </w:pPr>
      <w:r w:rsidRPr="00D45917">
        <w:t xml:space="preserve">Принцип, </w:t>
      </w:r>
      <w:r w:rsidR="0039195A" w:rsidRPr="00D45917">
        <w:t>котор</w:t>
      </w:r>
      <w:r w:rsidR="0039195A">
        <w:t>ый необходим для эффективной</w:t>
      </w:r>
      <w:r w:rsidR="0039195A" w:rsidRPr="00D45917">
        <w:t xml:space="preserve"> компании</w:t>
      </w:r>
      <w:r w:rsidRPr="00D45917">
        <w:t xml:space="preserve"> – показатели премирования должны быть актуальны, </w:t>
      </w:r>
      <w:r w:rsidR="0039195A" w:rsidRPr="00D45917">
        <w:t>учте</w:t>
      </w:r>
      <w:r w:rsidR="0039195A">
        <w:t>ны в информационных системах</w:t>
      </w:r>
      <w:r w:rsidRPr="00D45917">
        <w:t>, достижимы и измеримы.</w:t>
      </w:r>
    </w:p>
    <w:p w:rsidR="001E68FD" w:rsidRDefault="002622CD" w:rsidP="008E4964">
      <w:pPr>
        <w:autoSpaceDE w:val="0"/>
        <w:autoSpaceDN w:val="0"/>
        <w:adjustRightInd w:val="0"/>
        <w:spacing w:after="0" w:line="360" w:lineRule="exact"/>
        <w:ind w:firstLine="709"/>
        <w:jc w:val="both"/>
      </w:pPr>
      <w:r w:rsidRPr="001E68FD">
        <w:rPr>
          <w:szCs w:val="28"/>
        </w:rPr>
        <w:t xml:space="preserve">Систематический </w:t>
      </w:r>
      <w:r w:rsidR="00F9321F">
        <w:rPr>
          <w:szCs w:val="28"/>
        </w:rPr>
        <w:t xml:space="preserve">социологический </w:t>
      </w:r>
      <w:r w:rsidRPr="001E68FD">
        <w:rPr>
          <w:szCs w:val="28"/>
        </w:rPr>
        <w:t xml:space="preserve">мониторинг </w:t>
      </w:r>
      <w:r w:rsidR="009B7A38">
        <w:rPr>
          <w:szCs w:val="28"/>
        </w:rPr>
        <w:t>результативности применяемой системы</w:t>
      </w:r>
      <w:r w:rsidR="009B7A38" w:rsidRPr="001E68FD">
        <w:rPr>
          <w:szCs w:val="28"/>
        </w:rPr>
        <w:t xml:space="preserve"> </w:t>
      </w:r>
      <w:r w:rsidR="00E72102" w:rsidRPr="001E68FD">
        <w:rPr>
          <w:szCs w:val="28"/>
        </w:rPr>
        <w:t>текущего премирования</w:t>
      </w:r>
      <w:r w:rsidRPr="001E68FD">
        <w:rPr>
          <w:szCs w:val="28"/>
        </w:rPr>
        <w:t xml:space="preserve"> </w:t>
      </w:r>
      <w:r w:rsidR="00727FEB" w:rsidRPr="001E68FD">
        <w:rPr>
          <w:szCs w:val="28"/>
        </w:rPr>
        <w:t>выяв</w:t>
      </w:r>
      <w:r w:rsidR="00727FEB">
        <w:rPr>
          <w:szCs w:val="28"/>
        </w:rPr>
        <w:t>ил</w:t>
      </w:r>
      <w:r w:rsidR="00727FEB" w:rsidRPr="001E68FD">
        <w:rPr>
          <w:szCs w:val="28"/>
        </w:rPr>
        <w:t xml:space="preserve"> </w:t>
      </w:r>
      <w:r w:rsidR="009B7A38">
        <w:rPr>
          <w:szCs w:val="28"/>
        </w:rPr>
        <w:t>значительную долю работников, несогласных с тем, что премия напрямую зависит от результатов их работы, что позволяет сделать вывод о непонимани</w:t>
      </w:r>
      <w:r w:rsidR="00A15325">
        <w:rPr>
          <w:szCs w:val="28"/>
        </w:rPr>
        <w:t>и</w:t>
      </w:r>
      <w:r w:rsidR="009B7A38">
        <w:rPr>
          <w:szCs w:val="28"/>
        </w:rPr>
        <w:t xml:space="preserve"> отдельных работников компании </w:t>
      </w:r>
      <w:r w:rsidR="0052244D" w:rsidRPr="001E68FD">
        <w:rPr>
          <w:szCs w:val="28"/>
        </w:rPr>
        <w:t>основных принципов</w:t>
      </w:r>
      <w:r w:rsidR="001E68FD" w:rsidRPr="001E68FD">
        <w:rPr>
          <w:szCs w:val="28"/>
        </w:rPr>
        <w:t xml:space="preserve"> </w:t>
      </w:r>
      <w:r w:rsidR="0052244D" w:rsidRPr="001E68FD">
        <w:rPr>
          <w:szCs w:val="28"/>
        </w:rPr>
        <w:t>материальной мотивации</w:t>
      </w:r>
      <w:r w:rsidR="00727FEB">
        <w:rPr>
          <w:szCs w:val="28"/>
        </w:rPr>
        <w:t>,</w:t>
      </w:r>
      <w:r w:rsidR="009B7A38">
        <w:rPr>
          <w:szCs w:val="28"/>
        </w:rPr>
        <w:t xml:space="preserve"> </w:t>
      </w:r>
      <w:r w:rsidR="00727FEB">
        <w:rPr>
          <w:szCs w:val="28"/>
        </w:rPr>
        <w:t xml:space="preserve"> </w:t>
      </w:r>
      <w:r w:rsidR="009B7A38">
        <w:rPr>
          <w:szCs w:val="28"/>
        </w:rPr>
        <w:t xml:space="preserve">а это в свою очередь провоцирует формирование </w:t>
      </w:r>
      <w:r w:rsidR="009B7A38" w:rsidRPr="001E68FD">
        <w:rPr>
          <w:szCs w:val="28"/>
        </w:rPr>
        <w:t>негативно</w:t>
      </w:r>
      <w:r w:rsidR="009B7A38">
        <w:rPr>
          <w:szCs w:val="28"/>
        </w:rPr>
        <w:t xml:space="preserve">го </w:t>
      </w:r>
      <w:r w:rsidR="009B7A38" w:rsidRPr="001E68FD">
        <w:rPr>
          <w:szCs w:val="28"/>
        </w:rPr>
        <w:t>восприяти</w:t>
      </w:r>
      <w:r w:rsidR="009B7A38">
        <w:rPr>
          <w:szCs w:val="28"/>
        </w:rPr>
        <w:t>я действующей системы мотивации</w:t>
      </w:r>
      <w:r w:rsidR="0052244D" w:rsidRPr="001E68FD">
        <w:rPr>
          <w:szCs w:val="28"/>
        </w:rPr>
        <w:t>.</w:t>
      </w:r>
    </w:p>
    <w:p w:rsidR="001E22CC" w:rsidRDefault="00B3760A" w:rsidP="008E4964">
      <w:pPr>
        <w:autoSpaceDE w:val="0"/>
        <w:autoSpaceDN w:val="0"/>
        <w:adjustRightInd w:val="0"/>
        <w:spacing w:after="0" w:line="360" w:lineRule="exact"/>
        <w:ind w:firstLine="709"/>
        <w:jc w:val="both"/>
      </w:pPr>
      <w:r>
        <w:t>Акция «Оцени свою работу»</w:t>
      </w:r>
      <w:r w:rsidR="00461AC7">
        <w:t xml:space="preserve"> </w:t>
      </w:r>
      <w:r w:rsidR="0039195A">
        <w:t xml:space="preserve">прежде всего, </w:t>
      </w:r>
      <w:r w:rsidR="00382985">
        <w:t xml:space="preserve">направлена на </w:t>
      </w:r>
      <w:r w:rsidR="001E22CC" w:rsidRPr="001E22CC">
        <w:t xml:space="preserve">вовлечение работников </w:t>
      </w:r>
      <w:r w:rsidR="00773739">
        <w:t>структурных подразделений</w:t>
      </w:r>
      <w:r w:rsidR="00773739" w:rsidRPr="001E22CC">
        <w:t xml:space="preserve"> </w:t>
      </w:r>
      <w:r w:rsidR="001E22CC" w:rsidRPr="001E22CC">
        <w:t>филиалов ОАО «РЖД»</w:t>
      </w:r>
      <w:r w:rsidR="00773739">
        <w:t xml:space="preserve"> </w:t>
      </w:r>
      <w:r w:rsidR="001E22CC" w:rsidRPr="001E22CC">
        <w:t xml:space="preserve">в установление объективных показателей </w:t>
      </w:r>
      <w:r w:rsidR="00CE1EB2">
        <w:t>текущего премиров</w:t>
      </w:r>
      <w:bookmarkStart w:id="0" w:name="_GoBack"/>
      <w:bookmarkEnd w:id="0"/>
      <w:r w:rsidR="00CE1EB2">
        <w:t>ания</w:t>
      </w:r>
      <w:r w:rsidR="001E22CC" w:rsidRPr="001E22CC">
        <w:t xml:space="preserve">, </w:t>
      </w:r>
      <w:r w:rsidR="00E72102">
        <w:t xml:space="preserve">на </w:t>
      </w:r>
      <w:r w:rsidR="00E72102">
        <w:lastRenderedPageBreak/>
        <w:t xml:space="preserve">определение </w:t>
      </w:r>
      <w:r w:rsidR="00E72102" w:rsidRPr="001E22CC">
        <w:t>оценки</w:t>
      </w:r>
      <w:r w:rsidR="001E22CC" w:rsidRPr="001E22CC">
        <w:t xml:space="preserve"> удовлетворенности уровнем заработной платы и организацией труда</w:t>
      </w:r>
      <w:r w:rsidR="00CE1EB2">
        <w:t>.</w:t>
      </w:r>
    </w:p>
    <w:p w:rsidR="005A4F63" w:rsidRDefault="00015882" w:rsidP="008E4964">
      <w:pPr>
        <w:pStyle w:val="a3"/>
        <w:spacing w:line="360" w:lineRule="exact"/>
        <w:ind w:firstLine="709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r w:rsidR="005A4F63">
        <w:t>совершенствования</w:t>
      </w:r>
      <w:r w:rsidR="00F5621F">
        <w:t xml:space="preserve"> </w:t>
      </w:r>
      <w:r>
        <w:t>К</w:t>
      </w:r>
      <w:r w:rsidR="00F5621F">
        <w:t>орпоративной</w:t>
      </w:r>
      <w:r w:rsidR="005A4F63">
        <w:t xml:space="preserve"> системы премирования приглаша</w:t>
      </w:r>
      <w:r>
        <w:t>ются</w:t>
      </w:r>
      <w:r w:rsidR="005A4F63">
        <w:t xml:space="preserve"> работник</w:t>
      </w:r>
      <w:r>
        <w:t>и</w:t>
      </w:r>
      <w:r w:rsidR="005A4F63">
        <w:t xml:space="preserve"> </w:t>
      </w:r>
      <w:r w:rsidR="00773739">
        <w:t xml:space="preserve">структурных подразделений </w:t>
      </w:r>
      <w:r w:rsidR="005A4F63">
        <w:t>филиалов</w:t>
      </w:r>
      <w:r w:rsidR="00773739">
        <w:t xml:space="preserve"> ОАО </w:t>
      </w:r>
      <w:r>
        <w:t>«РЖД»</w:t>
      </w:r>
      <w:r w:rsidR="005A4F63">
        <w:t xml:space="preserve"> </w:t>
      </w:r>
      <w:r>
        <w:t>к</w:t>
      </w:r>
      <w:r w:rsidR="005A4F63">
        <w:t xml:space="preserve"> участи</w:t>
      </w:r>
      <w:r>
        <w:t>ю в акции</w:t>
      </w:r>
      <w:r w:rsidR="005A4F63">
        <w:t xml:space="preserve"> по выработке</w:t>
      </w:r>
      <w:r w:rsidR="005A4F63" w:rsidRPr="005A4F63">
        <w:t xml:space="preserve"> объективных показателей премирования,</w:t>
      </w:r>
      <w:r w:rsidR="00F5621F">
        <w:t xml:space="preserve"> наиболее полно</w:t>
      </w:r>
      <w:r w:rsidR="005A4F63" w:rsidRPr="005A4F63">
        <w:t xml:space="preserve"> отражающих </w:t>
      </w:r>
      <w:r w:rsidR="00F5621F" w:rsidRPr="00F5621F">
        <w:t xml:space="preserve">эффективность индивидуального труда и </w:t>
      </w:r>
      <w:r w:rsidR="00E72102">
        <w:t>результативность</w:t>
      </w:r>
      <w:r w:rsidR="00F5621F" w:rsidRPr="00F5621F">
        <w:t xml:space="preserve"> работы </w:t>
      </w:r>
      <w:r w:rsidR="00F5621F">
        <w:t>предприятия</w:t>
      </w:r>
      <w:r w:rsidR="005A4F63">
        <w:t>.</w:t>
      </w:r>
    </w:p>
    <w:p w:rsidR="00FA4FA8" w:rsidRDefault="00FA4FA8" w:rsidP="00FA4FA8">
      <w:pPr>
        <w:pStyle w:val="a3"/>
        <w:spacing w:line="360" w:lineRule="exact"/>
        <w:ind w:firstLine="709"/>
        <w:jc w:val="both"/>
      </w:pPr>
      <w:r>
        <w:t xml:space="preserve">Размер премии каждого работника зависит </w:t>
      </w:r>
      <w:r w:rsidR="0039195A">
        <w:t xml:space="preserve">не только </w:t>
      </w:r>
      <w:r>
        <w:t xml:space="preserve">от </w:t>
      </w:r>
      <w:r w:rsidR="0082257E">
        <w:t>личной эффективности</w:t>
      </w:r>
      <w:r w:rsidR="00824871">
        <w:t>, но</w:t>
      </w:r>
      <w:r w:rsidR="0082257E">
        <w:t xml:space="preserve"> и от </w:t>
      </w:r>
      <w:r>
        <w:t xml:space="preserve">того, насколько эффективно организована работа на </w:t>
      </w:r>
      <w:r w:rsidR="0082257E">
        <w:t xml:space="preserve">производственном участке, </w:t>
      </w:r>
      <w:r>
        <w:t>предприятии, дирекции и в филиале. Поэтому от активного участия работников</w:t>
      </w:r>
      <w:r w:rsidR="0082257E">
        <w:t xml:space="preserve"> в поиске новых решений по применению актуальных показателей текущего премирования</w:t>
      </w:r>
      <w:r w:rsidR="002B7DD4">
        <w:t xml:space="preserve"> </w:t>
      </w:r>
      <w:r>
        <w:t>зависит</w:t>
      </w:r>
      <w:r w:rsidR="0039195A">
        <w:t xml:space="preserve"> формирование практичной и понятной системы текущего и дополнительного премирования</w:t>
      </w:r>
      <w:r>
        <w:t>.</w:t>
      </w:r>
    </w:p>
    <w:p w:rsidR="00F9321F" w:rsidRDefault="00BC4B8E" w:rsidP="00F9321F">
      <w:pPr>
        <w:pStyle w:val="a3"/>
        <w:spacing w:line="360" w:lineRule="exact"/>
        <w:ind w:firstLine="709"/>
        <w:jc w:val="both"/>
      </w:pPr>
      <w:r>
        <w:t>Все предложения необходимо направлять</w:t>
      </w:r>
      <w:r w:rsidRPr="00BC4B8E">
        <w:t xml:space="preserve"> в комиссии по вопросам премирования, существующие в каждом </w:t>
      </w:r>
      <w:r w:rsidR="00AA26D8">
        <w:t>подразделении</w:t>
      </w:r>
      <w:r w:rsidRPr="00BC4B8E">
        <w:t xml:space="preserve">. </w:t>
      </w:r>
    </w:p>
    <w:p w:rsidR="008E4964" w:rsidRDefault="00AA26D8" w:rsidP="008E4964">
      <w:pPr>
        <w:spacing w:after="0" w:line="360" w:lineRule="exact"/>
        <w:ind w:firstLine="709"/>
        <w:jc w:val="both"/>
      </w:pPr>
      <w:proofErr w:type="gramStart"/>
      <w:r w:rsidRPr="008E4964">
        <w:t>При участии</w:t>
      </w:r>
      <w:r w:rsidR="00BC4B8E" w:rsidRPr="008E4964">
        <w:t xml:space="preserve"> </w:t>
      </w:r>
      <w:r w:rsidR="009A0D07" w:rsidRPr="008E4964">
        <w:t>комитет</w:t>
      </w:r>
      <w:r w:rsidRPr="008E4964">
        <w:t>а</w:t>
      </w:r>
      <w:r w:rsidR="009A0D07" w:rsidRPr="008E4964">
        <w:t xml:space="preserve"> первичн</w:t>
      </w:r>
      <w:r w:rsidRPr="008E4964">
        <w:t>ой</w:t>
      </w:r>
      <w:r w:rsidR="009A0D07" w:rsidRPr="008E4964">
        <w:t xml:space="preserve"> профсоюзн</w:t>
      </w:r>
      <w:r w:rsidRPr="008E4964">
        <w:t>ой</w:t>
      </w:r>
      <w:r w:rsidR="009A0D07" w:rsidRPr="008E4964">
        <w:t xml:space="preserve"> организаций, </w:t>
      </w:r>
      <w:r w:rsidRPr="008E4964">
        <w:t xml:space="preserve">действующей </w:t>
      </w:r>
      <w:r w:rsidR="009A0D07" w:rsidRPr="008E4964">
        <w:t xml:space="preserve">в подразделениях компании, </w:t>
      </w:r>
      <w:r w:rsidR="00BC4B8E" w:rsidRPr="008E4964">
        <w:t>все предложения – как от коллективов, так и от работников, пожелавших высказаться индивидуально,</w:t>
      </w:r>
      <w:r w:rsidR="00BC4B8E" w:rsidRPr="00BC4B8E">
        <w:t xml:space="preserve"> – будут рассмотрены и </w:t>
      </w:r>
      <w:r w:rsidR="00824871">
        <w:t>с</w:t>
      </w:r>
      <w:r w:rsidR="00824871" w:rsidRPr="002153D2">
        <w:t>амы</w:t>
      </w:r>
      <w:r w:rsidR="00824871">
        <w:t>е</w:t>
      </w:r>
      <w:r w:rsidR="00824871" w:rsidRPr="002153D2">
        <w:t xml:space="preserve"> актуальны</w:t>
      </w:r>
      <w:r w:rsidR="00824871">
        <w:t>е</w:t>
      </w:r>
      <w:r w:rsidR="00824871" w:rsidRPr="002153D2">
        <w:t xml:space="preserve"> </w:t>
      </w:r>
      <w:r w:rsidR="00824871">
        <w:t>из них</w:t>
      </w:r>
      <w:r w:rsidR="00824871" w:rsidRPr="002153D2">
        <w:t xml:space="preserve"> </w:t>
      </w:r>
      <w:r w:rsidR="00824871">
        <w:t>будут</w:t>
      </w:r>
      <w:r w:rsidR="00824871" w:rsidRPr="002153D2">
        <w:t xml:space="preserve"> направл</w:t>
      </w:r>
      <w:r w:rsidR="00824871">
        <w:t>ены</w:t>
      </w:r>
      <w:r w:rsidR="00824871" w:rsidRPr="002153D2">
        <w:t xml:space="preserve"> в комиссии по вопросам премирования вышестоящих региональных подразделений филиалов ОАО «РЖД» или железной дорог</w:t>
      </w:r>
      <w:r w:rsidR="00824871" w:rsidRPr="00F9321F">
        <w:t>и</w:t>
      </w:r>
      <w:r w:rsidR="00824871">
        <w:t xml:space="preserve"> </w:t>
      </w:r>
      <w:r w:rsidR="00BC4B8E" w:rsidRPr="00BC4B8E">
        <w:t xml:space="preserve">для внесения изменений в положения о премировании. </w:t>
      </w:r>
      <w:proofErr w:type="gramEnd"/>
    </w:p>
    <w:p w:rsidR="00BC4B8E" w:rsidRDefault="0082257E" w:rsidP="008E4964">
      <w:pPr>
        <w:pStyle w:val="a3"/>
        <w:spacing w:line="360" w:lineRule="exact"/>
        <w:ind w:firstLine="709"/>
        <w:jc w:val="both"/>
      </w:pPr>
      <w:r>
        <w:t>Мнение каждого работника, участвующего в проведении акции, будет учтено и рассмотрено на соответствующей комиссии, по предложениям, не нашедшим своего отражения в системе текущего премирования, работники смогут получить мотивированное заключение о необоснованности либо несвоевременности их применения</w:t>
      </w:r>
      <w:r w:rsidR="002B7DD4">
        <w:t xml:space="preserve">. </w:t>
      </w:r>
      <w:r w:rsidR="00DB2C52">
        <w:t>И</w:t>
      </w:r>
      <w:r w:rsidR="00BC4B8E" w:rsidRPr="00BC4B8E">
        <w:t xml:space="preserve">тоги акции </w:t>
      </w:r>
      <w:r w:rsidR="003B7882">
        <w:t>региональная дирекция (</w:t>
      </w:r>
      <w:r w:rsidR="007D6875">
        <w:t>филиал</w:t>
      </w:r>
      <w:r w:rsidR="003B7882">
        <w:t>)</w:t>
      </w:r>
      <w:r w:rsidR="00BC4B8E" w:rsidRPr="00BC4B8E">
        <w:t xml:space="preserve"> </w:t>
      </w:r>
      <w:r w:rsidR="003B7882">
        <w:t>подведет</w:t>
      </w:r>
      <w:r w:rsidR="00BC4B8E" w:rsidRPr="00BC4B8E">
        <w:t xml:space="preserve"> </w:t>
      </w:r>
      <w:r w:rsidR="00114642">
        <w:t xml:space="preserve">в </w:t>
      </w:r>
      <w:r w:rsidR="006A0577">
        <w:t xml:space="preserve">начале </w:t>
      </w:r>
      <w:r w:rsidR="00114642">
        <w:rPr>
          <w:lang w:val="en-US"/>
        </w:rPr>
        <w:t>III</w:t>
      </w:r>
      <w:r w:rsidR="00114642">
        <w:t xml:space="preserve"> квартал</w:t>
      </w:r>
      <w:r w:rsidR="006A0577">
        <w:t>а</w:t>
      </w:r>
      <w:r w:rsidR="00114642">
        <w:t xml:space="preserve"> текущего года</w:t>
      </w:r>
      <w:r w:rsidR="00BC4B8E" w:rsidRPr="00BC4B8E">
        <w:t>.</w:t>
      </w:r>
    </w:p>
    <w:p w:rsidR="00DB2C52" w:rsidRDefault="00DB2C52" w:rsidP="008E4964">
      <w:pPr>
        <w:pStyle w:val="a3"/>
        <w:spacing w:line="360" w:lineRule="exact"/>
        <w:ind w:firstLine="709"/>
        <w:jc w:val="both"/>
      </w:pPr>
      <w:r>
        <w:t>Просим принять активное участие в Акции. Нам важно Ваше мнение.</w:t>
      </w:r>
    </w:p>
    <w:p w:rsidR="00C659F0" w:rsidRDefault="00C659F0" w:rsidP="00F5621F">
      <w:pPr>
        <w:pStyle w:val="a3"/>
        <w:ind w:firstLine="851"/>
        <w:jc w:val="both"/>
      </w:pPr>
    </w:p>
    <w:p w:rsidR="007E0DD1" w:rsidRDefault="007E0DD1" w:rsidP="007E0DD1">
      <w:pPr>
        <w:pStyle w:val="a3"/>
        <w:jc w:val="center"/>
      </w:pPr>
      <w:r>
        <w:t>_____________________</w:t>
      </w:r>
    </w:p>
    <w:sectPr w:rsidR="007E0DD1" w:rsidSect="00B1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5874"/>
    <w:rsid w:val="00002AE6"/>
    <w:rsid w:val="00005C56"/>
    <w:rsid w:val="00015882"/>
    <w:rsid w:val="000232EA"/>
    <w:rsid w:val="00036974"/>
    <w:rsid w:val="0009014E"/>
    <w:rsid w:val="000C68E7"/>
    <w:rsid w:val="000E48BF"/>
    <w:rsid w:val="00114642"/>
    <w:rsid w:val="00154CD9"/>
    <w:rsid w:val="001D5AE5"/>
    <w:rsid w:val="001E22CC"/>
    <w:rsid w:val="001E68FD"/>
    <w:rsid w:val="001F1E22"/>
    <w:rsid w:val="00202FE3"/>
    <w:rsid w:val="002153D2"/>
    <w:rsid w:val="00261412"/>
    <w:rsid w:val="002622CD"/>
    <w:rsid w:val="00263D36"/>
    <w:rsid w:val="002730DE"/>
    <w:rsid w:val="00276D12"/>
    <w:rsid w:val="002B06D6"/>
    <w:rsid w:val="002B7DD4"/>
    <w:rsid w:val="00312646"/>
    <w:rsid w:val="00330FE3"/>
    <w:rsid w:val="00362F22"/>
    <w:rsid w:val="00382985"/>
    <w:rsid w:val="0039195A"/>
    <w:rsid w:val="003B7882"/>
    <w:rsid w:val="003E549B"/>
    <w:rsid w:val="004076B3"/>
    <w:rsid w:val="00410E58"/>
    <w:rsid w:val="00426025"/>
    <w:rsid w:val="00461AC7"/>
    <w:rsid w:val="004809B3"/>
    <w:rsid w:val="004E4269"/>
    <w:rsid w:val="00502703"/>
    <w:rsid w:val="0052244D"/>
    <w:rsid w:val="00533194"/>
    <w:rsid w:val="00586856"/>
    <w:rsid w:val="005972A8"/>
    <w:rsid w:val="005A4F63"/>
    <w:rsid w:val="005C4AA0"/>
    <w:rsid w:val="005C76BA"/>
    <w:rsid w:val="005D11EC"/>
    <w:rsid w:val="00611265"/>
    <w:rsid w:val="00613C54"/>
    <w:rsid w:val="006230E2"/>
    <w:rsid w:val="00632AD0"/>
    <w:rsid w:val="006445CE"/>
    <w:rsid w:val="006757E3"/>
    <w:rsid w:val="006A0577"/>
    <w:rsid w:val="006A5A6A"/>
    <w:rsid w:val="006D507C"/>
    <w:rsid w:val="00727FEB"/>
    <w:rsid w:val="007602A2"/>
    <w:rsid w:val="00773739"/>
    <w:rsid w:val="007C2EDD"/>
    <w:rsid w:val="007D6875"/>
    <w:rsid w:val="007D7C97"/>
    <w:rsid w:val="007E0DD1"/>
    <w:rsid w:val="007E119F"/>
    <w:rsid w:val="0082257E"/>
    <w:rsid w:val="00824871"/>
    <w:rsid w:val="0084263D"/>
    <w:rsid w:val="008902A9"/>
    <w:rsid w:val="008E4964"/>
    <w:rsid w:val="009136AD"/>
    <w:rsid w:val="00917AB4"/>
    <w:rsid w:val="009A0D07"/>
    <w:rsid w:val="009B7A38"/>
    <w:rsid w:val="009D2051"/>
    <w:rsid w:val="00A044A5"/>
    <w:rsid w:val="00A15325"/>
    <w:rsid w:val="00A15ACD"/>
    <w:rsid w:val="00A34880"/>
    <w:rsid w:val="00AA26D8"/>
    <w:rsid w:val="00AB0E73"/>
    <w:rsid w:val="00AB7CE6"/>
    <w:rsid w:val="00AC4DB4"/>
    <w:rsid w:val="00AC7779"/>
    <w:rsid w:val="00AF0E72"/>
    <w:rsid w:val="00B05319"/>
    <w:rsid w:val="00B1164E"/>
    <w:rsid w:val="00B3760A"/>
    <w:rsid w:val="00B3783D"/>
    <w:rsid w:val="00B4476D"/>
    <w:rsid w:val="00B5348F"/>
    <w:rsid w:val="00B838B0"/>
    <w:rsid w:val="00B95CA9"/>
    <w:rsid w:val="00BB34F9"/>
    <w:rsid w:val="00BB761A"/>
    <w:rsid w:val="00BC4B8E"/>
    <w:rsid w:val="00BE5DB0"/>
    <w:rsid w:val="00C05289"/>
    <w:rsid w:val="00C659F0"/>
    <w:rsid w:val="00C66701"/>
    <w:rsid w:val="00CD34C6"/>
    <w:rsid w:val="00CE1EB2"/>
    <w:rsid w:val="00D45917"/>
    <w:rsid w:val="00D85674"/>
    <w:rsid w:val="00DB2C52"/>
    <w:rsid w:val="00DC45EB"/>
    <w:rsid w:val="00DD56D2"/>
    <w:rsid w:val="00E25A57"/>
    <w:rsid w:val="00E31329"/>
    <w:rsid w:val="00E53199"/>
    <w:rsid w:val="00E63D66"/>
    <w:rsid w:val="00E72102"/>
    <w:rsid w:val="00E84A95"/>
    <w:rsid w:val="00E93F15"/>
    <w:rsid w:val="00EE72F7"/>
    <w:rsid w:val="00F017BA"/>
    <w:rsid w:val="00F05307"/>
    <w:rsid w:val="00F5621F"/>
    <w:rsid w:val="00F65213"/>
    <w:rsid w:val="00F85874"/>
    <w:rsid w:val="00F9321F"/>
    <w:rsid w:val="00FA4FA8"/>
    <w:rsid w:val="00FD2C51"/>
    <w:rsid w:val="00FF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5874"/>
    <w:rPr>
      <w:sz w:val="28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C4DB4"/>
    <w:rPr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B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4F9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basedOn w:val="a0"/>
    <w:uiPriority w:val="99"/>
    <w:semiHidden/>
    <w:unhideWhenUsed/>
    <w:rsid w:val="00AA26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26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26D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26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2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Сарин Владимир Анатольевич</dc:creator>
  <cp:lastModifiedBy>Флора Мария Александровна</cp:lastModifiedBy>
  <cp:revision>10</cp:revision>
  <cp:lastPrinted>2019-04-05T08:25:00Z</cp:lastPrinted>
  <dcterms:created xsi:type="dcterms:W3CDTF">2019-04-09T09:16:00Z</dcterms:created>
  <dcterms:modified xsi:type="dcterms:W3CDTF">2019-04-09T14:19:00Z</dcterms:modified>
</cp:coreProperties>
</file>