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314" w:rsidRPr="00BB3812" w:rsidRDefault="00907314" w:rsidP="00907314">
      <w:pPr>
        <w:spacing w:line="360" w:lineRule="exact"/>
        <w:ind w:firstLine="567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УТВЕРЖДЕН</w:t>
      </w:r>
    </w:p>
    <w:p w:rsidR="00907314" w:rsidRPr="00BB3812" w:rsidRDefault="00907314" w:rsidP="00907314">
      <w:pPr>
        <w:spacing w:line="360" w:lineRule="exact"/>
        <w:ind w:firstLine="5670"/>
        <w:rPr>
          <w:sz w:val="28"/>
          <w:szCs w:val="28"/>
          <w:lang w:eastAsia="en-US" w:bidi="en-US"/>
        </w:rPr>
      </w:pPr>
      <w:r w:rsidRPr="00BB3812">
        <w:rPr>
          <w:sz w:val="28"/>
          <w:szCs w:val="28"/>
          <w:lang w:eastAsia="en-US" w:bidi="en-US"/>
        </w:rPr>
        <w:t>распоряжением ОАО «РЖД»</w:t>
      </w:r>
    </w:p>
    <w:p w:rsidR="00907314" w:rsidRPr="00BB3812" w:rsidRDefault="00907314" w:rsidP="00907314">
      <w:pPr>
        <w:spacing w:line="360" w:lineRule="exact"/>
        <w:ind w:firstLine="5670"/>
        <w:rPr>
          <w:sz w:val="28"/>
          <w:szCs w:val="28"/>
          <w:lang w:eastAsia="en-US" w:bidi="en-US"/>
        </w:rPr>
      </w:pPr>
      <w:r w:rsidRPr="00BB3812">
        <w:rPr>
          <w:sz w:val="28"/>
          <w:szCs w:val="28"/>
          <w:lang w:eastAsia="en-US" w:bidi="en-US"/>
        </w:rPr>
        <w:t>от «</w:t>
      </w:r>
      <w:r>
        <w:rPr>
          <w:sz w:val="28"/>
          <w:szCs w:val="28"/>
          <w:lang w:eastAsia="en-US" w:bidi="en-US"/>
        </w:rPr>
        <w:t xml:space="preserve">    </w:t>
      </w:r>
      <w:r w:rsidRPr="00BB3812">
        <w:rPr>
          <w:sz w:val="28"/>
          <w:szCs w:val="28"/>
          <w:lang w:eastAsia="en-US" w:bidi="en-US"/>
        </w:rPr>
        <w:t>»</w:t>
      </w:r>
      <w:r>
        <w:rPr>
          <w:sz w:val="28"/>
          <w:szCs w:val="28"/>
          <w:lang w:eastAsia="en-US" w:bidi="en-US"/>
        </w:rPr>
        <w:t>_______2017</w:t>
      </w:r>
      <w:r w:rsidRPr="00BB3812">
        <w:rPr>
          <w:sz w:val="28"/>
          <w:szCs w:val="28"/>
          <w:lang w:eastAsia="en-US" w:bidi="en-US"/>
        </w:rPr>
        <w:t xml:space="preserve"> г. №</w:t>
      </w:r>
      <w:r>
        <w:rPr>
          <w:sz w:val="28"/>
          <w:szCs w:val="28"/>
          <w:lang w:eastAsia="en-US" w:bidi="en-US"/>
        </w:rPr>
        <w:t>____</w:t>
      </w:r>
    </w:p>
    <w:p w:rsidR="00A0325E" w:rsidRPr="00615EE6" w:rsidRDefault="00A0325E">
      <w:pPr>
        <w:pStyle w:val="aa"/>
        <w:jc w:val="center"/>
        <w:rPr>
          <w:b/>
          <w:bCs/>
          <w:szCs w:val="28"/>
        </w:rPr>
      </w:pPr>
    </w:p>
    <w:p w:rsidR="008B2950" w:rsidRDefault="008B2950">
      <w:pPr>
        <w:pStyle w:val="aa"/>
        <w:jc w:val="center"/>
        <w:rPr>
          <w:b/>
          <w:bCs/>
          <w:szCs w:val="28"/>
        </w:rPr>
      </w:pPr>
    </w:p>
    <w:p w:rsidR="001718C0" w:rsidRPr="00615EE6" w:rsidRDefault="001718C0">
      <w:pPr>
        <w:pStyle w:val="aa"/>
        <w:jc w:val="center"/>
        <w:rPr>
          <w:b/>
          <w:bCs/>
          <w:szCs w:val="28"/>
        </w:rPr>
      </w:pPr>
    </w:p>
    <w:p w:rsidR="00A0325E" w:rsidRPr="00615EE6" w:rsidRDefault="00A0325E">
      <w:pPr>
        <w:jc w:val="center"/>
        <w:rPr>
          <w:b/>
          <w:sz w:val="28"/>
        </w:rPr>
      </w:pPr>
      <w:proofErr w:type="gramStart"/>
      <w:r w:rsidRPr="00615EE6">
        <w:rPr>
          <w:b/>
          <w:sz w:val="28"/>
        </w:rPr>
        <w:t>П</w:t>
      </w:r>
      <w:proofErr w:type="gramEnd"/>
      <w:r w:rsidR="00CF5985">
        <w:rPr>
          <w:b/>
          <w:sz w:val="28"/>
        </w:rPr>
        <w:t xml:space="preserve"> О Р Я Д О К</w:t>
      </w:r>
    </w:p>
    <w:p w:rsidR="00A0325E" w:rsidRPr="00615EE6" w:rsidRDefault="00A0325E">
      <w:pPr>
        <w:jc w:val="center"/>
        <w:rPr>
          <w:b/>
          <w:sz w:val="28"/>
        </w:rPr>
      </w:pPr>
      <w:r w:rsidRPr="00615EE6">
        <w:rPr>
          <w:b/>
          <w:sz w:val="28"/>
        </w:rPr>
        <w:t xml:space="preserve">обеспечения работников ОАО «РЖД» средствами </w:t>
      </w:r>
    </w:p>
    <w:p w:rsidR="00A0325E" w:rsidRPr="00615EE6" w:rsidRDefault="00A0325E">
      <w:pPr>
        <w:jc w:val="center"/>
        <w:rPr>
          <w:b/>
          <w:bCs/>
          <w:szCs w:val="28"/>
        </w:rPr>
      </w:pPr>
      <w:r w:rsidRPr="00615EE6">
        <w:rPr>
          <w:b/>
          <w:sz w:val="28"/>
        </w:rPr>
        <w:t>индивидуальной защиты</w:t>
      </w:r>
    </w:p>
    <w:p w:rsidR="00A0325E" w:rsidRPr="00615EE6" w:rsidRDefault="00A0325E">
      <w:pPr>
        <w:pStyle w:val="aa"/>
        <w:jc w:val="center"/>
        <w:rPr>
          <w:b/>
          <w:bCs/>
          <w:szCs w:val="28"/>
        </w:rPr>
      </w:pPr>
    </w:p>
    <w:p w:rsidR="00A0325E" w:rsidRDefault="00A0325E" w:rsidP="00A67AB3">
      <w:pPr>
        <w:pStyle w:val="aa"/>
        <w:numPr>
          <w:ilvl w:val="0"/>
          <w:numId w:val="3"/>
        </w:numPr>
        <w:spacing w:line="360" w:lineRule="auto"/>
        <w:jc w:val="center"/>
        <w:rPr>
          <w:b/>
          <w:bCs/>
        </w:rPr>
      </w:pPr>
      <w:r w:rsidRPr="00615EE6">
        <w:rPr>
          <w:b/>
          <w:bCs/>
        </w:rPr>
        <w:t xml:space="preserve">Общие положения </w:t>
      </w:r>
    </w:p>
    <w:p w:rsidR="00A0325E" w:rsidRPr="00CF5985" w:rsidRDefault="004016BA" w:rsidP="00EC5FD0">
      <w:pPr>
        <w:pStyle w:val="aa"/>
        <w:tabs>
          <w:tab w:val="left" w:pos="1418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FC3B39">
        <w:rPr>
          <w:szCs w:val="28"/>
        </w:rPr>
        <w:t xml:space="preserve">Настоящий </w:t>
      </w:r>
      <w:r w:rsidR="00A0325E" w:rsidRPr="00CF5985">
        <w:rPr>
          <w:szCs w:val="28"/>
        </w:rPr>
        <w:t xml:space="preserve">Порядок </w:t>
      </w:r>
      <w:r w:rsidR="00A0325E" w:rsidRPr="00CF5985">
        <w:rPr>
          <w:rFonts w:eastAsia="MS Mincho"/>
          <w:szCs w:val="28"/>
        </w:rPr>
        <w:t xml:space="preserve">обеспечения работников ОАО «РЖД» </w:t>
      </w:r>
      <w:r w:rsidR="00A0325E" w:rsidRPr="00CF5985">
        <w:rPr>
          <w:szCs w:val="28"/>
        </w:rPr>
        <w:t>средствами индивидуальной защиты</w:t>
      </w:r>
      <w:r w:rsidR="00A0325E" w:rsidRPr="00CF5985">
        <w:rPr>
          <w:rFonts w:eastAsia="MS Mincho"/>
          <w:szCs w:val="28"/>
        </w:rPr>
        <w:t xml:space="preserve"> (далее - Порядок) </w:t>
      </w:r>
      <w:r w:rsidR="00A0325E" w:rsidRPr="00CF5985">
        <w:rPr>
          <w:szCs w:val="28"/>
        </w:rPr>
        <w:t xml:space="preserve">разработан в соответствии </w:t>
      </w:r>
      <w:proofErr w:type="gramStart"/>
      <w:r w:rsidR="00A0325E" w:rsidRPr="00CF5985">
        <w:rPr>
          <w:szCs w:val="28"/>
        </w:rPr>
        <w:t>с</w:t>
      </w:r>
      <w:proofErr w:type="gramEnd"/>
      <w:r w:rsidR="00A0325E" w:rsidRPr="00CF5985">
        <w:rPr>
          <w:szCs w:val="28"/>
        </w:rPr>
        <w:t>:</w:t>
      </w:r>
    </w:p>
    <w:p w:rsidR="00A0325E" w:rsidRPr="00CF5985" w:rsidRDefault="001C3660" w:rsidP="004016BA">
      <w:pPr>
        <w:pStyle w:val="aa"/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Трудовым кодексом Российской Федерации (ст.212, </w:t>
      </w:r>
      <w:r w:rsidR="002F05E7" w:rsidRPr="00CF5985">
        <w:rPr>
          <w:szCs w:val="28"/>
        </w:rPr>
        <w:t xml:space="preserve">214, </w:t>
      </w:r>
      <w:r w:rsidR="00A0325E" w:rsidRPr="00CF5985">
        <w:rPr>
          <w:szCs w:val="28"/>
        </w:rPr>
        <w:t>221);</w:t>
      </w:r>
    </w:p>
    <w:p w:rsidR="00A0325E" w:rsidRPr="00CF5985" w:rsidRDefault="001C3660" w:rsidP="004016BA">
      <w:pPr>
        <w:pStyle w:val="aa"/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Техническим регламентом</w:t>
      </w:r>
      <w:r w:rsidR="002F05E7" w:rsidRPr="00CF5985">
        <w:rPr>
          <w:szCs w:val="28"/>
        </w:rPr>
        <w:t xml:space="preserve"> </w:t>
      </w:r>
      <w:r w:rsidR="00A0325E" w:rsidRPr="00CF5985">
        <w:rPr>
          <w:szCs w:val="28"/>
        </w:rPr>
        <w:t>Таможенного союза</w:t>
      </w:r>
      <w:r w:rsidR="002F05E7" w:rsidRPr="00CF5985">
        <w:rPr>
          <w:szCs w:val="28"/>
        </w:rPr>
        <w:t xml:space="preserve"> </w:t>
      </w:r>
      <w:r w:rsidR="00A0325E" w:rsidRPr="00CF5985">
        <w:rPr>
          <w:szCs w:val="28"/>
        </w:rPr>
        <w:t xml:space="preserve">019/2011 </w:t>
      </w:r>
      <w:r w:rsidR="002F05E7" w:rsidRPr="00CF5985">
        <w:rPr>
          <w:szCs w:val="28"/>
        </w:rPr>
        <w:br/>
      </w:r>
      <w:r w:rsidR="00A0325E" w:rsidRPr="00CF5985">
        <w:rPr>
          <w:szCs w:val="28"/>
        </w:rPr>
        <w:t xml:space="preserve">«О безопасности средств индивидуальной защиты»; </w:t>
      </w:r>
    </w:p>
    <w:p w:rsidR="00A0325E" w:rsidRPr="00CF5985" w:rsidRDefault="001C3660" w:rsidP="004016BA">
      <w:pPr>
        <w:pStyle w:val="aa"/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</w:t>
      </w:r>
      <w:r w:rsidR="00724D08">
        <w:rPr>
          <w:szCs w:val="28"/>
        </w:rPr>
        <w:br/>
      </w:r>
      <w:r w:rsidR="00A0325E" w:rsidRPr="00CF5985">
        <w:rPr>
          <w:szCs w:val="28"/>
        </w:rPr>
        <w:t>1 июня 2009</w:t>
      </w:r>
      <w:r w:rsidR="008518F7">
        <w:rPr>
          <w:szCs w:val="28"/>
        </w:rPr>
        <w:t xml:space="preserve"> </w:t>
      </w:r>
      <w:r w:rsidR="00A0325E" w:rsidRPr="00CF5985">
        <w:rPr>
          <w:szCs w:val="28"/>
        </w:rPr>
        <w:t>г. № 290н;</w:t>
      </w:r>
    </w:p>
    <w:p w:rsidR="00A0325E" w:rsidRPr="00CF5985" w:rsidRDefault="001C3660" w:rsidP="004016BA">
      <w:pPr>
        <w:pStyle w:val="aa"/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Стандартом безопасности труда </w:t>
      </w:r>
      <w:r w:rsidR="008518F7">
        <w:rPr>
          <w:szCs w:val="28"/>
        </w:rPr>
        <w:t>«</w:t>
      </w:r>
      <w:r w:rsidR="00A0325E" w:rsidRPr="00CF5985">
        <w:rPr>
          <w:szCs w:val="28"/>
        </w:rPr>
        <w:t>Обеспечение работников смывающими и (или) обезвреживающими средствами</w:t>
      </w:r>
      <w:r w:rsidR="008518F7">
        <w:rPr>
          <w:szCs w:val="28"/>
        </w:rPr>
        <w:t>»</w:t>
      </w:r>
      <w:r w:rsidR="00A0325E" w:rsidRPr="00CF5985">
        <w:rPr>
          <w:szCs w:val="28"/>
        </w:rPr>
        <w:t>, утвержденным приказом Министерства здравоохранения и социального развития Российской Федерации от 17 декабря 2010</w:t>
      </w:r>
      <w:r w:rsidR="008518F7">
        <w:rPr>
          <w:szCs w:val="28"/>
        </w:rPr>
        <w:t xml:space="preserve"> </w:t>
      </w:r>
      <w:r w:rsidR="00A0325E" w:rsidRPr="00CF5985">
        <w:rPr>
          <w:szCs w:val="28"/>
        </w:rPr>
        <w:t>г. № 1122н.</w:t>
      </w:r>
    </w:p>
    <w:p w:rsidR="00A0325E" w:rsidRPr="00CF5985" w:rsidRDefault="004016BA" w:rsidP="00EC5FD0">
      <w:pPr>
        <w:pStyle w:val="21"/>
        <w:tabs>
          <w:tab w:val="left" w:pos="1418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A0325E" w:rsidRPr="00CF5985">
        <w:rPr>
          <w:szCs w:val="28"/>
        </w:rPr>
        <w:t xml:space="preserve">Порядок устанавливает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– СИЗ), в том </w:t>
      </w:r>
      <w:proofErr w:type="gramStart"/>
      <w:r w:rsidR="00A0325E" w:rsidRPr="00CF5985">
        <w:rPr>
          <w:szCs w:val="28"/>
        </w:rPr>
        <w:t>числе</w:t>
      </w:r>
      <w:proofErr w:type="gramEnd"/>
      <w:r w:rsidR="00A0325E" w:rsidRPr="00CF5985">
        <w:rPr>
          <w:szCs w:val="28"/>
        </w:rPr>
        <w:t xml:space="preserve"> смывающими и обезвреживающими средствами</w:t>
      </w:r>
      <w:r w:rsidR="001D2EA9" w:rsidRPr="00CF5985">
        <w:rPr>
          <w:szCs w:val="28"/>
        </w:rPr>
        <w:t xml:space="preserve"> (далее – ДСИЗ)</w:t>
      </w:r>
      <w:r w:rsidR="00A0325E" w:rsidRPr="00CF5985">
        <w:rPr>
          <w:szCs w:val="28"/>
        </w:rPr>
        <w:t>.</w:t>
      </w:r>
    </w:p>
    <w:p w:rsidR="00A0325E" w:rsidRPr="00CF5985" w:rsidRDefault="004016BA" w:rsidP="00EC5FD0">
      <w:pPr>
        <w:tabs>
          <w:tab w:val="left" w:pos="-3780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Под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A0325E" w:rsidRPr="00CF5985" w:rsidRDefault="004016BA" w:rsidP="00EC5FD0">
      <w:pPr>
        <w:tabs>
          <w:tab w:val="left" w:pos="-3780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Под </w:t>
      </w:r>
      <w:r w:rsidR="001D2EA9" w:rsidRPr="00CF5985">
        <w:rPr>
          <w:sz w:val="28"/>
          <w:szCs w:val="28"/>
        </w:rPr>
        <w:t>ДСИЗ</w:t>
      </w:r>
      <w:r w:rsidR="00A0325E" w:rsidRPr="00CF5985">
        <w:rPr>
          <w:sz w:val="28"/>
          <w:szCs w:val="28"/>
        </w:rPr>
        <w:t xml:space="preserve"> понимаются средства индивидуальной защиты дерматологические.</w:t>
      </w:r>
      <w:r w:rsidR="00A67AB3" w:rsidRPr="00CF5985">
        <w:rPr>
          <w:sz w:val="28"/>
          <w:szCs w:val="28"/>
        </w:rPr>
        <w:t xml:space="preserve"> </w:t>
      </w:r>
      <w:r w:rsidR="00A0325E" w:rsidRPr="00CF5985">
        <w:rPr>
          <w:sz w:val="28"/>
          <w:szCs w:val="28"/>
        </w:rPr>
        <w:t>ДСИЗ – средства,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</w:t>
      </w:r>
      <w:r w:rsidR="00A0325E" w:rsidRPr="00CF5985">
        <w:rPr>
          <w:rStyle w:val="a4"/>
          <w:sz w:val="28"/>
          <w:szCs w:val="28"/>
        </w:rPr>
        <w:footnoteReference w:id="1"/>
      </w:r>
      <w:r w:rsidR="00A0325E" w:rsidRPr="00CF5985">
        <w:rPr>
          <w:sz w:val="28"/>
          <w:szCs w:val="28"/>
        </w:rPr>
        <w:t xml:space="preserve">. </w:t>
      </w:r>
    </w:p>
    <w:p w:rsidR="00F72303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lastRenderedPageBreak/>
        <w:t>ДСИЗ подразделяются на защитные средства, очищающие средства и средства восстанавливающего, регенерирующего действия</w:t>
      </w:r>
      <w:r w:rsidRPr="00CF5985">
        <w:rPr>
          <w:rStyle w:val="a4"/>
          <w:sz w:val="28"/>
          <w:szCs w:val="28"/>
        </w:rPr>
        <w:footnoteReference w:id="2"/>
      </w:r>
      <w:r w:rsidRPr="00CF5985">
        <w:rPr>
          <w:sz w:val="28"/>
          <w:szCs w:val="28"/>
        </w:rPr>
        <w:t>.</w:t>
      </w:r>
    </w:p>
    <w:p w:rsidR="00095088" w:rsidRPr="00CF5985" w:rsidRDefault="004016BA" w:rsidP="00EC5FD0">
      <w:pPr>
        <w:tabs>
          <w:tab w:val="left" w:pos="-3780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="00095088" w:rsidRPr="00CF5985">
        <w:rPr>
          <w:sz w:val="28"/>
          <w:szCs w:val="28"/>
        </w:rPr>
        <w:t xml:space="preserve">Работодатель </w:t>
      </w:r>
      <w:r w:rsidR="001D2EA9" w:rsidRPr="00CF5985">
        <w:rPr>
          <w:sz w:val="28"/>
          <w:szCs w:val="28"/>
        </w:rPr>
        <w:t>обязан обеспечить</w:t>
      </w:r>
      <w:r w:rsidR="00821E70" w:rsidRPr="00CF5985">
        <w:rPr>
          <w:sz w:val="28"/>
          <w:szCs w:val="28"/>
        </w:rPr>
        <w:t xml:space="preserve"> </w:t>
      </w:r>
      <w:r w:rsidR="00095088" w:rsidRPr="00CF5985">
        <w:rPr>
          <w:sz w:val="28"/>
          <w:szCs w:val="28"/>
        </w:rPr>
        <w:t>приобретение и выдачу прошедших</w:t>
      </w:r>
      <w:r w:rsidR="001D2EA9" w:rsidRPr="00CF5985">
        <w:rPr>
          <w:sz w:val="28"/>
          <w:szCs w:val="28"/>
        </w:rPr>
        <w:t xml:space="preserve"> обязательную</w:t>
      </w:r>
      <w:r w:rsidR="00095088" w:rsidRPr="00CF5985">
        <w:rPr>
          <w:sz w:val="28"/>
          <w:szCs w:val="28"/>
        </w:rPr>
        <w:t xml:space="preserve"> сертификацию или декларирование соответствия</w:t>
      </w:r>
      <w:r w:rsidR="001D2EA9" w:rsidRPr="00CF5985">
        <w:rPr>
          <w:sz w:val="28"/>
          <w:szCs w:val="28"/>
        </w:rPr>
        <w:t xml:space="preserve">, </w:t>
      </w:r>
      <w:r w:rsidR="00A11A3D">
        <w:rPr>
          <w:sz w:val="28"/>
          <w:szCs w:val="28"/>
        </w:rPr>
        <w:t>в установленном законодательством</w:t>
      </w:r>
      <w:r w:rsidR="001D2EA9" w:rsidRPr="00CF5985">
        <w:rPr>
          <w:sz w:val="28"/>
          <w:szCs w:val="28"/>
        </w:rPr>
        <w:t xml:space="preserve"> Российской Федерации о техническом регулировании порядке</w:t>
      </w:r>
      <w:r w:rsidR="00095088" w:rsidRPr="00CF5985">
        <w:rPr>
          <w:sz w:val="28"/>
          <w:szCs w:val="28"/>
        </w:rPr>
        <w:t>, СИЗ (ДСИЗ)</w:t>
      </w:r>
      <w:r w:rsidR="006223E0" w:rsidRPr="00CF5985">
        <w:rPr>
          <w:sz w:val="28"/>
          <w:szCs w:val="28"/>
        </w:rPr>
        <w:t>, в том числе иностранного производства,</w:t>
      </w:r>
      <w:r w:rsidR="00095088" w:rsidRPr="00CF5985">
        <w:rPr>
          <w:sz w:val="28"/>
          <w:szCs w:val="28"/>
        </w:rPr>
        <w:t xml:space="preserve"> работникам</w:t>
      </w:r>
      <w:r w:rsidR="008518F7">
        <w:rPr>
          <w:sz w:val="28"/>
          <w:szCs w:val="28"/>
        </w:rPr>
        <w:t>,</w:t>
      </w:r>
      <w:r w:rsidR="00095088" w:rsidRPr="00CF5985">
        <w:rPr>
          <w:sz w:val="28"/>
          <w:szCs w:val="28"/>
        </w:rPr>
        <w:t xml:space="preserve"> занятым на работах с вредными и (или) опасными усл</w:t>
      </w:r>
      <w:r w:rsidR="00095088" w:rsidRPr="00CF5985">
        <w:rPr>
          <w:sz w:val="28"/>
          <w:szCs w:val="28"/>
        </w:rPr>
        <w:t>о</w:t>
      </w:r>
      <w:r w:rsidR="00095088" w:rsidRPr="00CF5985">
        <w:rPr>
          <w:sz w:val="28"/>
          <w:szCs w:val="28"/>
        </w:rPr>
        <w:t>виями труда, а также на работах, выполняемых в особых температурных условиях или связанных с загрязн</w:t>
      </w:r>
      <w:r w:rsidR="00095088" w:rsidRPr="00CF5985">
        <w:rPr>
          <w:sz w:val="28"/>
          <w:szCs w:val="28"/>
        </w:rPr>
        <w:t>е</w:t>
      </w:r>
      <w:r w:rsidR="00095088" w:rsidRPr="00CF5985">
        <w:rPr>
          <w:sz w:val="28"/>
          <w:szCs w:val="28"/>
        </w:rPr>
        <w:t>нием.</w:t>
      </w:r>
      <w:r w:rsidR="00B638DC" w:rsidRPr="00CF5985">
        <w:rPr>
          <w:rStyle w:val="a5"/>
          <w:sz w:val="28"/>
          <w:szCs w:val="28"/>
        </w:rPr>
        <w:footnoteReference w:id="3"/>
      </w:r>
      <w:proofErr w:type="gramEnd"/>
    </w:p>
    <w:p w:rsidR="006223E0" w:rsidRPr="00CF5985" w:rsidRDefault="006223E0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F5985">
        <w:rPr>
          <w:sz w:val="28"/>
          <w:szCs w:val="28"/>
        </w:rPr>
        <w:t xml:space="preserve">Приобретение и выдача работникам СИЗ (ДСИЗ), не имеющих декларации о соответствии и (или) сертификата </w:t>
      </w:r>
      <w:r w:rsidRPr="00CD09E3">
        <w:rPr>
          <w:sz w:val="28"/>
          <w:szCs w:val="28"/>
        </w:rPr>
        <w:t>соотве</w:t>
      </w:r>
      <w:r w:rsidRPr="00CD09E3">
        <w:rPr>
          <w:sz w:val="28"/>
          <w:szCs w:val="28"/>
        </w:rPr>
        <w:t>т</w:t>
      </w:r>
      <w:r w:rsidRPr="00CD09E3">
        <w:rPr>
          <w:sz w:val="28"/>
          <w:szCs w:val="28"/>
        </w:rPr>
        <w:t>ствия</w:t>
      </w:r>
      <w:r w:rsidR="006F7D5B" w:rsidRPr="00CD09E3">
        <w:rPr>
          <w:sz w:val="28"/>
          <w:szCs w:val="28"/>
        </w:rPr>
        <w:t>,</w:t>
      </w:r>
      <w:r w:rsidRPr="00CD09E3">
        <w:rPr>
          <w:sz w:val="28"/>
          <w:szCs w:val="28"/>
        </w:rPr>
        <w:t xml:space="preserve"> либо</w:t>
      </w:r>
      <w:r w:rsidRPr="00CF5985">
        <w:rPr>
          <w:sz w:val="28"/>
          <w:szCs w:val="28"/>
        </w:rPr>
        <w:t xml:space="preserve"> имеющих декларацию о соответствии и (или) сертификат соответствия, срок действия которых истек, не д</w:t>
      </w:r>
      <w:r w:rsidRPr="00CF5985">
        <w:rPr>
          <w:sz w:val="28"/>
          <w:szCs w:val="28"/>
        </w:rPr>
        <w:t>о</w:t>
      </w:r>
      <w:r w:rsidRPr="00CF5985">
        <w:rPr>
          <w:sz w:val="28"/>
          <w:szCs w:val="28"/>
        </w:rPr>
        <w:t>пускается.</w:t>
      </w:r>
      <w:proofErr w:type="gramEnd"/>
    </w:p>
    <w:p w:rsidR="00A0325E" w:rsidRPr="00CF5985" w:rsidRDefault="004016BA" w:rsidP="00EC5FD0">
      <w:pPr>
        <w:tabs>
          <w:tab w:val="left" w:pos="-3780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В ОАО «РЖД» приобретение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осуществляется за счет средств работодателя в соответствии с «Типовыми нормами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утвержденными</w:t>
      </w:r>
      <w:r w:rsidR="00A0325E" w:rsidRPr="00CF5985">
        <w:rPr>
          <w:b/>
          <w:sz w:val="28"/>
          <w:szCs w:val="28"/>
        </w:rPr>
        <w:t xml:space="preserve"> </w:t>
      </w:r>
      <w:r w:rsidR="00A0325E" w:rsidRPr="00CF5985">
        <w:rPr>
          <w:sz w:val="28"/>
          <w:szCs w:val="28"/>
        </w:rPr>
        <w:t>приказом Министерства здравоохранения и социального развития Российской Федерации от 22 октября 2008 г. № 582Н (далее – Нормы СИЗ).</w:t>
      </w:r>
      <w:r w:rsidR="00A0325E" w:rsidRPr="00CF5985">
        <w:rPr>
          <w:color w:val="FF0000"/>
          <w:sz w:val="28"/>
          <w:szCs w:val="28"/>
        </w:rPr>
        <w:t xml:space="preserve"> </w:t>
      </w:r>
    </w:p>
    <w:p w:rsidR="00396BBD" w:rsidRPr="00396BBD" w:rsidRDefault="00396BBD" w:rsidP="00396BB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8518F7">
        <w:rPr>
          <w:sz w:val="28"/>
          <w:szCs w:val="28"/>
        </w:rPr>
        <w:t>Работникам профессий и должностей, имеющихся в ОАО «РЖД», но не поименованным в Нормах</w:t>
      </w:r>
      <w:r w:rsidRPr="00CF5985">
        <w:rPr>
          <w:sz w:val="28"/>
          <w:szCs w:val="28"/>
        </w:rPr>
        <w:t xml:space="preserve">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396BBD">
        <w:rPr>
          <w:sz w:val="28"/>
          <w:szCs w:val="28"/>
        </w:rPr>
        <w:t>, специальная одежда, специальная обувь и другие средства защиты выдаются по типовым нормам бесплатной выдачи сертифицированных специальной одежды, специальной обуви и других средств индивидуальной защиты работникам других отраслей экономики с наиболее близкими условиями труда.</w:t>
      </w:r>
    </w:p>
    <w:p w:rsidR="00A0325E" w:rsidRPr="00CF5985" w:rsidRDefault="00A0325E" w:rsidP="00396BBD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Допускается приобретение работодателем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во временное пользование по договору аренды.</w:t>
      </w:r>
    </w:p>
    <w:p w:rsidR="00A0325E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Приобретение ДСИЗ осуществляется за счет средств работодателя в соответствии с «Типовыми нормами бесплатной выдачи работникам смывающих и (или) обезвреживающих средств» от 17 декабря 2010</w:t>
      </w:r>
      <w:r w:rsidR="008518F7">
        <w:rPr>
          <w:sz w:val="28"/>
          <w:szCs w:val="28"/>
        </w:rPr>
        <w:t xml:space="preserve"> </w:t>
      </w:r>
      <w:r w:rsidRPr="00CF5985">
        <w:rPr>
          <w:sz w:val="28"/>
          <w:szCs w:val="28"/>
        </w:rPr>
        <w:t>г.</w:t>
      </w:r>
      <w:r w:rsidR="00624EA5">
        <w:rPr>
          <w:sz w:val="28"/>
          <w:szCs w:val="28"/>
        </w:rPr>
        <w:br/>
      </w:r>
      <w:r w:rsidRPr="00CF5985">
        <w:rPr>
          <w:sz w:val="28"/>
          <w:szCs w:val="28"/>
        </w:rPr>
        <w:t>№ 1122н (далее – Нормы ДСИЗ).</w:t>
      </w:r>
    </w:p>
    <w:p w:rsidR="00A0325E" w:rsidRPr="00CF5985" w:rsidRDefault="004016BA" w:rsidP="00EC5FD0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Предоставление работникам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осуществляется на основании результатов </w:t>
      </w:r>
      <w:r w:rsidR="009A04D9" w:rsidRPr="00CF5985">
        <w:rPr>
          <w:sz w:val="28"/>
          <w:szCs w:val="28"/>
        </w:rPr>
        <w:t>специальной оценки условий труда</w:t>
      </w:r>
      <w:r w:rsidR="00A0325E" w:rsidRPr="00CF5985">
        <w:rPr>
          <w:sz w:val="28"/>
          <w:szCs w:val="28"/>
        </w:rPr>
        <w:t>, проведенной в установленном порядке, и в соответствии с Нормами</w:t>
      </w:r>
      <w:r w:rsidR="005C1732">
        <w:rPr>
          <w:sz w:val="28"/>
          <w:szCs w:val="28"/>
        </w:rPr>
        <w:t xml:space="preserve"> СИЗ</w:t>
      </w:r>
      <w:r w:rsidR="00A0325E" w:rsidRPr="00CF5985">
        <w:rPr>
          <w:sz w:val="28"/>
          <w:szCs w:val="28"/>
        </w:rPr>
        <w:t>.</w:t>
      </w:r>
    </w:p>
    <w:p w:rsidR="00A0325E" w:rsidRPr="00CF5985" w:rsidRDefault="00EC5FD0" w:rsidP="00CF5985">
      <w:pPr>
        <w:pStyle w:val="aa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proofErr w:type="gramStart"/>
      <w:r w:rsidR="00A0325E" w:rsidRPr="00CF5985">
        <w:rPr>
          <w:szCs w:val="28"/>
        </w:rPr>
        <w:t>В структурных подразделениях</w:t>
      </w:r>
      <w:r w:rsidR="006223E0" w:rsidRPr="00CF5985">
        <w:rPr>
          <w:szCs w:val="28"/>
        </w:rPr>
        <w:t xml:space="preserve"> филиалов ОАО «РЖД» и</w:t>
      </w:r>
      <w:r w:rsidR="00A0325E" w:rsidRPr="00CF5985">
        <w:rPr>
          <w:szCs w:val="28"/>
        </w:rPr>
        <w:t xml:space="preserve"> других структурных подразделениях ОАО «РЖД» отделом (сектором) охраны труда, специалистом по охране труда, либо лицом, уполномоченным руководителем структурно</w:t>
      </w:r>
      <w:r w:rsidR="00837289">
        <w:rPr>
          <w:szCs w:val="28"/>
        </w:rPr>
        <w:t>го подразделения, составляется п</w:t>
      </w:r>
      <w:r w:rsidR="00A0325E" w:rsidRPr="00CF5985">
        <w:rPr>
          <w:szCs w:val="28"/>
        </w:rPr>
        <w:t>еречень рабочих мест</w:t>
      </w:r>
      <w:r w:rsidR="00837289">
        <w:rPr>
          <w:szCs w:val="28"/>
        </w:rPr>
        <w:t>, с</w:t>
      </w:r>
      <w:r w:rsidR="00A0325E" w:rsidRPr="00CF5985">
        <w:rPr>
          <w:szCs w:val="28"/>
        </w:rPr>
        <w:t>писок работников</w:t>
      </w:r>
      <w:r w:rsidR="008518F7">
        <w:rPr>
          <w:szCs w:val="28"/>
        </w:rPr>
        <w:t>,</w:t>
      </w:r>
      <w:r w:rsidR="00A0325E" w:rsidRPr="00CF5985">
        <w:rPr>
          <w:szCs w:val="28"/>
        </w:rPr>
        <w:t xml:space="preserve"> для которых необходима выдача </w:t>
      </w:r>
      <w:r w:rsidR="006223E0" w:rsidRPr="00CF5985">
        <w:rPr>
          <w:szCs w:val="28"/>
        </w:rPr>
        <w:t>ДСИЗ</w:t>
      </w:r>
      <w:r w:rsidR="00837289">
        <w:rPr>
          <w:szCs w:val="28"/>
        </w:rPr>
        <w:t>,</w:t>
      </w:r>
      <w:r w:rsidR="00A0325E" w:rsidRPr="00CF5985">
        <w:rPr>
          <w:szCs w:val="28"/>
        </w:rPr>
        <w:t xml:space="preserve"> и утверждается работодателем с учетом мнения выборного органа первичной профсоюзной организации или иного уполномоченного работниками предста</w:t>
      </w:r>
      <w:r w:rsidR="005A195E">
        <w:rPr>
          <w:szCs w:val="28"/>
        </w:rPr>
        <w:t>вительного органа (</w:t>
      </w:r>
      <w:r w:rsidR="008518F7">
        <w:rPr>
          <w:szCs w:val="28"/>
        </w:rPr>
        <w:t>П</w:t>
      </w:r>
      <w:r w:rsidR="005A195E">
        <w:rPr>
          <w:szCs w:val="28"/>
        </w:rPr>
        <w:t xml:space="preserve">риложение </w:t>
      </w:r>
      <w:r w:rsidR="00B0145A">
        <w:rPr>
          <w:szCs w:val="28"/>
        </w:rPr>
        <w:t>№ </w:t>
      </w:r>
      <w:r w:rsidR="00A0325E" w:rsidRPr="00CF5985">
        <w:rPr>
          <w:szCs w:val="28"/>
        </w:rPr>
        <w:t>1).</w:t>
      </w:r>
      <w:proofErr w:type="gramEnd"/>
    </w:p>
    <w:p w:rsidR="00A0325E" w:rsidRPr="00CF5985" w:rsidRDefault="00837289" w:rsidP="00CF5985">
      <w:pPr>
        <w:pStyle w:val="aa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A0325E" w:rsidRPr="00CF5985">
        <w:rPr>
          <w:szCs w:val="28"/>
        </w:rPr>
        <w:t xml:space="preserve">еречень рабочих мест и список работников </w:t>
      </w:r>
      <w:proofErr w:type="gramStart"/>
      <w:r w:rsidR="00A0325E" w:rsidRPr="00CF5985">
        <w:rPr>
          <w:szCs w:val="28"/>
        </w:rPr>
        <w:t xml:space="preserve">формируются на основании Норм </w:t>
      </w:r>
      <w:r w:rsidR="005C1732">
        <w:rPr>
          <w:szCs w:val="28"/>
        </w:rPr>
        <w:t>СИЗ</w:t>
      </w:r>
      <w:proofErr w:type="gramEnd"/>
      <w:r w:rsidR="005C1732">
        <w:rPr>
          <w:szCs w:val="28"/>
        </w:rPr>
        <w:t xml:space="preserve"> </w:t>
      </w:r>
      <w:r w:rsidR="00A0325E" w:rsidRPr="00CF5985">
        <w:rPr>
          <w:szCs w:val="28"/>
        </w:rPr>
        <w:t xml:space="preserve">и в соответствии с результатами </w:t>
      </w:r>
      <w:r w:rsidR="009A04D9" w:rsidRPr="00CF5985">
        <w:rPr>
          <w:szCs w:val="28"/>
        </w:rPr>
        <w:t xml:space="preserve">специальной оценки условий труда </w:t>
      </w:r>
      <w:r w:rsidR="00A0325E" w:rsidRPr="00CF5985">
        <w:rPr>
          <w:szCs w:val="28"/>
        </w:rPr>
        <w:t>с учетом особенностей существующего технологического процесса и организации труда, применяемых сырья и материалов.</w:t>
      </w:r>
    </w:p>
    <w:p w:rsidR="00A0325E" w:rsidRPr="00CF5985" w:rsidRDefault="00EC5FD0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>Ответственность за своевременное и в полном объеме</w:t>
      </w:r>
      <w:r w:rsidR="00837289">
        <w:rPr>
          <w:sz w:val="28"/>
          <w:szCs w:val="28"/>
        </w:rPr>
        <w:t xml:space="preserve"> </w:t>
      </w:r>
      <w:r w:rsidR="00A0325E" w:rsidRPr="00CF5985">
        <w:rPr>
          <w:sz w:val="28"/>
          <w:szCs w:val="28"/>
        </w:rPr>
        <w:t xml:space="preserve">обеспечение работников СИЗ (ДСИЗ) в соответствии с </w:t>
      </w:r>
      <w:r w:rsidR="006223E0" w:rsidRPr="00CF5985">
        <w:rPr>
          <w:sz w:val="28"/>
          <w:szCs w:val="28"/>
        </w:rPr>
        <w:t>Нормами</w:t>
      </w:r>
      <w:r w:rsidR="00A0325E" w:rsidRPr="00CF5985">
        <w:rPr>
          <w:sz w:val="28"/>
          <w:szCs w:val="28"/>
        </w:rPr>
        <w:t>, организацию контроля правильност</w:t>
      </w:r>
      <w:r w:rsidR="00EF610C">
        <w:rPr>
          <w:sz w:val="28"/>
          <w:szCs w:val="28"/>
        </w:rPr>
        <w:t>и</w:t>
      </w:r>
      <w:r w:rsidR="00A0325E" w:rsidRPr="00CF5985">
        <w:rPr>
          <w:sz w:val="28"/>
          <w:szCs w:val="28"/>
        </w:rPr>
        <w:t xml:space="preserve"> их применения, хранения и ухода возлагается на работодателя (его представителя).</w:t>
      </w:r>
    </w:p>
    <w:p w:rsidR="00A0325E" w:rsidRPr="00CF5985" w:rsidRDefault="00EC5FD0" w:rsidP="00CF598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7289">
        <w:rPr>
          <w:rFonts w:ascii="Times New Roman" w:hAnsi="Times New Roman" w:cs="Times New Roman"/>
          <w:sz w:val="28"/>
          <w:szCs w:val="28"/>
        </w:rPr>
        <w:t>Работодатель имеет право</w:t>
      </w:r>
      <w:r w:rsidR="00A0325E" w:rsidRPr="00CF5985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СИЗ, а также ДСИЗ, улучшающие по сравнению с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F5985">
        <w:rPr>
          <w:sz w:val="28"/>
          <w:szCs w:val="28"/>
        </w:rPr>
        <w:t xml:space="preserve">Указанные нормы утверждаются локальными нормативными актами на основании результатов </w:t>
      </w:r>
      <w:r w:rsidR="009A04D9" w:rsidRPr="00CF5985">
        <w:rPr>
          <w:sz w:val="28"/>
          <w:szCs w:val="28"/>
        </w:rPr>
        <w:t>специальной оценки условий труда</w:t>
      </w:r>
      <w:r w:rsidRPr="00CF5985">
        <w:rPr>
          <w:sz w:val="28"/>
          <w:szCs w:val="28"/>
        </w:rPr>
        <w:t xml:space="preserve"> и с учетом мнения соответствующего профсоюзного или иного уполномоченного работниками </w:t>
      </w:r>
      <w:r w:rsidRPr="00B919F6">
        <w:rPr>
          <w:sz w:val="28"/>
          <w:szCs w:val="28"/>
        </w:rPr>
        <w:t>органа</w:t>
      </w:r>
      <w:r w:rsidR="006F7D5B" w:rsidRPr="00B919F6">
        <w:rPr>
          <w:sz w:val="28"/>
          <w:szCs w:val="28"/>
        </w:rPr>
        <w:t>,</w:t>
      </w:r>
      <w:r w:rsidRPr="00B919F6">
        <w:rPr>
          <w:sz w:val="28"/>
          <w:szCs w:val="28"/>
        </w:rPr>
        <w:t xml:space="preserve"> и могут</w:t>
      </w:r>
      <w:r w:rsidRPr="00CF5985">
        <w:rPr>
          <w:sz w:val="28"/>
          <w:szCs w:val="28"/>
        </w:rPr>
        <w:t xml:space="preserve">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защиты, а также </w:t>
      </w:r>
      <w:r w:rsidR="006223E0" w:rsidRPr="00CF5985">
        <w:rPr>
          <w:sz w:val="28"/>
          <w:szCs w:val="28"/>
        </w:rPr>
        <w:t>ДСИЗ</w:t>
      </w:r>
      <w:r w:rsidRPr="00CF5985">
        <w:rPr>
          <w:sz w:val="28"/>
          <w:szCs w:val="28"/>
        </w:rPr>
        <w:t>.</w:t>
      </w:r>
      <w:proofErr w:type="gramEnd"/>
    </w:p>
    <w:p w:rsidR="00A0325E" w:rsidRPr="00CF5985" w:rsidRDefault="00EC5FD0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proofErr w:type="gramStart"/>
      <w:r w:rsidR="00A0325E" w:rsidRPr="00CF5985">
        <w:rPr>
          <w:sz w:val="28"/>
          <w:szCs w:val="28"/>
        </w:rPr>
        <w:t>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Нормами</w:t>
      </w:r>
      <w:r w:rsidR="005C1732">
        <w:rPr>
          <w:sz w:val="28"/>
          <w:szCs w:val="28"/>
        </w:rPr>
        <w:t xml:space="preserve"> СИЗ</w:t>
      </w:r>
      <w:r w:rsidR="00A0325E" w:rsidRPr="00CF5985">
        <w:rPr>
          <w:sz w:val="28"/>
          <w:szCs w:val="28"/>
        </w:rPr>
        <w:t>, аналогичным, обеспечивающим равноценную защиту от опасных и вредных производственных факторов в соответствии с рекомендациями Департамента охраны труда, промышленной безопасности и экологического контроля.</w:t>
      </w:r>
      <w:proofErr w:type="gramEnd"/>
    </w:p>
    <w:p w:rsidR="00A0325E" w:rsidRPr="00CF5985" w:rsidRDefault="00A0325E" w:rsidP="00EC5FD0">
      <w:pPr>
        <w:tabs>
          <w:tab w:val="left" w:pos="1418"/>
        </w:tabs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lastRenderedPageBreak/>
        <w:t>1</w:t>
      </w:r>
      <w:r w:rsidR="006223E0" w:rsidRPr="00CF5985">
        <w:rPr>
          <w:sz w:val="28"/>
          <w:szCs w:val="28"/>
        </w:rPr>
        <w:t>2</w:t>
      </w:r>
      <w:r w:rsidR="004016BA">
        <w:rPr>
          <w:sz w:val="28"/>
          <w:szCs w:val="28"/>
        </w:rPr>
        <w:t>.</w:t>
      </w:r>
      <w:r w:rsidR="004016BA">
        <w:rPr>
          <w:sz w:val="28"/>
          <w:szCs w:val="28"/>
        </w:rPr>
        <w:tab/>
      </w:r>
      <w:r w:rsidRPr="00CF5985">
        <w:rPr>
          <w:sz w:val="28"/>
          <w:szCs w:val="28"/>
        </w:rPr>
        <w:t>Работник обязан правильно и своевременно применять СИЗ (ДСИЗ)</w:t>
      </w:r>
      <w:r w:rsidR="0054652F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</w:t>
      </w:r>
      <w:proofErr w:type="gramStart"/>
      <w:r w:rsidRPr="00CF5985">
        <w:rPr>
          <w:sz w:val="28"/>
          <w:szCs w:val="28"/>
        </w:rPr>
        <w:t>выданные</w:t>
      </w:r>
      <w:proofErr w:type="gramEnd"/>
      <w:r w:rsidRPr="00CF5985">
        <w:rPr>
          <w:sz w:val="28"/>
          <w:szCs w:val="28"/>
        </w:rPr>
        <w:t xml:space="preserve"> ему в установленном порядке.</w:t>
      </w:r>
      <w:r w:rsidR="00B95273">
        <w:rPr>
          <w:sz w:val="28"/>
          <w:szCs w:val="28"/>
        </w:rPr>
        <w:t xml:space="preserve"> </w:t>
      </w:r>
    </w:p>
    <w:p w:rsidR="00A0325E" w:rsidRPr="00CF5985" w:rsidRDefault="00A0325E" w:rsidP="00EC5FD0">
      <w:pPr>
        <w:tabs>
          <w:tab w:val="left" w:pos="1418"/>
        </w:tabs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1</w:t>
      </w:r>
      <w:r w:rsidR="006223E0" w:rsidRPr="00CF5985">
        <w:rPr>
          <w:sz w:val="28"/>
          <w:szCs w:val="28"/>
        </w:rPr>
        <w:t>3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В </w:t>
      </w:r>
      <w:proofErr w:type="gramStart"/>
      <w:r w:rsidRPr="00CF5985">
        <w:rPr>
          <w:sz w:val="28"/>
          <w:szCs w:val="28"/>
        </w:rPr>
        <w:t>случае</w:t>
      </w:r>
      <w:proofErr w:type="gramEnd"/>
      <w:r w:rsidRPr="00CF5985">
        <w:rPr>
          <w:sz w:val="28"/>
          <w:szCs w:val="28"/>
        </w:rPr>
        <w:t xml:space="preserve"> не обеспечения работника, занятого на работах с вредными и (или) опасными условиями труда, а также с особыми температурными условиями или связанными с загрязнением, СИЗ в соответствии с законодательством Российской Федерации, работник вправе отказаться от выполнения трудовых обязанностей. </w:t>
      </w:r>
    </w:p>
    <w:p w:rsidR="00A0325E" w:rsidRPr="00CF5985" w:rsidRDefault="00A0325E" w:rsidP="00CF5985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Отказ работника от выполнения таких работ не влечет за собой привлечения его к ответственности.</w:t>
      </w:r>
    </w:p>
    <w:p w:rsidR="00A0325E" w:rsidRPr="00CF5985" w:rsidRDefault="00A0325E" w:rsidP="00EC5FD0">
      <w:pPr>
        <w:tabs>
          <w:tab w:val="left" w:pos="-3780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1</w:t>
      </w:r>
      <w:r w:rsidR="006223E0" w:rsidRPr="00CF5985">
        <w:rPr>
          <w:sz w:val="28"/>
          <w:szCs w:val="28"/>
        </w:rPr>
        <w:t>4</w:t>
      </w:r>
      <w:r w:rsidR="004016BA">
        <w:rPr>
          <w:sz w:val="28"/>
          <w:szCs w:val="28"/>
        </w:rPr>
        <w:t>.</w:t>
      </w:r>
      <w:r w:rsidR="004016BA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Работодатель обеспечивает информирование работников о полагающихся им СИЗ (ДСИЗ) и </w:t>
      </w:r>
      <w:proofErr w:type="gramStart"/>
      <w:r w:rsidRPr="00CF5985">
        <w:rPr>
          <w:sz w:val="28"/>
          <w:szCs w:val="28"/>
        </w:rPr>
        <w:t>особенностях</w:t>
      </w:r>
      <w:proofErr w:type="gramEnd"/>
      <w:r w:rsidRPr="00CF5985">
        <w:rPr>
          <w:sz w:val="28"/>
          <w:szCs w:val="28"/>
        </w:rPr>
        <w:t xml:space="preserve"> их применения. При заключении трудового договора работодатель обеспечивает ознакомление работника под роспись с настоящим Порядком, а также с соответствующими его профессии и должности Нормами выдачи СИЗ (ДСИЗ).</w:t>
      </w:r>
    </w:p>
    <w:p w:rsidR="00A0325E" w:rsidRPr="00CF5985" w:rsidRDefault="00A0325E" w:rsidP="00EC5FD0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1</w:t>
      </w:r>
      <w:r w:rsidR="006223E0" w:rsidRPr="00CF5985">
        <w:rPr>
          <w:sz w:val="28"/>
          <w:szCs w:val="28"/>
        </w:rPr>
        <w:t>5</w:t>
      </w:r>
      <w:r w:rsidR="004016BA">
        <w:rPr>
          <w:sz w:val="28"/>
          <w:szCs w:val="28"/>
        </w:rPr>
        <w:t>.</w:t>
      </w:r>
      <w:r w:rsidR="004016BA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В </w:t>
      </w:r>
      <w:proofErr w:type="gramStart"/>
      <w:r w:rsidRPr="00CF5985">
        <w:rPr>
          <w:sz w:val="28"/>
          <w:szCs w:val="28"/>
        </w:rPr>
        <w:t>филиалах</w:t>
      </w:r>
      <w:proofErr w:type="gramEnd"/>
      <w:r w:rsidRPr="00CF5985">
        <w:rPr>
          <w:sz w:val="28"/>
          <w:szCs w:val="28"/>
        </w:rPr>
        <w:t xml:space="preserve"> и структурных подразделениях ОАО «РЖД» </w:t>
      </w:r>
      <w:r w:rsidR="0054652F">
        <w:rPr>
          <w:sz w:val="28"/>
          <w:szCs w:val="28"/>
        </w:rPr>
        <w:t>на основании настоящего Порядка</w:t>
      </w:r>
      <w:r w:rsidRPr="00CF5985">
        <w:rPr>
          <w:sz w:val="28"/>
          <w:szCs w:val="28"/>
        </w:rPr>
        <w:t xml:space="preserve"> должен быть разработан локальный нормативный акт об об</w:t>
      </w:r>
      <w:r w:rsidR="00B20256" w:rsidRPr="00CF5985">
        <w:rPr>
          <w:sz w:val="28"/>
          <w:szCs w:val="28"/>
        </w:rPr>
        <w:t xml:space="preserve">еспечении работников СИЗ (ДСИЗ), </w:t>
      </w:r>
      <w:r w:rsidR="0054652F">
        <w:rPr>
          <w:sz w:val="28"/>
          <w:szCs w:val="28"/>
        </w:rPr>
        <w:t>контроле</w:t>
      </w:r>
      <w:r w:rsidRPr="00CF5985">
        <w:rPr>
          <w:sz w:val="28"/>
          <w:szCs w:val="28"/>
        </w:rPr>
        <w:t xml:space="preserve"> за их качеством</w:t>
      </w:r>
      <w:r w:rsidR="00B20256" w:rsidRPr="00CF5985">
        <w:rPr>
          <w:sz w:val="28"/>
          <w:szCs w:val="28"/>
        </w:rPr>
        <w:t xml:space="preserve"> и организацией ухода</w:t>
      </w:r>
      <w:r w:rsidRPr="00CF5985">
        <w:rPr>
          <w:sz w:val="28"/>
          <w:szCs w:val="28"/>
        </w:rPr>
        <w:t xml:space="preserve">, учитывающий фактические организационные и производственные особенности. </w:t>
      </w:r>
    </w:p>
    <w:p w:rsidR="00A0325E" w:rsidRPr="00CF5985" w:rsidRDefault="00A0325E" w:rsidP="008B0D52">
      <w:pPr>
        <w:spacing w:line="360" w:lineRule="exact"/>
        <w:ind w:firstLine="709"/>
        <w:jc w:val="both"/>
        <w:rPr>
          <w:sz w:val="28"/>
          <w:szCs w:val="28"/>
        </w:rPr>
      </w:pPr>
    </w:p>
    <w:p w:rsidR="00A0325E" w:rsidRPr="00CF5985" w:rsidRDefault="00A0325E" w:rsidP="00CF5985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CF5985">
        <w:rPr>
          <w:rFonts w:eastAsia="PMingLiU"/>
          <w:b/>
          <w:bCs/>
          <w:sz w:val="28"/>
          <w:szCs w:val="28"/>
          <w:lang w:val="en-US"/>
        </w:rPr>
        <w:t>II</w:t>
      </w:r>
      <w:r w:rsidRPr="00CF5985">
        <w:rPr>
          <w:rFonts w:eastAsia="PMingLiU"/>
          <w:b/>
          <w:bCs/>
          <w:sz w:val="28"/>
          <w:szCs w:val="28"/>
        </w:rPr>
        <w:t xml:space="preserve">. </w:t>
      </w:r>
      <w:r w:rsidRPr="00CF5985">
        <w:rPr>
          <w:b/>
          <w:bCs/>
          <w:sz w:val="28"/>
          <w:szCs w:val="28"/>
        </w:rPr>
        <w:t>Порядок обеспечения работников средствами</w:t>
      </w:r>
    </w:p>
    <w:p w:rsidR="00A0325E" w:rsidRPr="00CF5985" w:rsidRDefault="00A0325E" w:rsidP="00CF5985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CF5985">
        <w:rPr>
          <w:b/>
          <w:bCs/>
          <w:sz w:val="28"/>
          <w:szCs w:val="28"/>
        </w:rPr>
        <w:t>индивидуальной защиты</w:t>
      </w:r>
    </w:p>
    <w:p w:rsidR="00A0325E" w:rsidRPr="00CF5985" w:rsidRDefault="00A0325E" w:rsidP="008B0D52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A0325E" w:rsidRPr="00CF5985" w:rsidRDefault="00A0325E" w:rsidP="00EC5FD0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1</w:t>
      </w:r>
      <w:r w:rsidR="00F57065" w:rsidRPr="00CF5985">
        <w:rPr>
          <w:sz w:val="28"/>
          <w:szCs w:val="28"/>
        </w:rPr>
        <w:t>6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Поставка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(ДСИЗ) в филиалы и структурные подразделения </w:t>
      </w:r>
      <w:r w:rsidRPr="00CF5985">
        <w:rPr>
          <w:sz w:val="28"/>
          <w:szCs w:val="28"/>
        </w:rPr>
        <w:br/>
        <w:t>ОАО «РЖД» производится централизованно и децентрализовано в установленном ОАО «РЖД» порядке.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1</w:t>
      </w:r>
      <w:r w:rsidR="00F57065" w:rsidRPr="00CF5985">
        <w:rPr>
          <w:sz w:val="28"/>
          <w:szCs w:val="28"/>
        </w:rPr>
        <w:t>7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>Закупка СИЗ (ДСИЗ) осуществляется путем проведения процедур</w:t>
      </w:r>
      <w:r w:rsidR="00D22EC6" w:rsidRPr="00CF5985">
        <w:rPr>
          <w:sz w:val="28"/>
          <w:szCs w:val="28"/>
        </w:rPr>
        <w:t xml:space="preserve"> размещения заказа</w:t>
      </w:r>
      <w:r w:rsidRPr="00CF5985">
        <w:rPr>
          <w:rStyle w:val="a4"/>
          <w:sz w:val="28"/>
          <w:szCs w:val="28"/>
        </w:rPr>
        <w:footnoteReference w:id="4"/>
      </w:r>
      <w:r w:rsidRPr="00CF5985">
        <w:rPr>
          <w:sz w:val="28"/>
          <w:szCs w:val="28"/>
        </w:rPr>
        <w:t xml:space="preserve">. Конкурсные документы должны содержать раздел с техническими требованиями к поставляемой продукции, позволяющими достоверно </w:t>
      </w:r>
      <w:proofErr w:type="gramStart"/>
      <w:r w:rsidRPr="00CF5985">
        <w:rPr>
          <w:sz w:val="28"/>
          <w:szCs w:val="28"/>
        </w:rPr>
        <w:t>оценивать качество и защитные свойства СИЗ</w:t>
      </w:r>
      <w:proofErr w:type="gramEnd"/>
      <w:r w:rsidRPr="00CF5985">
        <w:rPr>
          <w:sz w:val="28"/>
          <w:szCs w:val="28"/>
        </w:rPr>
        <w:t xml:space="preserve"> (ДСИЗ). 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К закупкам допускаются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(ДСИЗ)</w:t>
      </w:r>
      <w:r w:rsidR="0054652F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соответствующие техническим требованиям, согласованным Департаментом охраны труда, промышленной безопасности и экологического контроля. В </w:t>
      </w:r>
      <w:proofErr w:type="gramStart"/>
      <w:r w:rsidRPr="00CF5985">
        <w:rPr>
          <w:sz w:val="28"/>
          <w:szCs w:val="28"/>
        </w:rPr>
        <w:t>филиалах</w:t>
      </w:r>
      <w:proofErr w:type="gramEnd"/>
      <w:r w:rsidRPr="00CF5985">
        <w:rPr>
          <w:sz w:val="28"/>
          <w:szCs w:val="28"/>
        </w:rPr>
        <w:t xml:space="preserve"> ОАО «РЖД» и их структурных подразделениях перечень закупаемых СИЗ (ДСИЗ) согласовывается </w:t>
      </w:r>
      <w:r w:rsidRPr="00CD09E3">
        <w:rPr>
          <w:sz w:val="28"/>
          <w:szCs w:val="28"/>
        </w:rPr>
        <w:t>со службами (отделами, секторами) охраны труда</w:t>
      </w:r>
      <w:r w:rsidR="0084700C" w:rsidRPr="00CD09E3">
        <w:rPr>
          <w:sz w:val="28"/>
          <w:szCs w:val="28"/>
        </w:rPr>
        <w:t>,</w:t>
      </w:r>
      <w:r w:rsidRPr="00CD09E3">
        <w:rPr>
          <w:sz w:val="28"/>
          <w:szCs w:val="28"/>
        </w:rPr>
        <w:t xml:space="preserve"> промышленной безопасности</w:t>
      </w:r>
      <w:r w:rsidR="0084700C" w:rsidRPr="00CD09E3">
        <w:rPr>
          <w:sz w:val="28"/>
          <w:szCs w:val="28"/>
        </w:rPr>
        <w:t xml:space="preserve"> и экологического контроля</w:t>
      </w:r>
      <w:r w:rsidRPr="00CD09E3">
        <w:rPr>
          <w:sz w:val="28"/>
          <w:szCs w:val="28"/>
        </w:rPr>
        <w:t>, либо</w:t>
      </w:r>
      <w:r w:rsidRPr="00CF5985">
        <w:rPr>
          <w:sz w:val="28"/>
          <w:szCs w:val="28"/>
        </w:rPr>
        <w:t xml:space="preserve"> специалистами по охране труда.</w:t>
      </w:r>
    </w:p>
    <w:p w:rsidR="0070633D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lastRenderedPageBreak/>
        <w:t>1</w:t>
      </w:r>
      <w:r w:rsidR="00F57065" w:rsidRPr="00CF5985">
        <w:rPr>
          <w:sz w:val="28"/>
          <w:szCs w:val="28"/>
        </w:rPr>
        <w:t>8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Предприятиями–изготовителями или поставщиками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(ДСИЗ) (далее - предприятия), допущенными к конкурсным процедурам, должны быть представлены образцы из</w:t>
      </w:r>
      <w:r w:rsidR="00151622" w:rsidRPr="00CF5985">
        <w:rPr>
          <w:sz w:val="28"/>
          <w:szCs w:val="28"/>
        </w:rPr>
        <w:t>делий, предлагаемых к поставкам, а также документы, подтверждающи</w:t>
      </w:r>
      <w:r w:rsidR="0070633D" w:rsidRPr="00CF5985">
        <w:rPr>
          <w:sz w:val="28"/>
          <w:szCs w:val="28"/>
        </w:rPr>
        <w:t>е</w:t>
      </w:r>
      <w:r w:rsidR="00151622" w:rsidRPr="00CF5985">
        <w:rPr>
          <w:sz w:val="28"/>
          <w:szCs w:val="28"/>
        </w:rPr>
        <w:t xml:space="preserve"> </w:t>
      </w:r>
      <w:r w:rsidR="0070633D" w:rsidRPr="00CF5985">
        <w:rPr>
          <w:sz w:val="28"/>
          <w:szCs w:val="28"/>
        </w:rPr>
        <w:t xml:space="preserve">их </w:t>
      </w:r>
      <w:r w:rsidR="00151622" w:rsidRPr="00CF5985">
        <w:rPr>
          <w:sz w:val="28"/>
          <w:szCs w:val="28"/>
        </w:rPr>
        <w:t>безопасность</w:t>
      </w:r>
      <w:r w:rsidR="00CC2DE6" w:rsidRPr="00CF5985">
        <w:rPr>
          <w:sz w:val="28"/>
          <w:szCs w:val="28"/>
        </w:rPr>
        <w:t xml:space="preserve"> (протоколы лабораторных сертификационных испытаний; сертификаты или декларации либо иные документы в соответствии с требованием действующего законодательства)</w:t>
      </w:r>
      <w:r w:rsidR="00151622" w:rsidRPr="00CF5985">
        <w:rPr>
          <w:sz w:val="28"/>
          <w:szCs w:val="28"/>
        </w:rPr>
        <w:t>.</w:t>
      </w:r>
      <w:r w:rsidR="0070633D" w:rsidRPr="00CF5985">
        <w:rPr>
          <w:sz w:val="28"/>
          <w:szCs w:val="28"/>
        </w:rPr>
        <w:t xml:space="preserve"> Безопасность </w:t>
      </w:r>
      <w:proofErr w:type="gramStart"/>
      <w:r w:rsidR="0070633D" w:rsidRPr="00CF5985">
        <w:rPr>
          <w:sz w:val="28"/>
          <w:szCs w:val="28"/>
        </w:rPr>
        <w:t>СИЗ</w:t>
      </w:r>
      <w:proofErr w:type="gramEnd"/>
      <w:r w:rsidR="0070633D" w:rsidRPr="00CF5985">
        <w:rPr>
          <w:sz w:val="28"/>
          <w:szCs w:val="28"/>
        </w:rPr>
        <w:t xml:space="preserve"> (ДСИЗ) подтверждается в порядке, установленном действующим законодательством</w:t>
      </w:r>
      <w:r w:rsidR="006835CE" w:rsidRPr="00CF5985">
        <w:rPr>
          <w:sz w:val="28"/>
          <w:szCs w:val="28"/>
        </w:rPr>
        <w:t>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Образец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должен состоять из:</w:t>
      </w:r>
    </w:p>
    <w:p w:rsidR="00A0325E" w:rsidRPr="00055A64" w:rsidRDefault="001C3660" w:rsidP="00055A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055A64">
        <w:rPr>
          <w:sz w:val="28"/>
          <w:szCs w:val="28"/>
        </w:rPr>
        <w:t>изделия, изготовленного в соответствии с технической документацией;</w:t>
      </w:r>
    </w:p>
    <w:p w:rsidR="00A0325E" w:rsidRPr="00FD1ED4" w:rsidRDefault="00FD1ED4" w:rsidP="00055A64">
      <w:pPr>
        <w:pStyle w:val="31"/>
        <w:tabs>
          <w:tab w:val="left" w:pos="1418"/>
        </w:tabs>
        <w:spacing w:line="360" w:lineRule="exact"/>
        <w:ind w:firstLine="709"/>
        <w:rPr>
          <w:szCs w:val="28"/>
        </w:rPr>
      </w:pPr>
      <w:r>
        <w:rPr>
          <w:szCs w:val="28"/>
        </w:rPr>
        <w:t>-</w:t>
      </w:r>
      <w:r w:rsidR="001C3660">
        <w:rPr>
          <w:szCs w:val="28"/>
        </w:rPr>
        <w:t> </w:t>
      </w:r>
      <w:r w:rsidR="00A0325E" w:rsidRPr="00CF5985">
        <w:rPr>
          <w:szCs w:val="28"/>
        </w:rPr>
        <w:t>ярлыка с описанием основных физико-механических характеристик и материалов</w:t>
      </w:r>
      <w:r w:rsidR="0054652F">
        <w:rPr>
          <w:szCs w:val="28"/>
        </w:rPr>
        <w:t>,</w:t>
      </w:r>
      <w:r w:rsidR="00A0325E" w:rsidRPr="00CF5985">
        <w:rPr>
          <w:szCs w:val="28"/>
        </w:rPr>
        <w:t xml:space="preserve"> используемых для его изготовлени</w:t>
      </w:r>
      <w:r w:rsidR="00A0325E" w:rsidRPr="00FD1ED4">
        <w:rPr>
          <w:szCs w:val="28"/>
        </w:rPr>
        <w:t>я.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CF5985">
        <w:rPr>
          <w:bCs/>
          <w:sz w:val="28"/>
          <w:szCs w:val="28"/>
        </w:rPr>
        <w:t xml:space="preserve">Образец ДСИЗ должен состоять </w:t>
      </w:r>
      <w:proofErr w:type="gramStart"/>
      <w:r w:rsidRPr="00CF5985">
        <w:rPr>
          <w:bCs/>
          <w:sz w:val="28"/>
          <w:szCs w:val="28"/>
        </w:rPr>
        <w:t>из</w:t>
      </w:r>
      <w:proofErr w:type="gramEnd"/>
      <w:r w:rsidRPr="00CF5985">
        <w:rPr>
          <w:bCs/>
          <w:sz w:val="28"/>
          <w:szCs w:val="28"/>
        </w:rPr>
        <w:t>:</w:t>
      </w:r>
    </w:p>
    <w:p w:rsidR="00DA1D47" w:rsidRPr="00CF5985" w:rsidRDefault="001C3660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t>- </w:t>
      </w:r>
      <w:r w:rsidR="00510921">
        <w:rPr>
          <w:bCs/>
          <w:szCs w:val="28"/>
        </w:rPr>
        <w:t>продукта</w:t>
      </w:r>
      <w:r w:rsidR="00DA1D47" w:rsidRPr="00CF5985">
        <w:rPr>
          <w:bCs/>
          <w:szCs w:val="28"/>
        </w:rPr>
        <w:t>, изготовленного в соответствии с технической документац</w:t>
      </w:r>
      <w:r w:rsidR="00DA1D47" w:rsidRPr="00CF5985">
        <w:rPr>
          <w:bCs/>
          <w:szCs w:val="28"/>
        </w:rPr>
        <w:t>и</w:t>
      </w:r>
      <w:r w:rsidR="00DA1D47" w:rsidRPr="00CF5985">
        <w:rPr>
          <w:bCs/>
          <w:szCs w:val="28"/>
        </w:rPr>
        <w:t>ей</w:t>
      </w:r>
      <w:r w:rsidR="001D76AC" w:rsidRPr="00CF5985">
        <w:rPr>
          <w:bCs/>
          <w:szCs w:val="28"/>
        </w:rPr>
        <w:t xml:space="preserve"> с нанесенной маркировкой</w:t>
      </w:r>
      <w:r w:rsidR="001D76AC" w:rsidRPr="00CF5985">
        <w:rPr>
          <w:rStyle w:val="a5"/>
          <w:bCs/>
          <w:szCs w:val="28"/>
        </w:rPr>
        <w:footnoteReference w:id="5"/>
      </w:r>
      <w:r w:rsidR="00DA1D47" w:rsidRPr="00CF5985">
        <w:rPr>
          <w:bCs/>
          <w:szCs w:val="28"/>
        </w:rPr>
        <w:t>;</w:t>
      </w:r>
    </w:p>
    <w:p w:rsidR="00DA1D47" w:rsidRPr="00CF5985" w:rsidRDefault="001C3660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t>- </w:t>
      </w:r>
      <w:r w:rsidR="00DA1D47" w:rsidRPr="00CF5985">
        <w:rPr>
          <w:bCs/>
          <w:szCs w:val="28"/>
        </w:rPr>
        <w:t>аннотации на продукцию</w:t>
      </w:r>
      <w:r w:rsidR="001D76AC" w:rsidRPr="00CF5985">
        <w:rPr>
          <w:bCs/>
          <w:szCs w:val="28"/>
        </w:rPr>
        <w:t xml:space="preserve"> (включающей назначение, способ применения и состав ингредиентов).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bCs/>
          <w:sz w:val="28"/>
          <w:szCs w:val="28"/>
        </w:rPr>
        <w:t>Образцы должны храниться в условиях, обеспечивающих сохранность их качества и исключающих возможность оспаривания</w:t>
      </w:r>
      <w:r w:rsidRPr="00CF5985">
        <w:rPr>
          <w:b/>
          <w:iCs/>
          <w:sz w:val="28"/>
          <w:szCs w:val="28"/>
        </w:rPr>
        <w:t xml:space="preserve"> </w:t>
      </w:r>
      <w:r w:rsidRPr="00CF5985">
        <w:rPr>
          <w:bCs/>
          <w:sz w:val="28"/>
          <w:szCs w:val="28"/>
        </w:rPr>
        <w:t>подлинности образца.</w:t>
      </w:r>
    </w:p>
    <w:p w:rsidR="00A0325E" w:rsidRPr="00717D90" w:rsidRDefault="00F57065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19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В работе экспертных групп по оценке качества образцов СИЗ </w:t>
      </w:r>
      <w:r w:rsidR="00A0325E" w:rsidRPr="00717D90">
        <w:rPr>
          <w:sz w:val="28"/>
          <w:szCs w:val="28"/>
        </w:rPr>
        <w:t>(ДСИЗ)</w:t>
      </w:r>
      <w:r w:rsidR="00D700F2" w:rsidRPr="00717D90">
        <w:rPr>
          <w:sz w:val="28"/>
          <w:szCs w:val="28"/>
        </w:rPr>
        <w:t>,</w:t>
      </w:r>
      <w:r w:rsidR="00A0325E" w:rsidRPr="00717D90">
        <w:rPr>
          <w:sz w:val="28"/>
          <w:szCs w:val="28"/>
        </w:rPr>
        <w:t xml:space="preserve"> представленных для участия в конкурсных процедурах</w:t>
      </w:r>
      <w:r w:rsidR="00D700F2" w:rsidRPr="00717D90">
        <w:rPr>
          <w:sz w:val="28"/>
          <w:szCs w:val="28"/>
        </w:rPr>
        <w:t>,</w:t>
      </w:r>
      <w:r w:rsidR="00A0325E" w:rsidRPr="00717D90">
        <w:rPr>
          <w:sz w:val="28"/>
          <w:szCs w:val="28"/>
        </w:rPr>
        <w:t xml:space="preserve"> на уровне </w:t>
      </w:r>
      <w:r w:rsidR="00F35D09" w:rsidRPr="00717D90">
        <w:rPr>
          <w:sz w:val="28"/>
          <w:szCs w:val="28"/>
        </w:rPr>
        <w:t>региональной дирекции</w:t>
      </w:r>
      <w:r w:rsidR="00A0325E" w:rsidRPr="00717D90">
        <w:rPr>
          <w:sz w:val="28"/>
          <w:szCs w:val="28"/>
        </w:rPr>
        <w:t xml:space="preserve"> филиала ОАО «РЖД», филиала ОАО «РЖД» и </w:t>
      </w:r>
      <w:r w:rsidR="000A3E1D" w:rsidRPr="00717D90">
        <w:rPr>
          <w:sz w:val="28"/>
          <w:szCs w:val="28"/>
        </w:rPr>
        <w:br/>
      </w:r>
      <w:r w:rsidR="00A0325E" w:rsidRPr="00717D90">
        <w:rPr>
          <w:sz w:val="28"/>
          <w:szCs w:val="28"/>
        </w:rPr>
        <w:t>ОАО «РЖД» в целом должны принимать участие:</w:t>
      </w:r>
    </w:p>
    <w:p w:rsidR="00A0325E" w:rsidRPr="00CF5985" w:rsidRDefault="001C3660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717D90">
        <w:rPr>
          <w:sz w:val="28"/>
          <w:szCs w:val="28"/>
        </w:rPr>
        <w:t>представители Заказчика</w:t>
      </w:r>
      <w:r w:rsidR="00A0325E" w:rsidRPr="00CF5985">
        <w:rPr>
          <w:sz w:val="28"/>
          <w:szCs w:val="28"/>
        </w:rPr>
        <w:t>;</w:t>
      </w:r>
    </w:p>
    <w:p w:rsidR="00A0325E" w:rsidRPr="00CF5985" w:rsidRDefault="001C3660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 xml:space="preserve">представители Департамента охраны труда, промышленной безопасности и </w:t>
      </w:r>
      <w:r w:rsidR="00A0325E" w:rsidRPr="00CD09E3">
        <w:rPr>
          <w:sz w:val="28"/>
          <w:szCs w:val="28"/>
        </w:rPr>
        <w:t>экологического контроля, служб (отделов, секторов) охраны труда</w:t>
      </w:r>
      <w:r w:rsidR="006E681B" w:rsidRPr="00CD09E3">
        <w:rPr>
          <w:sz w:val="28"/>
          <w:szCs w:val="28"/>
        </w:rPr>
        <w:t>,</w:t>
      </w:r>
      <w:r w:rsidR="00A0325E" w:rsidRPr="00CD09E3">
        <w:rPr>
          <w:sz w:val="28"/>
          <w:szCs w:val="28"/>
        </w:rPr>
        <w:t xml:space="preserve"> промышленной безопасности </w:t>
      </w:r>
      <w:r w:rsidR="006E681B" w:rsidRPr="00CD09E3">
        <w:rPr>
          <w:sz w:val="28"/>
          <w:szCs w:val="28"/>
        </w:rPr>
        <w:t xml:space="preserve">и экологического контроля </w:t>
      </w:r>
      <w:r w:rsidR="00A0325E" w:rsidRPr="00CD09E3">
        <w:rPr>
          <w:sz w:val="28"/>
          <w:szCs w:val="28"/>
        </w:rPr>
        <w:t>филиалов</w:t>
      </w:r>
      <w:r w:rsidR="00A0325E" w:rsidRPr="00CF5985">
        <w:rPr>
          <w:sz w:val="28"/>
          <w:szCs w:val="28"/>
        </w:rPr>
        <w:t xml:space="preserve"> и структурных подразделений ОАО «РЖД»;</w:t>
      </w:r>
    </w:p>
    <w:p w:rsidR="00A0325E" w:rsidRPr="00CF5985" w:rsidRDefault="001C3660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представители Российского профсоюза железнодорожников и транспортных строителей (по согласованию).</w:t>
      </w:r>
    </w:p>
    <w:p w:rsidR="00A0325E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Результаты оценки качества образцов, представленных на конкурсную процедуру, оформляются соответствующим актом.</w:t>
      </w:r>
    </w:p>
    <w:p w:rsidR="00EA67C6" w:rsidRPr="00615EE6" w:rsidRDefault="00EA67C6" w:rsidP="00EA67C6">
      <w:pPr>
        <w:ind w:firstLine="709"/>
        <w:jc w:val="both"/>
        <w:rPr>
          <w:sz w:val="28"/>
        </w:rPr>
      </w:pPr>
      <w:r w:rsidRPr="00615EE6">
        <w:rPr>
          <w:sz w:val="28"/>
        </w:rPr>
        <w:t xml:space="preserve">Поставка образцов-эталонов </w:t>
      </w:r>
      <w:proofErr w:type="gramStart"/>
      <w:r w:rsidRPr="00615EE6">
        <w:rPr>
          <w:sz w:val="28"/>
        </w:rPr>
        <w:t>СИЗ</w:t>
      </w:r>
      <w:proofErr w:type="gramEnd"/>
      <w:r w:rsidRPr="00615EE6">
        <w:rPr>
          <w:sz w:val="28"/>
        </w:rPr>
        <w:t xml:space="preserve"> (ДСИЗ) в дирекции материально-технического обеспечения и главные материальные склады филиалов </w:t>
      </w:r>
      <w:r w:rsidRPr="00615EE6">
        <w:rPr>
          <w:sz w:val="28"/>
        </w:rPr>
        <w:br/>
        <w:t>ОАО «РЖД» осуществляется после размещения заявки в порядке, установленном в ОАО «РЖД», при наличии предусмотренного финансирования на закупку образцов-эталонов.</w:t>
      </w:r>
    </w:p>
    <w:p w:rsidR="007B183C" w:rsidRPr="00CF5985" w:rsidRDefault="00A0325E" w:rsidP="00CF5985">
      <w:pPr>
        <w:pStyle w:val="310"/>
        <w:spacing w:line="360" w:lineRule="exact"/>
        <w:ind w:firstLine="709"/>
        <w:jc w:val="both"/>
        <w:rPr>
          <w:b w:val="0"/>
          <w:szCs w:val="28"/>
        </w:rPr>
      </w:pPr>
      <w:r w:rsidRPr="00CF5985">
        <w:rPr>
          <w:b w:val="0"/>
          <w:szCs w:val="28"/>
        </w:rPr>
        <w:lastRenderedPageBreak/>
        <w:t>2</w:t>
      </w:r>
      <w:r w:rsidR="00F57065" w:rsidRPr="00CF5985">
        <w:rPr>
          <w:b w:val="0"/>
          <w:szCs w:val="28"/>
        </w:rPr>
        <w:t>0</w:t>
      </w:r>
      <w:r w:rsidR="00EC5FD0">
        <w:rPr>
          <w:b w:val="0"/>
          <w:szCs w:val="28"/>
        </w:rPr>
        <w:t>.</w:t>
      </w:r>
      <w:r w:rsidR="00EC5FD0">
        <w:rPr>
          <w:b w:val="0"/>
          <w:szCs w:val="28"/>
        </w:rPr>
        <w:tab/>
      </w:r>
      <w:r w:rsidRPr="00CF5985">
        <w:rPr>
          <w:b w:val="0"/>
          <w:szCs w:val="28"/>
        </w:rPr>
        <w:t xml:space="preserve">Обеспечение работников филиалов и структурных подразделений </w:t>
      </w:r>
      <w:r w:rsidRPr="00CF5985">
        <w:rPr>
          <w:b w:val="0"/>
          <w:szCs w:val="28"/>
        </w:rPr>
        <w:br/>
        <w:t xml:space="preserve">ОАО «РЖД» </w:t>
      </w:r>
      <w:proofErr w:type="gramStart"/>
      <w:r w:rsidRPr="00CF5985">
        <w:rPr>
          <w:b w:val="0"/>
          <w:szCs w:val="28"/>
        </w:rPr>
        <w:t>СИЗ</w:t>
      </w:r>
      <w:proofErr w:type="gramEnd"/>
      <w:r w:rsidRPr="00CF5985">
        <w:rPr>
          <w:b w:val="0"/>
          <w:szCs w:val="28"/>
        </w:rPr>
        <w:t xml:space="preserve"> производ</w:t>
      </w:r>
      <w:r w:rsidR="0002430F" w:rsidRPr="00CF5985">
        <w:rPr>
          <w:b w:val="0"/>
          <w:szCs w:val="28"/>
        </w:rPr>
        <w:t>ится на основе ежегодных заявок. Формирование ежегодной заявки</w:t>
      </w:r>
      <w:r w:rsidRPr="00CF5985">
        <w:rPr>
          <w:b w:val="0"/>
          <w:szCs w:val="28"/>
        </w:rPr>
        <w:t xml:space="preserve"> осуществляется </w:t>
      </w:r>
      <w:r w:rsidR="009E64A2" w:rsidRPr="00CF5985">
        <w:rPr>
          <w:b w:val="0"/>
          <w:szCs w:val="28"/>
        </w:rPr>
        <w:t>по штатной численности,</w:t>
      </w:r>
      <w:r w:rsidR="00E75ACC" w:rsidRPr="00CF5985">
        <w:rPr>
          <w:b w:val="0"/>
          <w:szCs w:val="28"/>
        </w:rPr>
        <w:t xml:space="preserve"> в том числе  </w:t>
      </w:r>
      <w:r w:rsidRPr="00CF5985">
        <w:rPr>
          <w:b w:val="0"/>
          <w:szCs w:val="28"/>
        </w:rPr>
        <w:t>с учетом антропометрических данных фактическ</w:t>
      </w:r>
      <w:r w:rsidR="009E64A2" w:rsidRPr="00CF5985">
        <w:rPr>
          <w:b w:val="0"/>
          <w:szCs w:val="28"/>
        </w:rPr>
        <w:t>и работающих работников.</w:t>
      </w:r>
    </w:p>
    <w:p w:rsidR="00A0325E" w:rsidRPr="00CF5985" w:rsidRDefault="00A0325E" w:rsidP="00CF5985">
      <w:pPr>
        <w:pStyle w:val="310"/>
        <w:spacing w:line="360" w:lineRule="exact"/>
        <w:ind w:firstLine="709"/>
        <w:jc w:val="both"/>
        <w:rPr>
          <w:b w:val="0"/>
          <w:szCs w:val="28"/>
          <w:shd w:val="clear" w:color="auto" w:fill="0047FF"/>
        </w:rPr>
      </w:pPr>
      <w:r w:rsidRPr="00CF5985">
        <w:rPr>
          <w:b w:val="0"/>
          <w:szCs w:val="28"/>
        </w:rPr>
        <w:t>Заявка на поставку</w:t>
      </w:r>
      <w:r w:rsidR="00D700F2">
        <w:rPr>
          <w:b w:val="0"/>
          <w:szCs w:val="28"/>
        </w:rPr>
        <w:t xml:space="preserve"> ДСИЗ формируется на </w:t>
      </w:r>
      <w:proofErr w:type="gramStart"/>
      <w:r w:rsidR="00D700F2">
        <w:rPr>
          <w:b w:val="0"/>
          <w:szCs w:val="28"/>
        </w:rPr>
        <w:t>основании</w:t>
      </w:r>
      <w:proofErr w:type="gramEnd"/>
      <w:r w:rsidR="00D700F2">
        <w:rPr>
          <w:b w:val="0"/>
          <w:szCs w:val="28"/>
        </w:rPr>
        <w:t xml:space="preserve"> перечня рабочих мест и с</w:t>
      </w:r>
      <w:r w:rsidRPr="00CF5985">
        <w:rPr>
          <w:b w:val="0"/>
          <w:szCs w:val="28"/>
        </w:rPr>
        <w:t xml:space="preserve">писка работников, </w:t>
      </w:r>
      <w:r w:rsidRPr="00CF5985">
        <w:rPr>
          <w:b w:val="0"/>
          <w:bCs w:val="0"/>
          <w:szCs w:val="28"/>
        </w:rPr>
        <w:t>которые подлежат обеспечению смывающими и (или) обезвреживающими средствами.</w:t>
      </w:r>
    </w:p>
    <w:p w:rsidR="00A0325E" w:rsidRPr="00CF5985" w:rsidRDefault="00A0325E" w:rsidP="00CF5985">
      <w:pPr>
        <w:pStyle w:val="310"/>
        <w:spacing w:line="360" w:lineRule="exact"/>
        <w:ind w:firstLine="709"/>
        <w:jc w:val="both"/>
        <w:rPr>
          <w:b w:val="0"/>
          <w:szCs w:val="28"/>
        </w:rPr>
      </w:pPr>
      <w:r w:rsidRPr="00717D90">
        <w:rPr>
          <w:b w:val="0"/>
          <w:szCs w:val="28"/>
        </w:rPr>
        <w:t>2</w:t>
      </w:r>
      <w:r w:rsidR="00F57065" w:rsidRPr="00717D90">
        <w:rPr>
          <w:b w:val="0"/>
          <w:szCs w:val="28"/>
        </w:rPr>
        <w:t>1</w:t>
      </w:r>
      <w:r w:rsidRPr="00717D90">
        <w:rPr>
          <w:b w:val="0"/>
          <w:szCs w:val="28"/>
        </w:rPr>
        <w:t>. В структурн</w:t>
      </w:r>
      <w:r w:rsidR="00CF5953" w:rsidRPr="00717D90">
        <w:rPr>
          <w:b w:val="0"/>
          <w:szCs w:val="28"/>
        </w:rPr>
        <w:t>ом</w:t>
      </w:r>
      <w:r w:rsidRPr="00717D90">
        <w:rPr>
          <w:b w:val="0"/>
          <w:szCs w:val="28"/>
        </w:rPr>
        <w:t xml:space="preserve"> подразделени</w:t>
      </w:r>
      <w:r w:rsidR="00CF5953" w:rsidRPr="00717D90">
        <w:rPr>
          <w:b w:val="0"/>
          <w:szCs w:val="28"/>
        </w:rPr>
        <w:t>и</w:t>
      </w:r>
      <w:r w:rsidRPr="00717D90">
        <w:rPr>
          <w:b w:val="0"/>
          <w:szCs w:val="28"/>
        </w:rPr>
        <w:t xml:space="preserve"> филиал</w:t>
      </w:r>
      <w:r w:rsidR="00CF5953" w:rsidRPr="00717D90">
        <w:rPr>
          <w:b w:val="0"/>
          <w:szCs w:val="28"/>
        </w:rPr>
        <w:t>а</w:t>
      </w:r>
      <w:r w:rsidRPr="00717D90">
        <w:rPr>
          <w:b w:val="0"/>
          <w:szCs w:val="28"/>
        </w:rPr>
        <w:t xml:space="preserve"> ОАО «РЖД»</w:t>
      </w:r>
      <w:r w:rsidR="00F35D09" w:rsidRPr="00717D90">
        <w:rPr>
          <w:b w:val="0"/>
          <w:szCs w:val="28"/>
        </w:rPr>
        <w:t xml:space="preserve"> </w:t>
      </w:r>
      <w:r w:rsidR="009A04D9" w:rsidRPr="00717D90">
        <w:rPr>
          <w:b w:val="0"/>
          <w:szCs w:val="28"/>
        </w:rPr>
        <w:t xml:space="preserve">потребность в </w:t>
      </w:r>
      <w:proofErr w:type="gramStart"/>
      <w:r w:rsidRPr="00717D90">
        <w:rPr>
          <w:b w:val="0"/>
          <w:szCs w:val="28"/>
        </w:rPr>
        <w:t>СИЗ</w:t>
      </w:r>
      <w:proofErr w:type="gramEnd"/>
      <w:r w:rsidRPr="00717D90">
        <w:rPr>
          <w:b w:val="0"/>
          <w:szCs w:val="28"/>
        </w:rPr>
        <w:t xml:space="preserve"> (ДСИЗ) </w:t>
      </w:r>
      <w:r w:rsidR="00F35D09" w:rsidRPr="00717D90">
        <w:rPr>
          <w:b w:val="0"/>
          <w:szCs w:val="28"/>
        </w:rPr>
        <w:t>рас</w:t>
      </w:r>
      <w:r w:rsidR="009A5977">
        <w:rPr>
          <w:b w:val="0"/>
          <w:szCs w:val="28"/>
        </w:rPr>
        <w:t>с</w:t>
      </w:r>
      <w:r w:rsidR="00F35D09" w:rsidRPr="00717D90">
        <w:rPr>
          <w:b w:val="0"/>
          <w:szCs w:val="28"/>
        </w:rPr>
        <w:t>читывается</w:t>
      </w:r>
      <w:r w:rsidR="00717D90" w:rsidRPr="00717D90">
        <w:rPr>
          <w:b w:val="0"/>
          <w:szCs w:val="28"/>
        </w:rPr>
        <w:t xml:space="preserve"> мастерами, бригадирами, начальниками производственных подразделений и другими руководителями, назначенными работодателем в локальном нормативном акте структурного подразделения</w:t>
      </w:r>
      <w:r w:rsidR="000A3E1D" w:rsidRPr="00717D90">
        <w:rPr>
          <w:b w:val="0"/>
          <w:szCs w:val="28"/>
        </w:rPr>
        <w:t>,</w:t>
      </w:r>
      <w:r w:rsidRPr="00717D90">
        <w:rPr>
          <w:b w:val="0"/>
          <w:szCs w:val="28"/>
        </w:rPr>
        <w:t xml:space="preserve"> в соответствии с Нормами</w:t>
      </w:r>
      <w:r w:rsidR="00F76416" w:rsidRPr="00717D90">
        <w:rPr>
          <w:b w:val="0"/>
          <w:szCs w:val="28"/>
        </w:rPr>
        <w:t xml:space="preserve"> </w:t>
      </w:r>
      <w:r w:rsidR="00717D90" w:rsidRPr="00717D90">
        <w:rPr>
          <w:b w:val="0"/>
          <w:szCs w:val="28"/>
        </w:rPr>
        <w:t xml:space="preserve">и </w:t>
      </w:r>
      <w:r w:rsidR="00F76416" w:rsidRPr="00717D90">
        <w:rPr>
          <w:b w:val="0"/>
          <w:szCs w:val="28"/>
        </w:rPr>
        <w:t>с учетом срока носки ранее выданных СИЗ</w:t>
      </w:r>
      <w:r w:rsidRPr="00717D90">
        <w:rPr>
          <w:b w:val="0"/>
          <w:szCs w:val="28"/>
        </w:rPr>
        <w:t>:</w:t>
      </w:r>
    </w:p>
    <w:p w:rsidR="00A0325E" w:rsidRPr="00CF5985" w:rsidRDefault="001C3660" w:rsidP="00CF5985">
      <w:pPr>
        <w:pStyle w:val="310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 xml:space="preserve">для </w:t>
      </w:r>
      <w:proofErr w:type="gramStart"/>
      <w:r w:rsidR="00A0325E" w:rsidRPr="00CF5985">
        <w:rPr>
          <w:b w:val="0"/>
          <w:szCs w:val="28"/>
        </w:rPr>
        <w:t>СИЗ</w:t>
      </w:r>
      <w:proofErr w:type="gramEnd"/>
      <w:r w:rsidR="00A0325E" w:rsidRPr="00CF5985">
        <w:rPr>
          <w:b w:val="0"/>
          <w:szCs w:val="28"/>
        </w:rPr>
        <w:t xml:space="preserve"> с указанием роста и размера по ф</w:t>
      </w:r>
      <w:r w:rsidR="00363324">
        <w:rPr>
          <w:b w:val="0"/>
          <w:szCs w:val="28"/>
        </w:rPr>
        <w:t xml:space="preserve">орме, приведенной в </w:t>
      </w:r>
      <w:r w:rsidR="000A3E1D">
        <w:rPr>
          <w:b w:val="0"/>
          <w:szCs w:val="28"/>
        </w:rPr>
        <w:t>П</w:t>
      </w:r>
      <w:r w:rsidR="00363324">
        <w:rPr>
          <w:b w:val="0"/>
          <w:szCs w:val="28"/>
        </w:rPr>
        <w:t>риложении</w:t>
      </w:r>
      <w:r w:rsidR="00A0325E" w:rsidRPr="00CF5985">
        <w:rPr>
          <w:b w:val="0"/>
          <w:szCs w:val="28"/>
        </w:rPr>
        <w:t xml:space="preserve"> </w:t>
      </w:r>
      <w:r w:rsidR="00B0145A">
        <w:rPr>
          <w:b w:val="0"/>
          <w:szCs w:val="28"/>
        </w:rPr>
        <w:t xml:space="preserve">№ </w:t>
      </w:r>
      <w:r w:rsidR="00A0325E" w:rsidRPr="00CF5985">
        <w:rPr>
          <w:b w:val="0"/>
          <w:szCs w:val="28"/>
        </w:rPr>
        <w:t>2;</w:t>
      </w:r>
    </w:p>
    <w:p w:rsidR="00A0325E" w:rsidRPr="00CF5985" w:rsidRDefault="001C3660" w:rsidP="00CF5985">
      <w:pPr>
        <w:pStyle w:val="310"/>
        <w:spacing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>для ДСИЗ с указанием их вида по фор</w:t>
      </w:r>
      <w:r w:rsidR="00363324">
        <w:rPr>
          <w:b w:val="0"/>
          <w:szCs w:val="28"/>
        </w:rPr>
        <w:t xml:space="preserve">ме, приведенной в </w:t>
      </w:r>
      <w:r w:rsidR="00363324">
        <w:rPr>
          <w:b w:val="0"/>
          <w:szCs w:val="28"/>
        </w:rPr>
        <w:br/>
      </w:r>
      <w:r w:rsidR="000A3E1D">
        <w:rPr>
          <w:b w:val="0"/>
          <w:szCs w:val="28"/>
        </w:rPr>
        <w:t>П</w:t>
      </w:r>
      <w:r w:rsidR="00363324">
        <w:rPr>
          <w:b w:val="0"/>
          <w:szCs w:val="28"/>
        </w:rPr>
        <w:t xml:space="preserve">риложении </w:t>
      </w:r>
      <w:r w:rsidR="00B0145A">
        <w:rPr>
          <w:b w:val="0"/>
          <w:szCs w:val="28"/>
        </w:rPr>
        <w:t xml:space="preserve">№ </w:t>
      </w:r>
      <w:r w:rsidR="00A0325E" w:rsidRPr="00CF5985">
        <w:rPr>
          <w:b w:val="0"/>
          <w:szCs w:val="28"/>
        </w:rPr>
        <w:t>3.</w:t>
      </w:r>
    </w:p>
    <w:p w:rsidR="00DE6879" w:rsidRPr="003D68B1" w:rsidRDefault="00A0325E" w:rsidP="00EC5FD0">
      <w:pPr>
        <w:pStyle w:val="310"/>
        <w:tabs>
          <w:tab w:val="left" w:pos="1418"/>
        </w:tabs>
        <w:spacing w:line="360" w:lineRule="exact"/>
        <w:ind w:firstLine="709"/>
        <w:jc w:val="both"/>
        <w:rPr>
          <w:b w:val="0"/>
          <w:szCs w:val="28"/>
        </w:rPr>
      </w:pPr>
      <w:r w:rsidRPr="003D68B1">
        <w:rPr>
          <w:b w:val="0"/>
          <w:szCs w:val="28"/>
        </w:rPr>
        <w:t>2</w:t>
      </w:r>
      <w:r w:rsidR="00F57065" w:rsidRPr="003D68B1">
        <w:rPr>
          <w:b w:val="0"/>
          <w:szCs w:val="28"/>
        </w:rPr>
        <w:t>2</w:t>
      </w:r>
      <w:r w:rsidR="00EC5FD0" w:rsidRPr="003D68B1">
        <w:rPr>
          <w:b w:val="0"/>
          <w:szCs w:val="28"/>
        </w:rPr>
        <w:t>.</w:t>
      </w:r>
      <w:r w:rsidR="00EC5FD0" w:rsidRPr="003D68B1">
        <w:rPr>
          <w:b w:val="0"/>
          <w:szCs w:val="28"/>
        </w:rPr>
        <w:tab/>
      </w:r>
      <w:proofErr w:type="gramStart"/>
      <w:r w:rsidR="008F6821" w:rsidRPr="003D68B1">
        <w:rPr>
          <w:b w:val="0"/>
          <w:szCs w:val="28"/>
        </w:rPr>
        <w:t xml:space="preserve">Потребность в СИЗ (ДСИЗ) </w:t>
      </w:r>
      <w:r w:rsidR="00DE6879" w:rsidRPr="003D68B1">
        <w:rPr>
          <w:b w:val="0"/>
          <w:szCs w:val="28"/>
        </w:rPr>
        <w:t>пода</w:t>
      </w:r>
      <w:r w:rsidR="008F6821" w:rsidRPr="003D68B1">
        <w:rPr>
          <w:b w:val="0"/>
          <w:szCs w:val="28"/>
        </w:rPr>
        <w:t>е</w:t>
      </w:r>
      <w:r w:rsidR="00DE6879" w:rsidRPr="003D68B1">
        <w:rPr>
          <w:b w:val="0"/>
          <w:szCs w:val="28"/>
        </w:rPr>
        <w:t>тся специалисту</w:t>
      </w:r>
      <w:r w:rsidR="000A3E1D">
        <w:rPr>
          <w:b w:val="0"/>
          <w:szCs w:val="28"/>
        </w:rPr>
        <w:t>,</w:t>
      </w:r>
      <w:r w:rsidR="00DE6879" w:rsidRPr="003D68B1">
        <w:rPr>
          <w:b w:val="0"/>
          <w:szCs w:val="28"/>
        </w:rPr>
        <w:t xml:space="preserve"> ответственному за материально-техническое обеспечение (далее – специалист МТО)</w:t>
      </w:r>
      <w:r w:rsidR="000A3E1D">
        <w:rPr>
          <w:b w:val="0"/>
          <w:szCs w:val="28"/>
        </w:rPr>
        <w:t>,</w:t>
      </w:r>
      <w:r w:rsidR="00DE6879" w:rsidRPr="003D68B1">
        <w:rPr>
          <w:b w:val="0"/>
          <w:szCs w:val="28"/>
        </w:rPr>
        <w:t xml:space="preserve"> для составления </w:t>
      </w:r>
      <w:r w:rsidR="008F6821" w:rsidRPr="003D68B1">
        <w:rPr>
          <w:b w:val="0"/>
          <w:szCs w:val="28"/>
        </w:rPr>
        <w:t xml:space="preserve">заявки </w:t>
      </w:r>
      <w:r w:rsidR="00DE6879" w:rsidRPr="003D68B1">
        <w:rPr>
          <w:b w:val="0"/>
          <w:szCs w:val="28"/>
        </w:rPr>
        <w:t>в целом по структурному подразделению в зависимости от срока носки ранее выданных СИЗ</w:t>
      </w:r>
      <w:r w:rsidR="000A3E1D">
        <w:rPr>
          <w:b w:val="0"/>
          <w:szCs w:val="28"/>
        </w:rPr>
        <w:t xml:space="preserve">, </w:t>
      </w:r>
      <w:r w:rsidR="008F6821" w:rsidRPr="003D68B1">
        <w:rPr>
          <w:b w:val="0"/>
          <w:szCs w:val="28"/>
        </w:rPr>
        <w:t>наличи</w:t>
      </w:r>
      <w:r w:rsidR="000A3E1D">
        <w:rPr>
          <w:b w:val="0"/>
          <w:szCs w:val="28"/>
        </w:rPr>
        <w:t>я</w:t>
      </w:r>
      <w:r w:rsidR="008F6821" w:rsidRPr="003D68B1">
        <w:rPr>
          <w:b w:val="0"/>
          <w:szCs w:val="28"/>
        </w:rPr>
        <w:t xml:space="preserve"> остатков на складе </w:t>
      </w:r>
      <w:r w:rsidR="00DE6879" w:rsidRPr="003D68B1">
        <w:rPr>
          <w:b w:val="0"/>
          <w:szCs w:val="28"/>
        </w:rPr>
        <w:t>и по мере расходования ДСИЗ.</w:t>
      </w:r>
      <w:proofErr w:type="gramEnd"/>
    </w:p>
    <w:p w:rsidR="00DE6879" w:rsidRPr="00CD09E3" w:rsidRDefault="00DE6879" w:rsidP="00CF5985">
      <w:pPr>
        <w:spacing w:line="360" w:lineRule="exact"/>
        <w:ind w:firstLine="703"/>
        <w:jc w:val="both"/>
        <w:rPr>
          <w:bCs/>
          <w:sz w:val="28"/>
          <w:szCs w:val="28"/>
        </w:rPr>
      </w:pPr>
      <w:proofErr w:type="gramStart"/>
      <w:r w:rsidRPr="003D68B1">
        <w:rPr>
          <w:bCs/>
          <w:sz w:val="28"/>
          <w:szCs w:val="28"/>
        </w:rPr>
        <w:t xml:space="preserve">Общая ежегодная заявка формируется с учетом предложений специалиста по охране труда, соблюдения сроков </w:t>
      </w:r>
      <w:r w:rsidRPr="00CD09E3">
        <w:rPr>
          <w:bCs/>
          <w:sz w:val="28"/>
          <w:szCs w:val="28"/>
        </w:rPr>
        <w:t>планирования поставок СИЗ, учитывающих климатические особенности наступления холодного, теплого периода года на регионах полигона железной дороги, а также сро</w:t>
      </w:r>
      <w:r w:rsidR="00675064" w:rsidRPr="00CD09E3">
        <w:rPr>
          <w:bCs/>
          <w:sz w:val="28"/>
          <w:szCs w:val="28"/>
        </w:rPr>
        <w:t>ков</w:t>
      </w:r>
      <w:r w:rsidR="000A3E1D" w:rsidRPr="00CD09E3">
        <w:rPr>
          <w:bCs/>
          <w:sz w:val="28"/>
          <w:szCs w:val="28"/>
        </w:rPr>
        <w:t>,</w:t>
      </w:r>
      <w:r w:rsidRPr="00CD09E3">
        <w:rPr>
          <w:bCs/>
          <w:sz w:val="28"/>
          <w:szCs w:val="28"/>
        </w:rPr>
        <w:t xml:space="preserve"> необходимы</w:t>
      </w:r>
      <w:r w:rsidR="00675064" w:rsidRPr="00CD09E3">
        <w:rPr>
          <w:bCs/>
          <w:sz w:val="28"/>
          <w:szCs w:val="28"/>
        </w:rPr>
        <w:t>х</w:t>
      </w:r>
      <w:r w:rsidRPr="00CD09E3">
        <w:rPr>
          <w:bCs/>
          <w:sz w:val="28"/>
          <w:szCs w:val="28"/>
        </w:rPr>
        <w:t xml:space="preserve"> для изготовления и доставки СИЗ до удаленных конечных получателей</w:t>
      </w:r>
      <w:r w:rsidR="000A3E1D" w:rsidRPr="00CD09E3">
        <w:rPr>
          <w:bCs/>
          <w:sz w:val="28"/>
          <w:szCs w:val="28"/>
        </w:rPr>
        <w:t>,</w:t>
      </w:r>
      <w:r w:rsidR="00585158" w:rsidRPr="00CD09E3">
        <w:rPr>
          <w:bCs/>
          <w:sz w:val="28"/>
          <w:szCs w:val="28"/>
        </w:rPr>
        <w:t xml:space="preserve"> и согласовывается с выборным органом первичной профсоюзной организации в части полноты обеспечения.</w:t>
      </w:r>
      <w:proofErr w:type="gramEnd"/>
    </w:p>
    <w:p w:rsidR="003960EF" w:rsidRPr="00F05B89" w:rsidRDefault="00DE6879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D09E3">
        <w:rPr>
          <w:sz w:val="28"/>
          <w:szCs w:val="28"/>
        </w:rPr>
        <w:t>После внесения изменений</w:t>
      </w:r>
      <w:r w:rsidR="00D700F2" w:rsidRPr="00CD09E3">
        <w:rPr>
          <w:sz w:val="28"/>
          <w:szCs w:val="28"/>
        </w:rPr>
        <w:t xml:space="preserve"> </w:t>
      </w:r>
      <w:r w:rsidRPr="00CD09E3">
        <w:rPr>
          <w:sz w:val="28"/>
          <w:szCs w:val="28"/>
        </w:rPr>
        <w:t xml:space="preserve"> общая ежегодная заявка на поставку </w:t>
      </w:r>
      <w:proofErr w:type="gramStart"/>
      <w:r w:rsidRPr="00CD09E3">
        <w:rPr>
          <w:sz w:val="28"/>
          <w:szCs w:val="28"/>
        </w:rPr>
        <w:t>СИЗ</w:t>
      </w:r>
      <w:proofErr w:type="gramEnd"/>
      <w:r w:rsidRPr="00CD09E3">
        <w:rPr>
          <w:sz w:val="28"/>
          <w:szCs w:val="28"/>
        </w:rPr>
        <w:t xml:space="preserve"> и ДСИЗ (с поквартальной разбивкой) визируетс</w:t>
      </w:r>
      <w:r w:rsidR="00D700F2" w:rsidRPr="00CD09E3">
        <w:rPr>
          <w:sz w:val="28"/>
          <w:szCs w:val="28"/>
        </w:rPr>
        <w:t>я специалистом по охране труда,</w:t>
      </w:r>
      <w:r w:rsidRPr="00CD09E3">
        <w:rPr>
          <w:sz w:val="28"/>
          <w:szCs w:val="28"/>
        </w:rPr>
        <w:t xml:space="preserve"> представителем первичной профсоюзной организации (по согласованию), подписывается руководителем структурного подразделения, экономистом и специалистом МТО</w:t>
      </w:r>
      <w:r w:rsidR="00675064" w:rsidRPr="00CD09E3">
        <w:rPr>
          <w:sz w:val="28"/>
          <w:szCs w:val="28"/>
        </w:rPr>
        <w:t>, после чего</w:t>
      </w:r>
      <w:r w:rsidR="001D3627" w:rsidRPr="00CD09E3">
        <w:rPr>
          <w:sz w:val="28"/>
          <w:szCs w:val="28"/>
        </w:rPr>
        <w:t xml:space="preserve"> передается в региональную дирекцию.</w:t>
      </w:r>
    </w:p>
    <w:p w:rsidR="003960EF" w:rsidRPr="00F05B89" w:rsidRDefault="003960EF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F05B89">
        <w:rPr>
          <w:sz w:val="28"/>
          <w:szCs w:val="28"/>
        </w:rPr>
        <w:t xml:space="preserve">Вместе с общей </w:t>
      </w:r>
      <w:r w:rsidRPr="00F05B89">
        <w:rPr>
          <w:bCs/>
          <w:sz w:val="28"/>
          <w:szCs w:val="28"/>
        </w:rPr>
        <w:t xml:space="preserve">заявкой </w:t>
      </w:r>
      <w:r w:rsidRPr="00F05B89">
        <w:rPr>
          <w:sz w:val="28"/>
          <w:szCs w:val="28"/>
        </w:rPr>
        <w:t>специалистом МТО</w:t>
      </w:r>
      <w:r w:rsidRPr="00F05B89">
        <w:rPr>
          <w:bCs/>
          <w:sz w:val="28"/>
          <w:szCs w:val="28"/>
        </w:rPr>
        <w:t xml:space="preserve"> формируется размерно</w:t>
      </w:r>
      <w:r w:rsidRPr="00F05B89">
        <w:rPr>
          <w:sz w:val="28"/>
          <w:szCs w:val="28"/>
        </w:rPr>
        <w:t>-ростов</w:t>
      </w:r>
      <w:r w:rsidR="00767BC7">
        <w:rPr>
          <w:sz w:val="28"/>
          <w:szCs w:val="28"/>
        </w:rPr>
        <w:t>очная спецификация (П</w:t>
      </w:r>
      <w:r w:rsidR="00363324" w:rsidRPr="00F05B89">
        <w:rPr>
          <w:sz w:val="28"/>
          <w:szCs w:val="28"/>
        </w:rPr>
        <w:t>риложение</w:t>
      </w:r>
      <w:r w:rsidRPr="00F05B89">
        <w:rPr>
          <w:sz w:val="28"/>
          <w:szCs w:val="28"/>
        </w:rPr>
        <w:t xml:space="preserve"> </w:t>
      </w:r>
      <w:r w:rsidR="00B0145A" w:rsidRPr="00F05B89">
        <w:rPr>
          <w:sz w:val="28"/>
          <w:szCs w:val="28"/>
        </w:rPr>
        <w:t xml:space="preserve">№ </w:t>
      </w:r>
      <w:r w:rsidRPr="00F05B89">
        <w:rPr>
          <w:sz w:val="28"/>
          <w:szCs w:val="28"/>
        </w:rPr>
        <w:t>4).</w:t>
      </w:r>
    </w:p>
    <w:p w:rsidR="00A20AB9" w:rsidRPr="00F05B89" w:rsidRDefault="00F21C80" w:rsidP="00F21C80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F05B89">
        <w:rPr>
          <w:sz w:val="28"/>
          <w:szCs w:val="28"/>
        </w:rPr>
        <w:tab/>
      </w:r>
      <w:r w:rsidR="00EC5FD0" w:rsidRPr="00F05B89">
        <w:rPr>
          <w:sz w:val="28"/>
          <w:szCs w:val="28"/>
        </w:rPr>
        <w:t>23.</w:t>
      </w:r>
      <w:r w:rsidR="00EC5FD0" w:rsidRPr="00F05B89">
        <w:rPr>
          <w:sz w:val="28"/>
          <w:szCs w:val="28"/>
        </w:rPr>
        <w:tab/>
      </w:r>
      <w:r w:rsidR="00A20AB9" w:rsidRPr="00F05B89">
        <w:rPr>
          <w:sz w:val="28"/>
          <w:szCs w:val="28"/>
        </w:rPr>
        <w:t>Региональная дирекция осуществляет проверку за</w:t>
      </w:r>
      <w:r w:rsidR="00B36B16">
        <w:rPr>
          <w:sz w:val="28"/>
          <w:szCs w:val="28"/>
        </w:rPr>
        <w:t xml:space="preserve">явок структурных подразделений </w:t>
      </w:r>
      <w:r w:rsidR="00A20AB9" w:rsidRPr="00F05B89">
        <w:rPr>
          <w:sz w:val="28"/>
          <w:szCs w:val="28"/>
        </w:rPr>
        <w:t>на предмет номенклатуры, количества, отнесения изделий к климатически поясам.</w:t>
      </w:r>
    </w:p>
    <w:p w:rsidR="00606F4D" w:rsidRPr="00CD09E3" w:rsidRDefault="00A20AB9" w:rsidP="00F21C80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F05B89">
        <w:rPr>
          <w:sz w:val="28"/>
          <w:szCs w:val="28"/>
        </w:rPr>
        <w:lastRenderedPageBreak/>
        <w:tab/>
      </w:r>
      <w:r w:rsidR="00A0325E" w:rsidRPr="00CD09E3">
        <w:rPr>
          <w:sz w:val="28"/>
          <w:szCs w:val="28"/>
        </w:rPr>
        <w:t>Сводная заявка по региональной дирекции составляется лицом, ответственным за формирование заявок на поставку материально-технических ресурсов, визируется экономистом, руководителем службы (отдела, сектора) охраны труда</w:t>
      </w:r>
      <w:r w:rsidR="00675064" w:rsidRPr="00CD09E3">
        <w:rPr>
          <w:sz w:val="28"/>
          <w:szCs w:val="28"/>
        </w:rPr>
        <w:t>, промышленной безопасности и экологического контроля</w:t>
      </w:r>
      <w:r w:rsidR="00A0325E" w:rsidRPr="00CD09E3">
        <w:rPr>
          <w:sz w:val="28"/>
          <w:szCs w:val="28"/>
        </w:rPr>
        <w:t xml:space="preserve"> и представителем </w:t>
      </w:r>
      <w:r w:rsidR="00F35D09" w:rsidRPr="00CD09E3">
        <w:rPr>
          <w:bCs/>
          <w:sz w:val="28"/>
          <w:szCs w:val="28"/>
        </w:rPr>
        <w:t xml:space="preserve">выборного органа первичной профсоюзной организации </w:t>
      </w:r>
      <w:r w:rsidR="00A0325E" w:rsidRPr="00CD09E3">
        <w:rPr>
          <w:sz w:val="28"/>
          <w:szCs w:val="28"/>
        </w:rPr>
        <w:t xml:space="preserve">и </w:t>
      </w:r>
      <w:r w:rsidR="00EB13F7" w:rsidRPr="00CD09E3">
        <w:rPr>
          <w:sz w:val="28"/>
          <w:szCs w:val="28"/>
        </w:rPr>
        <w:t>направляет</w:t>
      </w:r>
      <w:r w:rsidR="00EA750E" w:rsidRPr="00CD09E3">
        <w:rPr>
          <w:sz w:val="28"/>
          <w:szCs w:val="28"/>
        </w:rPr>
        <w:t>ся</w:t>
      </w:r>
      <w:r w:rsidR="00EB13F7" w:rsidRPr="00CD09E3">
        <w:rPr>
          <w:sz w:val="28"/>
          <w:szCs w:val="28"/>
        </w:rPr>
        <w:t xml:space="preserve"> в </w:t>
      </w:r>
      <w:r w:rsidR="007933BE" w:rsidRPr="00CD09E3">
        <w:rPr>
          <w:sz w:val="28"/>
          <w:szCs w:val="28"/>
        </w:rPr>
        <w:t xml:space="preserve">соответствующую центральную дирекцию для </w:t>
      </w:r>
      <w:r w:rsidR="00F95623" w:rsidRPr="00CD09E3">
        <w:rPr>
          <w:sz w:val="28"/>
          <w:szCs w:val="28"/>
        </w:rPr>
        <w:t xml:space="preserve">согласования и </w:t>
      </w:r>
      <w:r w:rsidRPr="00CD09E3">
        <w:rPr>
          <w:sz w:val="28"/>
          <w:szCs w:val="28"/>
        </w:rPr>
        <w:t>утверждения бюджета финансирования.</w:t>
      </w:r>
    </w:p>
    <w:p w:rsidR="00A20AB9" w:rsidRPr="00F05B89" w:rsidRDefault="00F21C80" w:rsidP="00D11FCE">
      <w:pPr>
        <w:spacing w:line="360" w:lineRule="exact"/>
        <w:ind w:firstLine="720"/>
        <w:jc w:val="both"/>
        <w:rPr>
          <w:sz w:val="28"/>
          <w:szCs w:val="28"/>
        </w:rPr>
      </w:pPr>
      <w:r w:rsidRPr="00CD09E3">
        <w:rPr>
          <w:sz w:val="28"/>
          <w:szCs w:val="28"/>
        </w:rPr>
        <w:t>24</w:t>
      </w:r>
      <w:r w:rsidR="00EC5FD0" w:rsidRPr="00CD09E3">
        <w:rPr>
          <w:sz w:val="28"/>
          <w:szCs w:val="28"/>
        </w:rPr>
        <w:t>.</w:t>
      </w:r>
      <w:r w:rsidR="00EC5FD0" w:rsidRPr="00CD09E3">
        <w:rPr>
          <w:sz w:val="28"/>
          <w:szCs w:val="28"/>
        </w:rPr>
        <w:tab/>
      </w:r>
      <w:r w:rsidR="00A20AB9" w:rsidRPr="00CD09E3">
        <w:rPr>
          <w:sz w:val="28"/>
          <w:szCs w:val="28"/>
        </w:rPr>
        <w:t>Центральной дирекци</w:t>
      </w:r>
      <w:r w:rsidR="00886B27" w:rsidRPr="00CD09E3">
        <w:rPr>
          <w:sz w:val="28"/>
          <w:szCs w:val="28"/>
        </w:rPr>
        <w:t>ей</w:t>
      </w:r>
      <w:r w:rsidR="00A20AB9" w:rsidRPr="00CD09E3">
        <w:rPr>
          <w:sz w:val="28"/>
          <w:szCs w:val="28"/>
        </w:rPr>
        <w:t xml:space="preserve"> проверяется номенклатура и количество СИЗ</w:t>
      </w:r>
      <w:r w:rsidR="00886B27" w:rsidRPr="00CD09E3">
        <w:rPr>
          <w:sz w:val="28"/>
          <w:szCs w:val="28"/>
        </w:rPr>
        <w:t xml:space="preserve">, </w:t>
      </w:r>
      <w:r w:rsidR="00A20AB9" w:rsidRPr="00CD09E3">
        <w:rPr>
          <w:sz w:val="28"/>
          <w:szCs w:val="28"/>
        </w:rPr>
        <w:t xml:space="preserve">утверждаются планируемые расходы на СИЗ по региональным дирекциям и осуществляется </w:t>
      </w:r>
      <w:proofErr w:type="gramStart"/>
      <w:r w:rsidR="00A20AB9" w:rsidRPr="00CD09E3">
        <w:rPr>
          <w:sz w:val="28"/>
          <w:szCs w:val="28"/>
        </w:rPr>
        <w:t>контроль за</w:t>
      </w:r>
      <w:proofErr w:type="gramEnd"/>
      <w:r w:rsidR="00A20AB9" w:rsidRPr="00CD09E3">
        <w:rPr>
          <w:sz w:val="28"/>
          <w:szCs w:val="28"/>
        </w:rPr>
        <w:t xml:space="preserve"> целевым расходованием финансовых средств</w:t>
      </w:r>
      <w:r w:rsidR="00675064" w:rsidRPr="00CD09E3">
        <w:rPr>
          <w:sz w:val="28"/>
          <w:szCs w:val="28"/>
        </w:rPr>
        <w:t xml:space="preserve">, а также </w:t>
      </w:r>
      <w:r w:rsidR="00A20AB9" w:rsidRPr="00CD09E3">
        <w:rPr>
          <w:sz w:val="28"/>
          <w:szCs w:val="28"/>
        </w:rPr>
        <w:t>фактической обеспеченностью работников СИЗ.</w:t>
      </w:r>
    </w:p>
    <w:p w:rsidR="00302891" w:rsidRPr="00F05B89" w:rsidRDefault="00D11FCE" w:rsidP="00302891">
      <w:pPr>
        <w:spacing w:line="360" w:lineRule="exact"/>
        <w:ind w:firstLine="709"/>
        <w:jc w:val="both"/>
        <w:rPr>
          <w:sz w:val="28"/>
          <w:szCs w:val="28"/>
        </w:rPr>
      </w:pPr>
      <w:r w:rsidRPr="00F05B89">
        <w:rPr>
          <w:bCs/>
          <w:sz w:val="28"/>
          <w:szCs w:val="28"/>
        </w:rPr>
        <w:t>25</w:t>
      </w:r>
      <w:r w:rsidR="00EC5FD0" w:rsidRPr="00F05B89">
        <w:rPr>
          <w:bCs/>
          <w:sz w:val="28"/>
          <w:szCs w:val="28"/>
        </w:rPr>
        <w:t>.</w:t>
      </w:r>
      <w:r w:rsidR="00EC5FD0" w:rsidRPr="00F05B89">
        <w:rPr>
          <w:bCs/>
          <w:sz w:val="28"/>
          <w:szCs w:val="28"/>
        </w:rPr>
        <w:tab/>
      </w:r>
      <w:r w:rsidR="00302891" w:rsidRPr="00F05B89">
        <w:rPr>
          <w:bCs/>
          <w:sz w:val="28"/>
          <w:szCs w:val="28"/>
        </w:rPr>
        <w:t>Заявки и размерно-ростовочные спецификации составля</w:t>
      </w:r>
      <w:r w:rsidR="00EA750E">
        <w:rPr>
          <w:bCs/>
          <w:sz w:val="28"/>
          <w:szCs w:val="28"/>
        </w:rPr>
        <w:t>ю</w:t>
      </w:r>
      <w:r w:rsidR="00302891" w:rsidRPr="00F05B89">
        <w:rPr>
          <w:bCs/>
          <w:sz w:val="28"/>
          <w:szCs w:val="28"/>
        </w:rPr>
        <w:t>тся по единой форме</w:t>
      </w:r>
      <w:r w:rsidR="00717D90">
        <w:rPr>
          <w:bCs/>
          <w:sz w:val="28"/>
          <w:szCs w:val="28"/>
        </w:rPr>
        <w:t>,</w:t>
      </w:r>
      <w:r w:rsidR="00302891" w:rsidRPr="00F05B89">
        <w:rPr>
          <w:bCs/>
          <w:sz w:val="28"/>
          <w:szCs w:val="28"/>
        </w:rPr>
        <w:t xml:space="preserve"> определенной в Единой корпоративной автоматизированной системе управления финансовыми ресурсами</w:t>
      </w:r>
      <w:r w:rsidR="003066E2">
        <w:rPr>
          <w:bCs/>
          <w:sz w:val="28"/>
          <w:szCs w:val="28"/>
        </w:rPr>
        <w:t xml:space="preserve"> (</w:t>
      </w:r>
      <w:r w:rsidR="00732666">
        <w:rPr>
          <w:bCs/>
          <w:sz w:val="28"/>
          <w:szCs w:val="28"/>
        </w:rPr>
        <w:t>ЕК АСУФР)</w:t>
      </w:r>
      <w:r w:rsidR="00717D90">
        <w:rPr>
          <w:bCs/>
          <w:sz w:val="28"/>
          <w:szCs w:val="28"/>
        </w:rPr>
        <w:t>,</w:t>
      </w:r>
      <w:r w:rsidR="00302891" w:rsidRPr="00F05B89">
        <w:rPr>
          <w:bCs/>
          <w:sz w:val="28"/>
          <w:szCs w:val="28"/>
        </w:rPr>
        <w:t xml:space="preserve"> с указанием наименования </w:t>
      </w:r>
      <w:proofErr w:type="gramStart"/>
      <w:r w:rsidR="00302891" w:rsidRPr="00F05B89">
        <w:rPr>
          <w:bCs/>
          <w:sz w:val="28"/>
          <w:szCs w:val="28"/>
        </w:rPr>
        <w:t>СИЗ</w:t>
      </w:r>
      <w:proofErr w:type="gramEnd"/>
      <w:r w:rsidR="00302891" w:rsidRPr="00F05B89">
        <w:rPr>
          <w:bCs/>
          <w:sz w:val="28"/>
          <w:szCs w:val="28"/>
        </w:rPr>
        <w:t xml:space="preserve"> (ДСИЗ)</w:t>
      </w:r>
      <w:r w:rsidR="00EA750E">
        <w:rPr>
          <w:bCs/>
          <w:sz w:val="28"/>
          <w:szCs w:val="28"/>
        </w:rPr>
        <w:t>,</w:t>
      </w:r>
      <w:r w:rsidR="00302891" w:rsidRPr="00F05B89">
        <w:rPr>
          <w:bCs/>
          <w:sz w:val="28"/>
          <w:szCs w:val="28"/>
        </w:rPr>
        <w:t xml:space="preserve"> кодов сетевого классификатора материально-технических ресурсов (далее </w:t>
      </w:r>
      <w:r w:rsidR="00EA750E">
        <w:rPr>
          <w:bCs/>
          <w:sz w:val="28"/>
          <w:szCs w:val="28"/>
        </w:rPr>
        <w:t xml:space="preserve">- </w:t>
      </w:r>
      <w:r w:rsidR="00302891" w:rsidRPr="00F05B89">
        <w:rPr>
          <w:bCs/>
          <w:sz w:val="28"/>
          <w:szCs w:val="28"/>
        </w:rPr>
        <w:t>СКМТР), нормативно-технической документации (ГОСТов, технических условий, технических описаний), моделей, типов, марки</w:t>
      </w:r>
      <w:r w:rsidR="00EA750E">
        <w:rPr>
          <w:bCs/>
          <w:sz w:val="28"/>
          <w:szCs w:val="28"/>
        </w:rPr>
        <w:t>,</w:t>
      </w:r>
      <w:r w:rsidR="00302891" w:rsidRPr="00F05B89">
        <w:rPr>
          <w:bCs/>
          <w:sz w:val="28"/>
          <w:szCs w:val="28"/>
        </w:rPr>
        <w:t xml:space="preserve"> видов, размеров, ростов (отдельно для мужчин и женщин). </w:t>
      </w:r>
    </w:p>
    <w:p w:rsidR="00F57065" w:rsidRPr="00F05B89" w:rsidRDefault="00767BC7" w:rsidP="00767BC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FCE" w:rsidRPr="00F05B89">
        <w:rPr>
          <w:sz w:val="28"/>
          <w:szCs w:val="28"/>
        </w:rPr>
        <w:t>2</w:t>
      </w:r>
      <w:r w:rsidR="00EC5FD0" w:rsidRPr="00F05B89">
        <w:rPr>
          <w:sz w:val="28"/>
          <w:szCs w:val="28"/>
        </w:rPr>
        <w:t>6.</w:t>
      </w:r>
      <w:r w:rsidR="00EC5FD0" w:rsidRPr="00F05B89">
        <w:rPr>
          <w:sz w:val="28"/>
          <w:szCs w:val="28"/>
        </w:rPr>
        <w:tab/>
      </w:r>
      <w:r w:rsidR="00F57065" w:rsidRPr="00F05B89">
        <w:rPr>
          <w:sz w:val="28"/>
          <w:szCs w:val="28"/>
        </w:rPr>
        <w:t xml:space="preserve">Передача сведений о потребности в </w:t>
      </w:r>
      <w:proofErr w:type="gramStart"/>
      <w:r w:rsidR="00F57065" w:rsidRPr="00F05B89">
        <w:rPr>
          <w:sz w:val="28"/>
          <w:szCs w:val="28"/>
        </w:rPr>
        <w:t>СИЗ</w:t>
      </w:r>
      <w:proofErr w:type="gramEnd"/>
      <w:r w:rsidR="00F57065" w:rsidRPr="00F05B89">
        <w:rPr>
          <w:sz w:val="28"/>
          <w:szCs w:val="28"/>
        </w:rPr>
        <w:t xml:space="preserve"> (ДСИЗ) в Росжелдорснаб осуществляется в следующем порядке:</w:t>
      </w:r>
    </w:p>
    <w:p w:rsidR="005A7987" w:rsidRPr="00F05B89" w:rsidRDefault="008A2713" w:rsidP="007C6633">
      <w:pPr>
        <w:tabs>
          <w:tab w:val="left" w:pos="1134"/>
        </w:tabs>
        <w:spacing w:line="360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9E4052" w:rsidRPr="00CD09E3">
        <w:rPr>
          <w:sz w:val="28"/>
          <w:szCs w:val="28"/>
        </w:rPr>
        <w:t>филиалы</w:t>
      </w:r>
      <w:r w:rsidR="005A7987" w:rsidRPr="00CD09E3">
        <w:rPr>
          <w:sz w:val="28"/>
          <w:szCs w:val="28"/>
        </w:rPr>
        <w:t xml:space="preserve"> ежегодно, не позднее 1 июля, направляют в РЖДС на электронном (в информаци</w:t>
      </w:r>
      <w:r w:rsidR="00024D13" w:rsidRPr="00CD09E3">
        <w:rPr>
          <w:sz w:val="28"/>
          <w:szCs w:val="28"/>
        </w:rPr>
        <w:t>онной системе по сбору заявок)</w:t>
      </w:r>
      <w:r w:rsidR="005A7987" w:rsidRPr="00CD09E3">
        <w:rPr>
          <w:sz w:val="28"/>
          <w:szCs w:val="28"/>
        </w:rPr>
        <w:t xml:space="preserve"> носите</w:t>
      </w:r>
      <w:r w:rsidR="00024D13" w:rsidRPr="00CD09E3">
        <w:rPr>
          <w:sz w:val="28"/>
          <w:szCs w:val="28"/>
        </w:rPr>
        <w:t>ле</w:t>
      </w:r>
      <w:r w:rsidR="005A7987" w:rsidRPr="00CD09E3">
        <w:rPr>
          <w:sz w:val="28"/>
          <w:szCs w:val="28"/>
        </w:rPr>
        <w:t xml:space="preserve"> за подписью руководителя заявку на поставку СИЗ (ДСИЗ) на следующий календарный год по кварталам</w:t>
      </w:r>
      <w:r w:rsidR="00675064" w:rsidRPr="00CD09E3">
        <w:rPr>
          <w:sz w:val="28"/>
          <w:szCs w:val="28"/>
        </w:rPr>
        <w:t xml:space="preserve"> </w:t>
      </w:r>
      <w:r w:rsidR="007C6633" w:rsidRPr="00CD09E3">
        <w:rPr>
          <w:sz w:val="28"/>
          <w:szCs w:val="28"/>
        </w:rPr>
        <w:t>с разбивкой по региона</w:t>
      </w:r>
      <w:r w:rsidR="000A684A" w:rsidRPr="00CD09E3">
        <w:rPr>
          <w:sz w:val="28"/>
          <w:szCs w:val="28"/>
        </w:rPr>
        <w:t xml:space="preserve">льным дирекциям, </w:t>
      </w:r>
      <w:r w:rsidR="005A7987" w:rsidRPr="00CD09E3">
        <w:rPr>
          <w:sz w:val="28"/>
          <w:szCs w:val="28"/>
        </w:rPr>
        <w:t>составленную по форме в соответствии с действующим в</w:t>
      </w:r>
      <w:r w:rsidR="000D09D9" w:rsidRPr="00CD09E3">
        <w:rPr>
          <w:sz w:val="28"/>
          <w:szCs w:val="28"/>
        </w:rPr>
        <w:br/>
      </w:r>
      <w:r w:rsidR="005A7987" w:rsidRPr="00CD09E3">
        <w:rPr>
          <w:sz w:val="28"/>
          <w:szCs w:val="28"/>
        </w:rPr>
        <w:t>ОАО «РЖД» Регламентом организации</w:t>
      </w:r>
      <w:r w:rsidR="005A7987" w:rsidRPr="00F05B89">
        <w:rPr>
          <w:sz w:val="28"/>
          <w:szCs w:val="28"/>
        </w:rPr>
        <w:t xml:space="preserve"> материально-технического обеспечения;</w:t>
      </w:r>
      <w:r w:rsidR="00E75ACC" w:rsidRPr="00F05B89">
        <w:rPr>
          <w:sz w:val="28"/>
          <w:szCs w:val="28"/>
        </w:rPr>
        <w:t xml:space="preserve"> </w:t>
      </w:r>
      <w:proofErr w:type="gramEnd"/>
    </w:p>
    <w:p w:rsidR="005A7987" w:rsidRPr="00CF4CEF" w:rsidRDefault="008A2713" w:rsidP="00F86C73">
      <w:pPr>
        <w:tabs>
          <w:tab w:val="left" w:pos="993"/>
        </w:tabs>
        <w:spacing w:line="360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9E4052" w:rsidRPr="00C212F3">
        <w:rPr>
          <w:sz w:val="28"/>
          <w:szCs w:val="28"/>
        </w:rPr>
        <w:t>филиалы</w:t>
      </w:r>
      <w:r w:rsidR="009E2824" w:rsidRPr="00C212F3">
        <w:rPr>
          <w:sz w:val="28"/>
          <w:szCs w:val="28"/>
        </w:rPr>
        <w:t xml:space="preserve"> </w:t>
      </w:r>
      <w:r w:rsidR="005A7987" w:rsidRPr="00C212F3">
        <w:rPr>
          <w:sz w:val="28"/>
          <w:szCs w:val="28"/>
        </w:rPr>
        <w:t>формируют заявки на поставку СИЗ (ДСИЗ) на следующий календарный год на основании предварительного распределения показателя бюджета запасов и закупок в размере 80% от бюджетных параметров текущего года с учетом годовых производственных заданий, прогнозируемого запаса СИЗ (ДСИЗ) и минимальных сроков поставки не менее 120 дней;</w:t>
      </w:r>
      <w:proofErr w:type="gramEnd"/>
    </w:p>
    <w:p w:rsidR="005A7987" w:rsidRPr="00CF4CEF" w:rsidRDefault="008A2713" w:rsidP="007C6633">
      <w:pPr>
        <w:tabs>
          <w:tab w:val="left" w:pos="993"/>
        </w:tabs>
        <w:spacing w:line="360" w:lineRule="exac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="004C4693" w:rsidRPr="00180539">
        <w:rPr>
          <w:sz w:val="28"/>
          <w:szCs w:val="28"/>
        </w:rPr>
        <w:t xml:space="preserve">финансирование </w:t>
      </w:r>
      <w:r w:rsidR="005A7987" w:rsidRPr="00180539">
        <w:rPr>
          <w:sz w:val="28"/>
          <w:szCs w:val="28"/>
        </w:rPr>
        <w:t>на закупку</w:t>
      </w:r>
      <w:r w:rsidR="005A7987" w:rsidRPr="00CF4CEF">
        <w:rPr>
          <w:sz w:val="28"/>
          <w:szCs w:val="28"/>
        </w:rPr>
        <w:t xml:space="preserve"> </w:t>
      </w:r>
      <w:proofErr w:type="gramStart"/>
      <w:r w:rsidR="005A7987" w:rsidRPr="00AE50D1">
        <w:rPr>
          <w:sz w:val="28"/>
          <w:szCs w:val="28"/>
        </w:rPr>
        <w:t>СИЗ</w:t>
      </w:r>
      <w:proofErr w:type="gramEnd"/>
      <w:r w:rsidR="005A7987" w:rsidRPr="00AE50D1">
        <w:rPr>
          <w:sz w:val="28"/>
          <w:szCs w:val="28"/>
        </w:rPr>
        <w:t xml:space="preserve"> (ДСИЗ) должн</w:t>
      </w:r>
      <w:r w:rsidR="00CF4CEF" w:rsidRPr="00AE50D1">
        <w:rPr>
          <w:sz w:val="28"/>
          <w:szCs w:val="28"/>
        </w:rPr>
        <w:t>о</w:t>
      </w:r>
      <w:r w:rsidR="005A7987" w:rsidRPr="00AE50D1">
        <w:rPr>
          <w:sz w:val="28"/>
          <w:szCs w:val="28"/>
        </w:rPr>
        <w:t xml:space="preserve"> быть учтен</w:t>
      </w:r>
      <w:r w:rsidR="00CF4CEF" w:rsidRPr="00AE50D1">
        <w:rPr>
          <w:sz w:val="28"/>
          <w:szCs w:val="28"/>
        </w:rPr>
        <w:t>о</w:t>
      </w:r>
      <w:r w:rsidR="005A7987" w:rsidRPr="00AE50D1">
        <w:rPr>
          <w:sz w:val="28"/>
          <w:szCs w:val="28"/>
        </w:rPr>
        <w:t xml:space="preserve"> филиалами ОАО «РЖД» при формировании бюджетных параметров</w:t>
      </w:r>
      <w:r w:rsidR="005A7987" w:rsidRPr="00CF4CEF">
        <w:rPr>
          <w:sz w:val="28"/>
          <w:szCs w:val="28"/>
        </w:rPr>
        <w:t xml:space="preserve"> в полном объеме годовой заявки и передан</w:t>
      </w:r>
      <w:r w:rsidR="00CF4CEF" w:rsidRPr="00CF4CEF">
        <w:rPr>
          <w:sz w:val="28"/>
          <w:szCs w:val="28"/>
        </w:rPr>
        <w:t>о</w:t>
      </w:r>
      <w:r w:rsidR="005A7987" w:rsidRPr="00CF4CEF">
        <w:rPr>
          <w:sz w:val="28"/>
          <w:szCs w:val="28"/>
        </w:rPr>
        <w:t xml:space="preserve"> в Росжелдорснаб в установленном  порядке в соответствии с действующим Регламентом организации материально-технического обеспечения ОАО «РЖД»;</w:t>
      </w:r>
      <w:r w:rsidR="004C76F4" w:rsidRPr="00CF4CEF">
        <w:rPr>
          <w:sz w:val="28"/>
          <w:szCs w:val="28"/>
        </w:rPr>
        <w:t xml:space="preserve"> </w:t>
      </w:r>
    </w:p>
    <w:p w:rsidR="005A7987" w:rsidRPr="00F05B89" w:rsidRDefault="008A2713" w:rsidP="00F86C73">
      <w:pPr>
        <w:tabs>
          <w:tab w:val="left" w:pos="567"/>
          <w:tab w:val="left" w:pos="993"/>
          <w:tab w:val="left" w:pos="1134"/>
        </w:tabs>
        <w:spacing w:line="360" w:lineRule="exact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ab/>
        <w:t>- </w:t>
      </w:r>
      <w:r w:rsidR="005A7987" w:rsidRPr="00CD09E3">
        <w:rPr>
          <w:sz w:val="28"/>
          <w:szCs w:val="28"/>
        </w:rPr>
        <w:t>размерно</w:t>
      </w:r>
      <w:r w:rsidR="005A7987" w:rsidRPr="00F05B89">
        <w:rPr>
          <w:sz w:val="28"/>
          <w:szCs w:val="28"/>
        </w:rPr>
        <w:t>-ростовочные спецификации предоставляются</w:t>
      </w:r>
      <w:r w:rsidR="00FE077C" w:rsidRPr="00F05B89">
        <w:rPr>
          <w:sz w:val="28"/>
          <w:szCs w:val="28"/>
        </w:rPr>
        <w:t xml:space="preserve"> региональными дирекциями </w:t>
      </w:r>
      <w:r w:rsidR="005A7987" w:rsidRPr="00F05B89">
        <w:rPr>
          <w:sz w:val="28"/>
          <w:szCs w:val="28"/>
        </w:rPr>
        <w:t xml:space="preserve">в </w:t>
      </w:r>
      <w:r w:rsidR="00FE077C" w:rsidRPr="00F05B89">
        <w:rPr>
          <w:sz w:val="28"/>
          <w:szCs w:val="28"/>
        </w:rPr>
        <w:t xml:space="preserve">Дирекцию материально-технического обеспечения </w:t>
      </w:r>
      <w:r w:rsidR="005A7987" w:rsidRPr="00F05B89">
        <w:rPr>
          <w:sz w:val="28"/>
          <w:szCs w:val="28"/>
        </w:rPr>
        <w:t xml:space="preserve">одновременно </w:t>
      </w:r>
      <w:r w:rsidR="00BA69DA" w:rsidRPr="00F05B89">
        <w:rPr>
          <w:sz w:val="28"/>
          <w:szCs w:val="28"/>
        </w:rPr>
        <w:t xml:space="preserve">с </w:t>
      </w:r>
      <w:r w:rsidR="005A7987" w:rsidRPr="00F05B89">
        <w:rPr>
          <w:sz w:val="28"/>
          <w:szCs w:val="28"/>
        </w:rPr>
        <w:t xml:space="preserve">заявкой на поставку </w:t>
      </w:r>
      <w:proofErr w:type="gramStart"/>
      <w:r w:rsidR="005A7987" w:rsidRPr="00F05B89">
        <w:rPr>
          <w:sz w:val="28"/>
          <w:szCs w:val="28"/>
        </w:rPr>
        <w:t>СИЗ</w:t>
      </w:r>
      <w:proofErr w:type="gramEnd"/>
      <w:r w:rsidR="005A7987" w:rsidRPr="00F05B89">
        <w:rPr>
          <w:sz w:val="28"/>
          <w:szCs w:val="28"/>
        </w:rPr>
        <w:t xml:space="preserve">. Размерно-ростовочные спецификации по количеству и ассортименту должны полностью соответствовать </w:t>
      </w:r>
      <w:r w:rsidR="004C76F4" w:rsidRPr="00F05B89">
        <w:rPr>
          <w:sz w:val="28"/>
          <w:szCs w:val="28"/>
        </w:rPr>
        <w:t>заявке</w:t>
      </w:r>
      <w:r w:rsidR="00184456">
        <w:rPr>
          <w:sz w:val="28"/>
          <w:szCs w:val="28"/>
        </w:rPr>
        <w:t>,</w:t>
      </w:r>
      <w:r w:rsidR="004C76F4" w:rsidRPr="00F05B89">
        <w:rPr>
          <w:sz w:val="28"/>
          <w:szCs w:val="28"/>
        </w:rPr>
        <w:t xml:space="preserve"> </w:t>
      </w:r>
      <w:r w:rsidR="005A7987" w:rsidRPr="00F05B89">
        <w:rPr>
          <w:sz w:val="28"/>
          <w:szCs w:val="28"/>
        </w:rPr>
        <w:t>переданной в Росжелдорснаб.</w:t>
      </w:r>
    </w:p>
    <w:p w:rsidR="005A7987" w:rsidRPr="00F05B89" w:rsidRDefault="005A7987" w:rsidP="00CF5985">
      <w:pPr>
        <w:spacing w:line="360" w:lineRule="exact"/>
        <w:ind w:firstLine="709"/>
        <w:jc w:val="both"/>
        <w:rPr>
          <w:strike/>
          <w:sz w:val="28"/>
          <w:szCs w:val="28"/>
        </w:rPr>
      </w:pPr>
      <w:r w:rsidRPr="00F05B89">
        <w:rPr>
          <w:sz w:val="28"/>
          <w:szCs w:val="28"/>
        </w:rPr>
        <w:t xml:space="preserve">Заявка на поставку </w:t>
      </w:r>
      <w:proofErr w:type="gramStart"/>
      <w:r w:rsidRPr="00F05B89">
        <w:rPr>
          <w:sz w:val="28"/>
          <w:szCs w:val="28"/>
        </w:rPr>
        <w:t>СИЗ</w:t>
      </w:r>
      <w:proofErr w:type="gramEnd"/>
      <w:r w:rsidRPr="00F05B89">
        <w:rPr>
          <w:sz w:val="28"/>
          <w:szCs w:val="28"/>
        </w:rPr>
        <w:t xml:space="preserve"> (ДСИЗ) I квартала не полежит изменению и размещается в производство в полном объеме. Финансирование поставки </w:t>
      </w:r>
      <w:proofErr w:type="gramStart"/>
      <w:r w:rsidRPr="00F05B89">
        <w:rPr>
          <w:sz w:val="28"/>
          <w:szCs w:val="28"/>
        </w:rPr>
        <w:t>СИЗ</w:t>
      </w:r>
      <w:proofErr w:type="gramEnd"/>
      <w:r w:rsidRPr="00F05B89">
        <w:rPr>
          <w:sz w:val="28"/>
          <w:szCs w:val="28"/>
        </w:rPr>
        <w:t xml:space="preserve"> (ДСИЗ) через Росжелдорснаб по плану I квартала предусматривается филиалами в полном объеме при формировании распределения показателя бюджета запасов и закупок. </w:t>
      </w:r>
    </w:p>
    <w:p w:rsidR="005A7987" w:rsidRPr="008A4936" w:rsidRDefault="005A7987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8A4936">
        <w:rPr>
          <w:sz w:val="28"/>
          <w:szCs w:val="28"/>
        </w:rPr>
        <w:t xml:space="preserve">Дополнительная заявка на поставку СИЗ (ДСИЗ) формируется на </w:t>
      </w:r>
      <w:proofErr w:type="gramStart"/>
      <w:r w:rsidRPr="008A4936">
        <w:rPr>
          <w:sz w:val="28"/>
          <w:szCs w:val="28"/>
        </w:rPr>
        <w:t>основании</w:t>
      </w:r>
      <w:proofErr w:type="gramEnd"/>
      <w:r w:rsidRPr="008A4936">
        <w:rPr>
          <w:sz w:val="28"/>
          <w:szCs w:val="28"/>
        </w:rPr>
        <w:t xml:space="preserve"> </w:t>
      </w:r>
      <w:r w:rsidRPr="00F86C73">
        <w:rPr>
          <w:sz w:val="28"/>
          <w:szCs w:val="28"/>
        </w:rPr>
        <w:t>изменений производственных заданий</w:t>
      </w:r>
      <w:r w:rsidR="00675064" w:rsidRPr="00F86C73">
        <w:rPr>
          <w:sz w:val="28"/>
          <w:szCs w:val="28"/>
        </w:rPr>
        <w:t xml:space="preserve"> </w:t>
      </w:r>
      <w:r w:rsidRPr="00F86C73">
        <w:rPr>
          <w:sz w:val="28"/>
          <w:szCs w:val="28"/>
        </w:rPr>
        <w:t>в рамках</w:t>
      </w:r>
      <w:r w:rsidRPr="008A4936">
        <w:rPr>
          <w:sz w:val="28"/>
          <w:szCs w:val="28"/>
        </w:rPr>
        <w:t xml:space="preserve"> утвержденного бюджета запасов и закупок с учетом ежеквартальной корректировки, минимальных сроков поставки не менее 120 дней, с учетом запасов СИЗ (ДСИЗ) и утвержденного плана поставок на год.</w:t>
      </w:r>
      <w:r w:rsidR="00FA0F26" w:rsidRPr="008A4936">
        <w:rPr>
          <w:sz w:val="28"/>
          <w:szCs w:val="28"/>
        </w:rPr>
        <w:t xml:space="preserve"> </w:t>
      </w:r>
    </w:p>
    <w:p w:rsidR="005A7987" w:rsidRPr="00F05B89" w:rsidRDefault="005A7987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8A4936">
        <w:rPr>
          <w:sz w:val="28"/>
          <w:szCs w:val="28"/>
        </w:rPr>
        <w:t>Заявки на поставку, предоставленные с нарушением указанных сроков,</w:t>
      </w:r>
      <w:r w:rsidRPr="00F05B89">
        <w:rPr>
          <w:sz w:val="28"/>
          <w:szCs w:val="28"/>
        </w:rPr>
        <w:t xml:space="preserve"> принимаются в работу в следующем </w:t>
      </w:r>
      <w:r w:rsidR="00BA69DA" w:rsidRPr="00F05B89">
        <w:rPr>
          <w:sz w:val="28"/>
          <w:szCs w:val="28"/>
        </w:rPr>
        <w:t>квартале</w:t>
      </w:r>
      <w:r w:rsidRPr="00F05B89">
        <w:rPr>
          <w:sz w:val="28"/>
          <w:szCs w:val="28"/>
        </w:rPr>
        <w:t>.</w:t>
      </w:r>
    </w:p>
    <w:p w:rsidR="005A7987" w:rsidRPr="00F05B89" w:rsidRDefault="005A7987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F05B89">
        <w:rPr>
          <w:sz w:val="28"/>
          <w:szCs w:val="28"/>
        </w:rPr>
        <w:t xml:space="preserve">Размерно-ростовочные спецификации предоставляются в Росжелдорснаб одновременно с передачей дополнительной заявки на поставку </w:t>
      </w:r>
      <w:proofErr w:type="gramStart"/>
      <w:r w:rsidRPr="00F05B89">
        <w:rPr>
          <w:sz w:val="28"/>
          <w:szCs w:val="28"/>
        </w:rPr>
        <w:t>СИЗ</w:t>
      </w:r>
      <w:proofErr w:type="gramEnd"/>
      <w:r w:rsidRPr="00F05B89">
        <w:rPr>
          <w:sz w:val="28"/>
          <w:szCs w:val="28"/>
        </w:rPr>
        <w:t>.</w:t>
      </w:r>
    </w:p>
    <w:p w:rsidR="005A7987" w:rsidRPr="00F05B89" w:rsidRDefault="005A7987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F05B89">
        <w:rPr>
          <w:sz w:val="28"/>
          <w:szCs w:val="28"/>
        </w:rPr>
        <w:t>После принятия уточненной заявки на поставку СИЗ (ДСИЗ) в утвержденный план ее корректировка допускается исключительно</w:t>
      </w:r>
      <w:r w:rsidRPr="00F05B89">
        <w:rPr>
          <w:b/>
          <w:sz w:val="28"/>
          <w:szCs w:val="28"/>
        </w:rPr>
        <w:t xml:space="preserve"> </w:t>
      </w:r>
      <w:r w:rsidRPr="00F05B89">
        <w:rPr>
          <w:sz w:val="28"/>
          <w:szCs w:val="28"/>
        </w:rPr>
        <w:t xml:space="preserve">при </w:t>
      </w:r>
      <w:proofErr w:type="gramStart"/>
      <w:r w:rsidRPr="00F05B89">
        <w:rPr>
          <w:sz w:val="28"/>
          <w:szCs w:val="28"/>
        </w:rPr>
        <w:t>увольнении</w:t>
      </w:r>
      <w:proofErr w:type="gramEnd"/>
      <w:r w:rsidRPr="00F05B89">
        <w:rPr>
          <w:sz w:val="28"/>
          <w:szCs w:val="28"/>
        </w:rPr>
        <w:t xml:space="preserve"> и/или приеме работников, а также при изменении штатного расписания и рассматривается Росжелдорснабом только при наличии обращения руководителя филиала (структурного подразделения)</w:t>
      </w:r>
      <w:r w:rsidR="00B36B16">
        <w:rPr>
          <w:sz w:val="28"/>
          <w:szCs w:val="28"/>
        </w:rPr>
        <w:br/>
      </w:r>
      <w:r w:rsidRPr="00F05B89">
        <w:rPr>
          <w:sz w:val="28"/>
          <w:szCs w:val="28"/>
        </w:rPr>
        <w:t>ОАО «РЖД» с объяснением причин корректировки.</w:t>
      </w:r>
    </w:p>
    <w:p w:rsidR="00C44AE7" w:rsidRDefault="00C44AE7" w:rsidP="00CF5985">
      <w:pPr>
        <w:spacing w:line="360" w:lineRule="exact"/>
        <w:ind w:firstLine="694"/>
        <w:jc w:val="both"/>
        <w:rPr>
          <w:sz w:val="28"/>
          <w:szCs w:val="28"/>
        </w:rPr>
      </w:pPr>
      <w:r w:rsidRPr="006D0308">
        <w:rPr>
          <w:sz w:val="28"/>
          <w:szCs w:val="28"/>
        </w:rPr>
        <w:t xml:space="preserve">Ответственность за качество и сроки передачи в Росжелдорснаб заявки на поставку </w:t>
      </w:r>
      <w:proofErr w:type="gramStart"/>
      <w:r w:rsidRPr="006D0308">
        <w:rPr>
          <w:sz w:val="28"/>
          <w:szCs w:val="28"/>
        </w:rPr>
        <w:t>СИЗ</w:t>
      </w:r>
      <w:proofErr w:type="gramEnd"/>
      <w:r w:rsidRPr="006D0308">
        <w:rPr>
          <w:sz w:val="28"/>
          <w:szCs w:val="28"/>
        </w:rPr>
        <w:t xml:space="preserve"> (ДСИЗ), </w:t>
      </w:r>
      <w:r w:rsidR="00184456">
        <w:rPr>
          <w:sz w:val="28"/>
          <w:szCs w:val="28"/>
        </w:rPr>
        <w:t>финансирование</w:t>
      </w:r>
      <w:r w:rsidRPr="006D0308">
        <w:rPr>
          <w:sz w:val="28"/>
          <w:szCs w:val="28"/>
        </w:rPr>
        <w:t xml:space="preserve"> на их закупку, размерно-ростовочных спецификаций, установленных настоящим Порядком, несут руководители филиалов</w:t>
      </w:r>
      <w:r w:rsidR="000A684A" w:rsidRPr="006D0308">
        <w:rPr>
          <w:sz w:val="28"/>
          <w:szCs w:val="28"/>
        </w:rPr>
        <w:t xml:space="preserve"> ОАО «РЖД» и их структурных подразделений.</w:t>
      </w:r>
    </w:p>
    <w:p w:rsidR="00C44AE7" w:rsidRPr="00D33D32" w:rsidRDefault="000166DA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D33D32">
        <w:rPr>
          <w:sz w:val="28"/>
          <w:szCs w:val="28"/>
        </w:rPr>
        <w:t>27</w:t>
      </w:r>
      <w:r w:rsidR="008B0D52" w:rsidRPr="00D33D32">
        <w:rPr>
          <w:sz w:val="28"/>
          <w:szCs w:val="28"/>
        </w:rPr>
        <w:t>.</w:t>
      </w:r>
      <w:r w:rsidR="00C44AE7" w:rsidRPr="00D33D32">
        <w:rPr>
          <w:sz w:val="28"/>
          <w:szCs w:val="28"/>
        </w:rPr>
        <w:t xml:space="preserve"> В целях своевременного обеспечения работников </w:t>
      </w:r>
      <w:proofErr w:type="gramStart"/>
      <w:r w:rsidR="00C44AE7" w:rsidRPr="00D33D32">
        <w:rPr>
          <w:sz w:val="28"/>
          <w:szCs w:val="28"/>
        </w:rPr>
        <w:t>СИЗ</w:t>
      </w:r>
      <w:proofErr w:type="gramEnd"/>
      <w:r w:rsidR="00C44AE7" w:rsidRPr="00D33D32">
        <w:rPr>
          <w:sz w:val="28"/>
          <w:szCs w:val="28"/>
        </w:rPr>
        <w:t xml:space="preserve"> при формировании годовой заявки на поставку СИЗ (ДСИЗ) структурные подразделения филиалов ОАО «РЖД» должны учитывать:</w:t>
      </w:r>
    </w:p>
    <w:p w:rsidR="00C44AE7" w:rsidRPr="00D33D32" w:rsidRDefault="001C3660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44AE7" w:rsidRPr="00D33D32">
        <w:rPr>
          <w:sz w:val="28"/>
          <w:szCs w:val="28"/>
        </w:rPr>
        <w:t xml:space="preserve">периоды перехода работников на зимние и летние виды </w:t>
      </w:r>
      <w:proofErr w:type="gramStart"/>
      <w:r w:rsidR="00C44AE7" w:rsidRPr="00D33D32">
        <w:rPr>
          <w:sz w:val="28"/>
          <w:szCs w:val="28"/>
        </w:rPr>
        <w:t>СИЗ</w:t>
      </w:r>
      <w:proofErr w:type="gramEnd"/>
      <w:r w:rsidR="00C44AE7" w:rsidRPr="00D33D32">
        <w:rPr>
          <w:sz w:val="28"/>
          <w:szCs w:val="28"/>
        </w:rPr>
        <w:t>;</w:t>
      </w:r>
    </w:p>
    <w:p w:rsidR="00C44AE7" w:rsidRPr="00D33D32" w:rsidRDefault="001C3660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44AE7" w:rsidRPr="00D33D32">
        <w:rPr>
          <w:sz w:val="28"/>
          <w:szCs w:val="28"/>
        </w:rPr>
        <w:t>период подготовки филиалов ОАО «РЖД» к водоборьбе;</w:t>
      </w:r>
    </w:p>
    <w:p w:rsidR="0095242A" w:rsidRPr="00D33D32" w:rsidRDefault="001C3660" w:rsidP="009524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5242A" w:rsidRPr="00D33D32">
        <w:rPr>
          <w:sz w:val="28"/>
          <w:szCs w:val="28"/>
        </w:rPr>
        <w:t>период подготовки филиалов ОАО</w:t>
      </w:r>
      <w:r w:rsidR="00184456">
        <w:rPr>
          <w:sz w:val="28"/>
          <w:szCs w:val="28"/>
        </w:rPr>
        <w:t xml:space="preserve"> «РЖД» к работе в зимний период;</w:t>
      </w:r>
    </w:p>
    <w:p w:rsidR="00C44AE7" w:rsidRPr="00D33D32" w:rsidRDefault="001C3660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44AE7" w:rsidRPr="00D33D32">
        <w:rPr>
          <w:sz w:val="28"/>
          <w:szCs w:val="28"/>
        </w:rPr>
        <w:t>период подготовки филиалов ОАО «РЖД» к</w:t>
      </w:r>
      <w:r w:rsidR="00184456">
        <w:rPr>
          <w:sz w:val="28"/>
          <w:szCs w:val="28"/>
        </w:rPr>
        <w:t xml:space="preserve"> летним пассажирским перевозкам.</w:t>
      </w:r>
    </w:p>
    <w:p w:rsidR="00BD6730" w:rsidRDefault="00DE25A9" w:rsidP="0095242A">
      <w:pPr>
        <w:spacing w:line="360" w:lineRule="exact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32A11" w:rsidRPr="00D33D32">
        <w:rPr>
          <w:sz w:val="28"/>
          <w:szCs w:val="28"/>
        </w:rPr>
        <w:t xml:space="preserve"> работе в </w:t>
      </w:r>
      <w:r w:rsidR="00BD6730" w:rsidRPr="00D33D32">
        <w:rPr>
          <w:sz w:val="28"/>
          <w:szCs w:val="28"/>
        </w:rPr>
        <w:t>летний</w:t>
      </w:r>
      <w:r w:rsidR="00D33D32" w:rsidRPr="00D33D32">
        <w:rPr>
          <w:sz w:val="28"/>
          <w:szCs w:val="28"/>
        </w:rPr>
        <w:t>/зимний</w:t>
      </w:r>
      <w:r w:rsidR="003D68B1" w:rsidRPr="00D33D32">
        <w:rPr>
          <w:sz w:val="28"/>
          <w:szCs w:val="28"/>
        </w:rPr>
        <w:t xml:space="preserve"> </w:t>
      </w:r>
      <w:r w:rsidR="00232A11" w:rsidRPr="00D33D32">
        <w:rPr>
          <w:sz w:val="28"/>
          <w:szCs w:val="28"/>
        </w:rPr>
        <w:t>период</w:t>
      </w:r>
      <w:r w:rsidR="00F513D4" w:rsidRPr="00D33D32">
        <w:rPr>
          <w:sz w:val="28"/>
          <w:szCs w:val="28"/>
        </w:rPr>
        <w:t xml:space="preserve"> </w:t>
      </w:r>
      <w:r w:rsidR="00BD6730" w:rsidRPr="00F86C73">
        <w:rPr>
          <w:sz w:val="28"/>
          <w:szCs w:val="28"/>
        </w:rPr>
        <w:t xml:space="preserve">летние виды СИЗ </w:t>
      </w:r>
      <w:r w:rsidR="00675064" w:rsidRPr="00F86C73">
        <w:rPr>
          <w:sz w:val="28"/>
          <w:szCs w:val="28"/>
        </w:rPr>
        <w:t xml:space="preserve">необходимо </w:t>
      </w:r>
      <w:proofErr w:type="gramStart"/>
      <w:r w:rsidR="00BD6730" w:rsidRPr="00F86C73">
        <w:rPr>
          <w:sz w:val="28"/>
          <w:szCs w:val="28"/>
        </w:rPr>
        <w:t>учитывать</w:t>
      </w:r>
      <w:proofErr w:type="gramEnd"/>
      <w:r w:rsidR="00BD6730" w:rsidRPr="00F86C73">
        <w:rPr>
          <w:sz w:val="28"/>
          <w:szCs w:val="28"/>
        </w:rPr>
        <w:t xml:space="preserve"> </w:t>
      </w:r>
      <w:r w:rsidR="0095242A" w:rsidRPr="00F86C73">
        <w:rPr>
          <w:sz w:val="28"/>
          <w:szCs w:val="28"/>
        </w:rPr>
        <w:t xml:space="preserve">в заявке на поставку </w:t>
      </w:r>
      <w:r w:rsidR="00BD6730" w:rsidRPr="00F86C73">
        <w:rPr>
          <w:sz w:val="28"/>
          <w:szCs w:val="28"/>
        </w:rPr>
        <w:t xml:space="preserve">в </w:t>
      </w:r>
      <w:r w:rsidR="00BD6730" w:rsidRPr="00F86C73">
        <w:rPr>
          <w:sz w:val="28"/>
          <w:szCs w:val="28"/>
          <w:lang w:val="en-US"/>
        </w:rPr>
        <w:t>IV</w:t>
      </w:r>
      <w:r w:rsidR="00BD6730" w:rsidRPr="00F86C73">
        <w:rPr>
          <w:sz w:val="28"/>
          <w:szCs w:val="28"/>
        </w:rPr>
        <w:t xml:space="preserve"> квартале предыдущего года поставки и</w:t>
      </w:r>
      <w:r>
        <w:rPr>
          <w:sz w:val="28"/>
          <w:szCs w:val="28"/>
        </w:rPr>
        <w:br/>
      </w:r>
      <w:r w:rsidR="00BD6730" w:rsidRPr="00F86C73">
        <w:rPr>
          <w:sz w:val="28"/>
          <w:szCs w:val="28"/>
          <w:lang w:val="en-US"/>
        </w:rPr>
        <w:lastRenderedPageBreak/>
        <w:t>I</w:t>
      </w:r>
      <w:r w:rsidR="00BD6730" w:rsidRPr="00F86C73">
        <w:rPr>
          <w:sz w:val="28"/>
          <w:szCs w:val="28"/>
        </w:rPr>
        <w:t xml:space="preserve"> квартале года поставки, </w:t>
      </w:r>
      <w:r w:rsidR="00675064" w:rsidRPr="00F86C73">
        <w:rPr>
          <w:sz w:val="28"/>
          <w:szCs w:val="28"/>
        </w:rPr>
        <w:t xml:space="preserve">а </w:t>
      </w:r>
      <w:r w:rsidR="00BD6730" w:rsidRPr="00F86C73">
        <w:rPr>
          <w:sz w:val="28"/>
          <w:szCs w:val="28"/>
        </w:rPr>
        <w:t xml:space="preserve">утепленные виды СИЗ – во </w:t>
      </w:r>
      <w:r w:rsidR="00BD6730" w:rsidRPr="00F86C73">
        <w:rPr>
          <w:sz w:val="28"/>
          <w:szCs w:val="28"/>
          <w:lang w:val="en-US"/>
        </w:rPr>
        <w:t>II</w:t>
      </w:r>
      <w:r w:rsidR="00BD6730" w:rsidRPr="00F86C73">
        <w:rPr>
          <w:sz w:val="28"/>
          <w:szCs w:val="28"/>
        </w:rPr>
        <w:t xml:space="preserve"> и </w:t>
      </w:r>
      <w:r w:rsidR="00BD6730" w:rsidRPr="00F86C73">
        <w:rPr>
          <w:sz w:val="28"/>
          <w:szCs w:val="28"/>
          <w:lang w:val="en-US"/>
        </w:rPr>
        <w:t>III</w:t>
      </w:r>
      <w:r w:rsidR="00BD6730" w:rsidRPr="00D33D32">
        <w:rPr>
          <w:sz w:val="28"/>
          <w:szCs w:val="28"/>
        </w:rPr>
        <w:t xml:space="preserve"> квартале года поставки.</w:t>
      </w:r>
    </w:p>
    <w:p w:rsidR="0095242A" w:rsidRPr="006D0308" w:rsidRDefault="0095242A" w:rsidP="0095242A">
      <w:pPr>
        <w:spacing w:line="360" w:lineRule="exact"/>
        <w:ind w:firstLine="694"/>
        <w:jc w:val="both"/>
        <w:rPr>
          <w:sz w:val="28"/>
          <w:szCs w:val="28"/>
        </w:rPr>
      </w:pPr>
      <w:r w:rsidRPr="00D33D32">
        <w:rPr>
          <w:sz w:val="28"/>
          <w:szCs w:val="28"/>
        </w:rPr>
        <w:t>28.</w:t>
      </w:r>
      <w:r w:rsidRPr="00D33D32">
        <w:rPr>
          <w:sz w:val="28"/>
          <w:szCs w:val="28"/>
        </w:rPr>
        <w:tab/>
        <w:t xml:space="preserve">Ответственность за своевременность поставки </w:t>
      </w:r>
      <w:proofErr w:type="gramStart"/>
      <w:r w:rsidRPr="00D33D32">
        <w:rPr>
          <w:sz w:val="28"/>
          <w:szCs w:val="28"/>
        </w:rPr>
        <w:t>СИЗ</w:t>
      </w:r>
      <w:proofErr w:type="gramEnd"/>
      <w:r w:rsidRPr="00D33D32">
        <w:rPr>
          <w:sz w:val="28"/>
          <w:szCs w:val="28"/>
        </w:rPr>
        <w:t xml:space="preserve"> (ДСИЗ) для нужд филиалов ОАО «РЖД» несет Росжелдорснаб в объемах переданной филиалами заявки на СИЗ (ДСИЗ) с расходами на их закупку, а также с учетом сроков и качества переданных филиалами размерно-ростовочных спецификаций на СИЗ.</w:t>
      </w:r>
    </w:p>
    <w:p w:rsidR="00C44AE7" w:rsidRPr="00F05B89" w:rsidRDefault="000F23C9" w:rsidP="000F23C9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6D0308">
        <w:rPr>
          <w:sz w:val="28"/>
          <w:szCs w:val="28"/>
        </w:rPr>
        <w:t>29.</w:t>
      </w:r>
      <w:r w:rsidRPr="006D0308">
        <w:rPr>
          <w:sz w:val="28"/>
          <w:szCs w:val="28"/>
        </w:rPr>
        <w:tab/>
      </w:r>
      <w:r w:rsidR="00EC7CB1" w:rsidRPr="006D0308">
        <w:rPr>
          <w:sz w:val="28"/>
          <w:szCs w:val="28"/>
        </w:rPr>
        <w:t>Служб</w:t>
      </w:r>
      <w:r w:rsidR="00F271C8" w:rsidRPr="006D0308">
        <w:rPr>
          <w:sz w:val="28"/>
          <w:szCs w:val="28"/>
        </w:rPr>
        <w:t>а</w:t>
      </w:r>
      <w:r w:rsidR="00EC7CB1" w:rsidRPr="006D0308">
        <w:rPr>
          <w:sz w:val="28"/>
          <w:szCs w:val="28"/>
        </w:rPr>
        <w:t xml:space="preserve"> охраны труда</w:t>
      </w:r>
      <w:r w:rsidR="00823859" w:rsidRPr="006D0308">
        <w:rPr>
          <w:sz w:val="28"/>
          <w:szCs w:val="28"/>
        </w:rPr>
        <w:t xml:space="preserve"> и промышленной безопасности</w:t>
      </w:r>
      <w:r w:rsidR="00EC7CB1" w:rsidRPr="006D0308">
        <w:rPr>
          <w:sz w:val="28"/>
          <w:szCs w:val="28"/>
        </w:rPr>
        <w:t xml:space="preserve"> </w:t>
      </w:r>
      <w:r w:rsidR="00304240" w:rsidRPr="006D0308">
        <w:rPr>
          <w:sz w:val="28"/>
          <w:szCs w:val="28"/>
        </w:rPr>
        <w:t>железной</w:t>
      </w:r>
      <w:r w:rsidR="00304240" w:rsidRPr="00F05B89">
        <w:rPr>
          <w:sz w:val="28"/>
          <w:szCs w:val="28"/>
        </w:rPr>
        <w:t xml:space="preserve"> дороги</w:t>
      </w:r>
      <w:r w:rsidR="00A0325E" w:rsidRPr="00F05B89">
        <w:rPr>
          <w:sz w:val="28"/>
          <w:szCs w:val="28"/>
        </w:rPr>
        <w:t xml:space="preserve"> </w:t>
      </w:r>
      <w:r w:rsidR="00CB203D" w:rsidRPr="00F05B89">
        <w:rPr>
          <w:sz w:val="28"/>
          <w:szCs w:val="28"/>
        </w:rPr>
        <w:t>контролиру</w:t>
      </w:r>
      <w:r w:rsidR="00304240" w:rsidRPr="00F05B89">
        <w:rPr>
          <w:sz w:val="28"/>
          <w:szCs w:val="28"/>
        </w:rPr>
        <w:t>е</w:t>
      </w:r>
      <w:r w:rsidR="00CB203D" w:rsidRPr="00F05B89">
        <w:rPr>
          <w:sz w:val="28"/>
          <w:szCs w:val="28"/>
        </w:rPr>
        <w:t>т своевременность и полноту обеспечения работников структурных подразделений филиалов ОАО «РЖД»</w:t>
      </w:r>
      <w:r w:rsidR="00583841">
        <w:rPr>
          <w:sz w:val="28"/>
          <w:szCs w:val="28"/>
        </w:rPr>
        <w:t>,</w:t>
      </w:r>
      <w:r w:rsidR="00CB203D" w:rsidRPr="00F05B89">
        <w:rPr>
          <w:sz w:val="28"/>
          <w:szCs w:val="28"/>
        </w:rPr>
        <w:t xml:space="preserve"> расположенных в границах железных дорог</w:t>
      </w:r>
      <w:r w:rsidR="00184456">
        <w:rPr>
          <w:sz w:val="28"/>
          <w:szCs w:val="28"/>
        </w:rPr>
        <w:t>,</w:t>
      </w:r>
      <w:r w:rsidR="00CB203D" w:rsidRPr="00F05B89">
        <w:rPr>
          <w:sz w:val="28"/>
          <w:szCs w:val="28"/>
        </w:rPr>
        <w:t xml:space="preserve"> </w:t>
      </w:r>
      <w:proofErr w:type="gramStart"/>
      <w:r w:rsidR="00CB203D" w:rsidRPr="00F05B89">
        <w:rPr>
          <w:sz w:val="28"/>
          <w:szCs w:val="28"/>
        </w:rPr>
        <w:t>СИЗ</w:t>
      </w:r>
      <w:proofErr w:type="gramEnd"/>
      <w:r w:rsidR="00184456">
        <w:rPr>
          <w:sz w:val="28"/>
          <w:szCs w:val="28"/>
        </w:rPr>
        <w:t xml:space="preserve"> (ДСИЗ) и</w:t>
      </w:r>
      <w:r w:rsidR="00F271C8" w:rsidRPr="00F05B89">
        <w:rPr>
          <w:sz w:val="28"/>
          <w:szCs w:val="28"/>
        </w:rPr>
        <w:t xml:space="preserve"> при необходимости информирует руководство железной дороги</w:t>
      </w:r>
      <w:r w:rsidR="00CF5985" w:rsidRPr="00F05B89">
        <w:rPr>
          <w:sz w:val="28"/>
          <w:szCs w:val="28"/>
        </w:rPr>
        <w:t>.</w:t>
      </w:r>
    </w:p>
    <w:p w:rsidR="00A0325E" w:rsidRPr="000F23C9" w:rsidRDefault="000F23C9" w:rsidP="000F23C9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F05B89">
        <w:rPr>
          <w:sz w:val="28"/>
          <w:szCs w:val="28"/>
        </w:rPr>
        <w:t>30.</w:t>
      </w:r>
      <w:r w:rsidRPr="00F05B89">
        <w:rPr>
          <w:sz w:val="28"/>
          <w:szCs w:val="28"/>
        </w:rPr>
        <w:tab/>
      </w:r>
      <w:proofErr w:type="gramStart"/>
      <w:r w:rsidR="00A0325E" w:rsidRPr="00F05B89">
        <w:rPr>
          <w:sz w:val="28"/>
          <w:szCs w:val="28"/>
        </w:rPr>
        <w:t>Специалисты по охране труда структурных подразделений филиалов ОАО «РЖД» могут вносить в перечень СИЗ, поименованных в заявке</w:t>
      </w:r>
      <w:r w:rsidR="00583841">
        <w:rPr>
          <w:sz w:val="28"/>
          <w:szCs w:val="28"/>
        </w:rPr>
        <w:t>,</w:t>
      </w:r>
      <w:r w:rsidR="00A0325E" w:rsidRPr="00F05B89">
        <w:rPr>
          <w:sz w:val="28"/>
          <w:szCs w:val="28"/>
        </w:rPr>
        <w:t xml:space="preserve"> изменения и уточнения по использованию новых видов СИЗ из числа</w:t>
      </w:r>
      <w:r w:rsidR="00184456">
        <w:rPr>
          <w:sz w:val="28"/>
          <w:szCs w:val="28"/>
        </w:rPr>
        <w:t>,</w:t>
      </w:r>
      <w:r w:rsidR="00A0325E" w:rsidRPr="00F05B89">
        <w:rPr>
          <w:sz w:val="28"/>
          <w:szCs w:val="28"/>
        </w:rPr>
        <w:t xml:space="preserve"> рекомендованных к применению Департаментом охраны труда, промышленной</w:t>
      </w:r>
      <w:r w:rsidR="00A0325E" w:rsidRPr="000F23C9">
        <w:rPr>
          <w:sz w:val="28"/>
          <w:szCs w:val="28"/>
        </w:rPr>
        <w:t xml:space="preserve"> безопасностью и экологического контроля</w:t>
      </w:r>
      <w:r w:rsidR="00583841">
        <w:rPr>
          <w:sz w:val="28"/>
          <w:szCs w:val="28"/>
        </w:rPr>
        <w:t>,</w:t>
      </w:r>
      <w:r w:rsidR="00A0325E" w:rsidRPr="000F23C9">
        <w:rPr>
          <w:sz w:val="28"/>
          <w:szCs w:val="28"/>
        </w:rPr>
        <w:t xml:space="preserve"> с учетом мнения профсоюзной организации. </w:t>
      </w:r>
      <w:proofErr w:type="gramEnd"/>
    </w:p>
    <w:p w:rsidR="00A0325E" w:rsidRPr="00CF5985" w:rsidRDefault="000F23C9" w:rsidP="004016BA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016BA">
        <w:rPr>
          <w:sz w:val="28"/>
          <w:szCs w:val="28"/>
        </w:rPr>
        <w:t>.</w:t>
      </w:r>
      <w:r w:rsidR="004016BA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Ведение учета и отчетности по материально-техническому обеспечению структурных подразделений </w:t>
      </w:r>
      <w:r w:rsidR="00A0325E" w:rsidRPr="00CF5985">
        <w:rPr>
          <w:bCs/>
          <w:sz w:val="28"/>
          <w:szCs w:val="28"/>
        </w:rPr>
        <w:t>филиалов ОАО «РЖД»</w:t>
      </w:r>
      <w:r w:rsidR="00823859" w:rsidRPr="00CF5985">
        <w:rPr>
          <w:bCs/>
          <w:sz w:val="28"/>
          <w:szCs w:val="28"/>
        </w:rPr>
        <w:t xml:space="preserve">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и ДСИЗ осуществляется по единым формам, утверждаемым ОАО «РЖД».</w:t>
      </w:r>
    </w:p>
    <w:p w:rsidR="00A0325E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</w:p>
    <w:p w:rsidR="00A0325E" w:rsidRPr="00CF5985" w:rsidRDefault="00A0325E" w:rsidP="00CF5985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F5985">
        <w:rPr>
          <w:b/>
          <w:sz w:val="28"/>
          <w:szCs w:val="28"/>
        </w:rPr>
        <w:t>III. Порядок выдачи и применения СИЗ</w:t>
      </w:r>
    </w:p>
    <w:p w:rsidR="0091797B" w:rsidRPr="00CF5985" w:rsidRDefault="0091797B" w:rsidP="00CF5985">
      <w:pPr>
        <w:spacing w:line="360" w:lineRule="exact"/>
        <w:ind w:firstLine="709"/>
        <w:jc w:val="center"/>
        <w:rPr>
          <w:sz w:val="28"/>
          <w:szCs w:val="28"/>
        </w:rPr>
      </w:pPr>
    </w:p>
    <w:p w:rsidR="00A0325E" w:rsidRPr="00F86C73" w:rsidRDefault="000F23C9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436EE3">
        <w:rPr>
          <w:sz w:val="28"/>
          <w:szCs w:val="28"/>
        </w:rPr>
        <w:t>32</w:t>
      </w:r>
      <w:r w:rsidR="00EC5FD0" w:rsidRPr="00436EE3">
        <w:rPr>
          <w:sz w:val="28"/>
          <w:szCs w:val="28"/>
        </w:rPr>
        <w:t>.</w:t>
      </w:r>
      <w:r w:rsidR="00EC5FD0" w:rsidRPr="00436EE3">
        <w:rPr>
          <w:sz w:val="28"/>
          <w:szCs w:val="28"/>
        </w:rPr>
        <w:tab/>
      </w:r>
      <w:r w:rsidR="00A0325E" w:rsidRPr="00436EE3">
        <w:rPr>
          <w:sz w:val="28"/>
          <w:szCs w:val="28"/>
        </w:rPr>
        <w:t>При приеме на работу работник</w:t>
      </w:r>
      <w:r w:rsidR="0082323A">
        <w:rPr>
          <w:sz w:val="28"/>
          <w:szCs w:val="28"/>
        </w:rPr>
        <w:t>, учитывая</w:t>
      </w:r>
      <w:r w:rsidR="0082323A" w:rsidRPr="0082323A">
        <w:rPr>
          <w:sz w:val="28"/>
          <w:szCs w:val="28"/>
        </w:rPr>
        <w:t xml:space="preserve"> </w:t>
      </w:r>
      <w:r w:rsidR="0082323A">
        <w:rPr>
          <w:sz w:val="28"/>
          <w:szCs w:val="28"/>
        </w:rPr>
        <w:t>период</w:t>
      </w:r>
      <w:r w:rsidR="0082323A" w:rsidRPr="00436EE3">
        <w:rPr>
          <w:sz w:val="28"/>
          <w:szCs w:val="28"/>
        </w:rPr>
        <w:t xml:space="preserve"> года и климатически</w:t>
      </w:r>
      <w:r w:rsidR="0082323A">
        <w:rPr>
          <w:sz w:val="28"/>
          <w:szCs w:val="28"/>
        </w:rPr>
        <w:t>е условия</w:t>
      </w:r>
      <w:r w:rsidR="00302891" w:rsidRPr="00436EE3">
        <w:rPr>
          <w:sz w:val="28"/>
          <w:szCs w:val="28"/>
        </w:rPr>
        <w:t>,</w:t>
      </w:r>
      <w:r w:rsidR="00A0325E" w:rsidRPr="00436EE3">
        <w:rPr>
          <w:sz w:val="28"/>
          <w:szCs w:val="28"/>
        </w:rPr>
        <w:t xml:space="preserve"> </w:t>
      </w:r>
      <w:r w:rsidR="0082323A" w:rsidRPr="00436EE3">
        <w:rPr>
          <w:sz w:val="28"/>
          <w:szCs w:val="28"/>
        </w:rPr>
        <w:t>своевременно</w:t>
      </w:r>
      <w:r w:rsidR="0082323A" w:rsidRPr="0082323A">
        <w:rPr>
          <w:sz w:val="28"/>
          <w:szCs w:val="28"/>
        </w:rPr>
        <w:t xml:space="preserve"> </w:t>
      </w:r>
      <w:r w:rsidR="0082323A" w:rsidRPr="00436EE3">
        <w:rPr>
          <w:sz w:val="28"/>
          <w:szCs w:val="28"/>
        </w:rPr>
        <w:t>в полном объеме</w:t>
      </w:r>
      <w:r w:rsidR="0082323A">
        <w:rPr>
          <w:sz w:val="28"/>
          <w:szCs w:val="28"/>
        </w:rPr>
        <w:t xml:space="preserve">, </w:t>
      </w:r>
      <w:r w:rsidR="00A0325E" w:rsidRPr="00436EE3">
        <w:rPr>
          <w:sz w:val="28"/>
          <w:szCs w:val="28"/>
        </w:rPr>
        <w:t xml:space="preserve">должен </w:t>
      </w:r>
      <w:proofErr w:type="gramStart"/>
      <w:r w:rsidR="00A0325E" w:rsidRPr="00436EE3">
        <w:rPr>
          <w:sz w:val="28"/>
          <w:szCs w:val="28"/>
        </w:rPr>
        <w:t>быть</w:t>
      </w:r>
      <w:proofErr w:type="gramEnd"/>
      <w:r w:rsidR="00A0325E" w:rsidRPr="00436EE3">
        <w:rPr>
          <w:sz w:val="28"/>
          <w:szCs w:val="28"/>
        </w:rPr>
        <w:t xml:space="preserve"> </w:t>
      </w:r>
      <w:r w:rsidR="00A0325E" w:rsidRPr="00F86C73">
        <w:rPr>
          <w:sz w:val="28"/>
          <w:szCs w:val="28"/>
        </w:rPr>
        <w:t xml:space="preserve">обеспечен </w:t>
      </w:r>
      <w:r w:rsidR="00A911E0" w:rsidRPr="00F86C73">
        <w:rPr>
          <w:sz w:val="28"/>
          <w:szCs w:val="28"/>
        </w:rPr>
        <w:t xml:space="preserve">СИЗ (ДСИЗ) </w:t>
      </w:r>
      <w:r w:rsidR="00A0325E" w:rsidRPr="00F86C73">
        <w:rPr>
          <w:sz w:val="28"/>
          <w:szCs w:val="28"/>
        </w:rPr>
        <w:t>в соответствии с Нормами.</w:t>
      </w:r>
    </w:p>
    <w:p w:rsidR="007C44A0" w:rsidRPr="006F7C40" w:rsidRDefault="007C44A0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F86C73">
        <w:rPr>
          <w:sz w:val="28"/>
          <w:szCs w:val="28"/>
        </w:rPr>
        <w:t xml:space="preserve">Работодатель обязан организовать надлежащий учет и </w:t>
      </w:r>
      <w:proofErr w:type="gramStart"/>
      <w:r w:rsidRPr="00F86C73">
        <w:rPr>
          <w:sz w:val="28"/>
          <w:szCs w:val="28"/>
        </w:rPr>
        <w:t>контроль за</w:t>
      </w:r>
      <w:proofErr w:type="gramEnd"/>
      <w:r w:rsidRPr="006F7C40">
        <w:rPr>
          <w:sz w:val="28"/>
          <w:szCs w:val="28"/>
        </w:rPr>
        <w:t xml:space="preserve"> своевременной выдачей работникам СИЗ (ДСИЗ)</w:t>
      </w:r>
      <w:r w:rsidR="001B62C1" w:rsidRPr="006F7C40">
        <w:rPr>
          <w:sz w:val="28"/>
          <w:szCs w:val="28"/>
        </w:rPr>
        <w:t>.</w:t>
      </w:r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6F7C40">
        <w:rPr>
          <w:sz w:val="28"/>
          <w:szCs w:val="28"/>
        </w:rPr>
        <w:t>3</w:t>
      </w:r>
      <w:r w:rsidR="000F23C9" w:rsidRPr="006F7C40">
        <w:rPr>
          <w:sz w:val="28"/>
          <w:szCs w:val="28"/>
        </w:rPr>
        <w:t>3</w:t>
      </w:r>
      <w:r w:rsidR="00EC5FD0" w:rsidRPr="006F7C40">
        <w:rPr>
          <w:sz w:val="28"/>
          <w:szCs w:val="28"/>
        </w:rPr>
        <w:t>.</w:t>
      </w:r>
      <w:r w:rsidR="00EC5FD0" w:rsidRPr="006F7C40">
        <w:rPr>
          <w:sz w:val="28"/>
          <w:szCs w:val="28"/>
        </w:rPr>
        <w:tab/>
      </w:r>
      <w:proofErr w:type="gramStart"/>
      <w:r w:rsidRPr="006F7C40">
        <w:rPr>
          <w:sz w:val="28"/>
          <w:szCs w:val="28"/>
        </w:rPr>
        <w:t>СИЗ</w:t>
      </w:r>
      <w:proofErr w:type="gramEnd"/>
      <w:r w:rsidRPr="006F7C40">
        <w:rPr>
          <w:sz w:val="28"/>
          <w:szCs w:val="28"/>
        </w:rPr>
        <w:t xml:space="preserve"> (ДСИЗ), выдаваемые работникам, должны соответствовать</w:t>
      </w:r>
      <w:r w:rsidRPr="00CF5985">
        <w:rPr>
          <w:sz w:val="28"/>
          <w:szCs w:val="28"/>
        </w:rPr>
        <w:t xml:space="preserve"> условиям труда, обеспечивать полноценную защиту от вредных и (или) опасных производственных факторов, присутствующих на рабочих </w:t>
      </w:r>
      <w:r w:rsidRPr="00DE25A9">
        <w:rPr>
          <w:sz w:val="28"/>
          <w:szCs w:val="28"/>
        </w:rPr>
        <w:t>местах</w:t>
      </w:r>
      <w:r w:rsidR="00557CE2" w:rsidRPr="00DE25A9">
        <w:rPr>
          <w:sz w:val="28"/>
          <w:szCs w:val="28"/>
        </w:rPr>
        <w:t>.</w:t>
      </w:r>
      <w:r w:rsidRPr="00CF5985">
        <w:rPr>
          <w:sz w:val="28"/>
          <w:szCs w:val="28"/>
        </w:rPr>
        <w:t xml:space="preserve"> </w:t>
      </w:r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Выдаваемые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должны соответствовать антропометрическим данным работников (полу, росту, размерам).</w:t>
      </w:r>
    </w:p>
    <w:p w:rsidR="00A0325E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3</w:t>
      </w:r>
      <w:r w:rsidR="000F23C9">
        <w:rPr>
          <w:sz w:val="28"/>
          <w:szCs w:val="28"/>
        </w:rPr>
        <w:t>4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Сроки </w:t>
      </w:r>
      <w:r w:rsidR="00184456">
        <w:rPr>
          <w:sz w:val="28"/>
          <w:szCs w:val="28"/>
        </w:rPr>
        <w:t>ис</w:t>
      </w:r>
      <w:r w:rsidRPr="00CF5985">
        <w:rPr>
          <w:sz w:val="28"/>
          <w:szCs w:val="28"/>
        </w:rPr>
        <w:t xml:space="preserve">пользования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исчисляются со дня фактической выдачи их работникам. При этом в сроки носки теплозащитной спецодежды и утепленной</w:t>
      </w:r>
      <w:r w:rsidR="00184456">
        <w:rPr>
          <w:sz w:val="28"/>
          <w:szCs w:val="28"/>
        </w:rPr>
        <w:t xml:space="preserve"> спецобуви включается и время их</w:t>
      </w:r>
      <w:r w:rsidRPr="00CF5985">
        <w:rPr>
          <w:sz w:val="28"/>
          <w:szCs w:val="28"/>
        </w:rPr>
        <w:t xml:space="preserve"> хранения в теплое время года.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3</w:t>
      </w:r>
      <w:r w:rsidR="000F23C9">
        <w:rPr>
          <w:sz w:val="28"/>
          <w:szCs w:val="28"/>
        </w:rPr>
        <w:t>5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>Сроки носки всех видов спецодежды и спецобуви установлены календарные.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lastRenderedPageBreak/>
        <w:t>3</w:t>
      </w:r>
      <w:r w:rsidR="000F23C9">
        <w:rPr>
          <w:sz w:val="28"/>
          <w:szCs w:val="28"/>
        </w:rPr>
        <w:t>6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Сроки носки СИЗ органов дыхания, слуха, глаз, предохранительных поясов установлены </w:t>
      </w:r>
      <w:r w:rsidRPr="00CF5985">
        <w:rPr>
          <w:b/>
          <w:sz w:val="28"/>
          <w:szCs w:val="28"/>
        </w:rPr>
        <w:t>«</w:t>
      </w:r>
      <w:r w:rsidRPr="00CF5985">
        <w:rPr>
          <w:sz w:val="28"/>
          <w:szCs w:val="28"/>
        </w:rPr>
        <w:t xml:space="preserve">до </w:t>
      </w:r>
      <w:r w:rsidRPr="00B919F6">
        <w:rPr>
          <w:sz w:val="28"/>
          <w:szCs w:val="28"/>
        </w:rPr>
        <w:t>износа»</w:t>
      </w:r>
      <w:r w:rsidRPr="00CF5985">
        <w:rPr>
          <w:sz w:val="28"/>
          <w:szCs w:val="28"/>
        </w:rPr>
        <w:t xml:space="preserve"> и зависят от фактических условий труда на рабочих местах, срока службы и хранения СИЗ, которые указаны в техническом паспорте на изделие.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3</w:t>
      </w:r>
      <w:r w:rsidR="000F23C9">
        <w:rPr>
          <w:sz w:val="28"/>
          <w:szCs w:val="28"/>
        </w:rPr>
        <w:t>7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Сроки использования смывающих и (или) обезвреживающих средств </w:t>
      </w:r>
      <w:proofErr w:type="gramStart"/>
      <w:r w:rsidRPr="00CF5985">
        <w:rPr>
          <w:sz w:val="28"/>
          <w:szCs w:val="28"/>
        </w:rPr>
        <w:t>исчисляются со дня фактической выдачи их работникам и не должны</w:t>
      </w:r>
      <w:proofErr w:type="gramEnd"/>
      <w:r w:rsidRPr="00CF5985">
        <w:rPr>
          <w:sz w:val="28"/>
          <w:szCs w:val="28"/>
        </w:rPr>
        <w:t xml:space="preserve"> превышать сроков годности, указанных производителем.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517879">
        <w:rPr>
          <w:sz w:val="28"/>
          <w:szCs w:val="28"/>
        </w:rPr>
        <w:t>3</w:t>
      </w:r>
      <w:r w:rsidR="000F23C9">
        <w:rPr>
          <w:sz w:val="28"/>
          <w:szCs w:val="28"/>
        </w:rPr>
        <w:t>8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="00517879" w:rsidRPr="00517879">
        <w:rPr>
          <w:sz w:val="28"/>
          <w:szCs w:val="28"/>
        </w:rPr>
        <w:t xml:space="preserve">При поступлении на работу или переводе на другую работу на работника оформляется личная карточка учета выдачи </w:t>
      </w:r>
      <w:proofErr w:type="gramStart"/>
      <w:r w:rsidR="00517879" w:rsidRPr="00517879">
        <w:rPr>
          <w:sz w:val="28"/>
          <w:szCs w:val="28"/>
        </w:rPr>
        <w:t>СИЗ</w:t>
      </w:r>
      <w:proofErr w:type="gramEnd"/>
      <w:r w:rsidR="00517879" w:rsidRPr="00517879">
        <w:rPr>
          <w:sz w:val="28"/>
          <w:szCs w:val="28"/>
        </w:rPr>
        <w:t xml:space="preserve">. </w:t>
      </w:r>
      <w:r w:rsidRPr="00517879">
        <w:rPr>
          <w:sz w:val="28"/>
          <w:szCs w:val="28"/>
        </w:rPr>
        <w:t xml:space="preserve">Выдача работникам и сдача ими </w:t>
      </w:r>
      <w:proofErr w:type="gramStart"/>
      <w:r w:rsidRPr="00517879">
        <w:rPr>
          <w:sz w:val="28"/>
          <w:szCs w:val="28"/>
        </w:rPr>
        <w:t>СИЗ</w:t>
      </w:r>
      <w:proofErr w:type="gramEnd"/>
      <w:r w:rsidRPr="00517879">
        <w:rPr>
          <w:sz w:val="28"/>
          <w:szCs w:val="28"/>
        </w:rPr>
        <w:t xml:space="preserve"> фиксируются записью в личной карточке учета выдачи СИЗ, форма которой приведена</w:t>
      </w:r>
      <w:r w:rsidRPr="00CF5985">
        <w:rPr>
          <w:sz w:val="28"/>
          <w:szCs w:val="28"/>
        </w:rPr>
        <w:t xml:space="preserve"> в приложении к </w:t>
      </w:r>
      <w:r w:rsidR="00DF2B7A">
        <w:rPr>
          <w:sz w:val="28"/>
          <w:szCs w:val="28"/>
        </w:rPr>
        <w:t>настоящему Порядку (</w:t>
      </w:r>
      <w:r w:rsidR="00C97B29">
        <w:rPr>
          <w:sz w:val="28"/>
          <w:szCs w:val="28"/>
        </w:rPr>
        <w:t>П</w:t>
      </w:r>
      <w:r w:rsidR="00DF2B7A">
        <w:rPr>
          <w:sz w:val="28"/>
          <w:szCs w:val="28"/>
        </w:rPr>
        <w:t xml:space="preserve">риложение </w:t>
      </w:r>
      <w:r w:rsidR="00B0145A">
        <w:rPr>
          <w:sz w:val="28"/>
          <w:szCs w:val="28"/>
        </w:rPr>
        <w:t xml:space="preserve">№ </w:t>
      </w:r>
      <w:r w:rsidRPr="00CF5985">
        <w:rPr>
          <w:sz w:val="28"/>
          <w:szCs w:val="28"/>
        </w:rPr>
        <w:t>5).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3</w:t>
      </w:r>
      <w:r w:rsidR="000F23C9">
        <w:rPr>
          <w:sz w:val="28"/>
          <w:szCs w:val="28"/>
        </w:rPr>
        <w:t>9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Выдача работникам ДСИЗ фиксируется под роспись в личной карточке учета выдачи смывающих и (или) обезвреживающих средств, форма которой приведена в приложении к </w:t>
      </w:r>
      <w:r w:rsidR="00DF2B7A">
        <w:rPr>
          <w:sz w:val="28"/>
          <w:szCs w:val="28"/>
        </w:rPr>
        <w:t>настоящему Порядку (</w:t>
      </w:r>
      <w:r w:rsidR="00C97B29">
        <w:rPr>
          <w:sz w:val="28"/>
          <w:szCs w:val="28"/>
        </w:rPr>
        <w:t>П</w:t>
      </w:r>
      <w:r w:rsidR="00DF2B7A">
        <w:rPr>
          <w:sz w:val="28"/>
          <w:szCs w:val="28"/>
        </w:rPr>
        <w:t>риложение</w:t>
      </w:r>
      <w:r w:rsidRPr="00CF5985">
        <w:rPr>
          <w:sz w:val="28"/>
          <w:szCs w:val="28"/>
        </w:rPr>
        <w:t xml:space="preserve"> </w:t>
      </w:r>
      <w:r w:rsidR="00CA197C">
        <w:rPr>
          <w:sz w:val="28"/>
          <w:szCs w:val="28"/>
        </w:rPr>
        <w:t xml:space="preserve">№ </w:t>
      </w:r>
      <w:r w:rsidRPr="00CF5985">
        <w:rPr>
          <w:sz w:val="28"/>
          <w:szCs w:val="28"/>
        </w:rPr>
        <w:t>6).</w:t>
      </w:r>
    </w:p>
    <w:p w:rsidR="00A0325E" w:rsidRPr="00517879" w:rsidRDefault="000F23C9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="00A0325E" w:rsidRPr="00517879">
        <w:rPr>
          <w:sz w:val="28"/>
          <w:szCs w:val="28"/>
        </w:rPr>
        <w:t xml:space="preserve">В Личной карточке </w:t>
      </w:r>
      <w:r w:rsidR="001B62C1" w:rsidRPr="00517879">
        <w:rPr>
          <w:sz w:val="28"/>
          <w:szCs w:val="28"/>
        </w:rPr>
        <w:t xml:space="preserve">учета выдачи </w:t>
      </w:r>
      <w:proofErr w:type="gramStart"/>
      <w:r w:rsidR="001B62C1" w:rsidRPr="00517879">
        <w:rPr>
          <w:sz w:val="28"/>
          <w:szCs w:val="28"/>
        </w:rPr>
        <w:t>СИЗ</w:t>
      </w:r>
      <w:proofErr w:type="gramEnd"/>
      <w:r w:rsidR="001B62C1" w:rsidRPr="00517879">
        <w:rPr>
          <w:sz w:val="28"/>
          <w:szCs w:val="28"/>
        </w:rPr>
        <w:t xml:space="preserve"> антропометрические </w:t>
      </w:r>
      <w:r w:rsidR="00A0325E" w:rsidRPr="00517879">
        <w:rPr>
          <w:sz w:val="28"/>
          <w:szCs w:val="28"/>
        </w:rPr>
        <w:t xml:space="preserve">данные о работнике, которые </w:t>
      </w:r>
      <w:r w:rsidR="00400BFA">
        <w:rPr>
          <w:sz w:val="28"/>
          <w:szCs w:val="28"/>
        </w:rPr>
        <w:t>необходимы для заказа СИЗ</w:t>
      </w:r>
      <w:r w:rsidR="00C97B29">
        <w:rPr>
          <w:sz w:val="28"/>
          <w:szCs w:val="28"/>
        </w:rPr>
        <w:t>,</w:t>
      </w:r>
      <w:r w:rsidR="00DD0391">
        <w:rPr>
          <w:sz w:val="28"/>
          <w:szCs w:val="28"/>
        </w:rPr>
        <w:t xml:space="preserve"> </w:t>
      </w:r>
      <w:r w:rsidR="00A0325E" w:rsidRPr="00517879">
        <w:rPr>
          <w:sz w:val="28"/>
          <w:szCs w:val="28"/>
        </w:rPr>
        <w:t xml:space="preserve">заполняются специалистом по </w:t>
      </w:r>
      <w:r w:rsidR="001B62C1" w:rsidRPr="00517879">
        <w:rPr>
          <w:sz w:val="28"/>
          <w:szCs w:val="28"/>
        </w:rPr>
        <w:t>охране труда</w:t>
      </w:r>
      <w:r w:rsidR="00A0325E" w:rsidRPr="00517879">
        <w:rPr>
          <w:sz w:val="28"/>
          <w:szCs w:val="28"/>
        </w:rPr>
        <w:t>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Конкретный перечень СИЗ (ДСИЗ) и норму выдачи для каждого работника определяет специалист по охране труда структурного подразделения с учетом Норм </w:t>
      </w:r>
      <w:r w:rsidR="005C1732">
        <w:rPr>
          <w:sz w:val="28"/>
          <w:szCs w:val="28"/>
        </w:rPr>
        <w:t xml:space="preserve">СИЗ </w:t>
      </w:r>
      <w:r w:rsidRPr="00CF5985">
        <w:rPr>
          <w:sz w:val="28"/>
          <w:szCs w:val="28"/>
        </w:rPr>
        <w:t xml:space="preserve">и условий труда, определяемых на </w:t>
      </w:r>
      <w:proofErr w:type="gramStart"/>
      <w:r w:rsidRPr="00CF5985">
        <w:rPr>
          <w:sz w:val="28"/>
          <w:szCs w:val="28"/>
        </w:rPr>
        <w:t>основании</w:t>
      </w:r>
      <w:proofErr w:type="gramEnd"/>
      <w:r w:rsidRPr="00CF5985">
        <w:rPr>
          <w:sz w:val="28"/>
          <w:szCs w:val="28"/>
        </w:rPr>
        <w:t xml:space="preserve"> результатов </w:t>
      </w:r>
      <w:r w:rsidR="008F6821" w:rsidRPr="00CF5985">
        <w:rPr>
          <w:sz w:val="28"/>
          <w:szCs w:val="28"/>
        </w:rPr>
        <w:t>специальной оценки условий труда</w:t>
      </w:r>
      <w:r w:rsidRPr="00CF5985">
        <w:rPr>
          <w:sz w:val="28"/>
          <w:szCs w:val="28"/>
        </w:rPr>
        <w:t>.</w:t>
      </w:r>
    </w:p>
    <w:p w:rsidR="00A0325E" w:rsidRPr="00CA2119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Личные карточки хранятся у материально-ответственного лица, который на её оборотной стороне </w:t>
      </w:r>
      <w:proofErr w:type="gramStart"/>
      <w:r w:rsidRPr="00CF5985">
        <w:rPr>
          <w:sz w:val="28"/>
          <w:szCs w:val="28"/>
        </w:rPr>
        <w:t>делает записи о выдаче работнику СИЗ</w:t>
      </w:r>
      <w:proofErr w:type="gramEnd"/>
      <w:r w:rsidRPr="00CF5985">
        <w:rPr>
          <w:sz w:val="28"/>
          <w:szCs w:val="28"/>
        </w:rPr>
        <w:t xml:space="preserve"> (ДСИЗ) и сдаче </w:t>
      </w:r>
      <w:r w:rsidRPr="00CA2119">
        <w:rPr>
          <w:sz w:val="28"/>
          <w:szCs w:val="28"/>
        </w:rPr>
        <w:t>СИЗ после завершения срока носки</w:t>
      </w:r>
      <w:r w:rsidR="00A278A3" w:rsidRPr="00CA2119">
        <w:rPr>
          <w:sz w:val="28"/>
          <w:szCs w:val="28"/>
        </w:rPr>
        <w:t xml:space="preserve"> или продлении</w:t>
      </w:r>
      <w:r w:rsidR="00517879" w:rsidRPr="00CA2119">
        <w:rPr>
          <w:sz w:val="28"/>
          <w:szCs w:val="28"/>
        </w:rPr>
        <w:t xml:space="preserve"> срока носки</w:t>
      </w:r>
      <w:r w:rsidRPr="00CA2119">
        <w:rPr>
          <w:sz w:val="28"/>
          <w:szCs w:val="28"/>
        </w:rPr>
        <w:t>.</w:t>
      </w:r>
    </w:p>
    <w:p w:rsidR="001B62C1" w:rsidRPr="00CA2119" w:rsidRDefault="001B62C1" w:rsidP="00CF598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A2119">
        <w:rPr>
          <w:sz w:val="28"/>
          <w:szCs w:val="28"/>
        </w:rPr>
        <w:t>Руководители среднего звена (мастера, бригадир</w:t>
      </w:r>
      <w:r w:rsidR="00C97B29">
        <w:rPr>
          <w:sz w:val="28"/>
          <w:szCs w:val="28"/>
        </w:rPr>
        <w:t>ы</w:t>
      </w:r>
      <w:r w:rsidRPr="00CA2119">
        <w:rPr>
          <w:sz w:val="28"/>
          <w:szCs w:val="28"/>
        </w:rPr>
        <w:t>, начальники производственных подразделений и други</w:t>
      </w:r>
      <w:r w:rsidR="00C97B29">
        <w:rPr>
          <w:sz w:val="28"/>
          <w:szCs w:val="28"/>
        </w:rPr>
        <w:t>е</w:t>
      </w:r>
      <w:r w:rsidRPr="00CA2119">
        <w:rPr>
          <w:sz w:val="28"/>
          <w:szCs w:val="28"/>
        </w:rPr>
        <w:t xml:space="preserve"> руководители, назначенны</w:t>
      </w:r>
      <w:r w:rsidR="00C97B29">
        <w:rPr>
          <w:sz w:val="28"/>
          <w:szCs w:val="28"/>
        </w:rPr>
        <w:t>е</w:t>
      </w:r>
      <w:r w:rsidRPr="00CA2119">
        <w:rPr>
          <w:sz w:val="28"/>
          <w:szCs w:val="28"/>
        </w:rPr>
        <w:t xml:space="preserve"> работодателем в локальном нормативном акте структурного подразделения) ежегодно при подготовке к заявочной компании осуществля</w:t>
      </w:r>
      <w:r w:rsidR="00C97B29">
        <w:rPr>
          <w:sz w:val="28"/>
          <w:szCs w:val="28"/>
        </w:rPr>
        <w:t>ют</w:t>
      </w:r>
      <w:r w:rsidRPr="00CA2119">
        <w:rPr>
          <w:sz w:val="28"/>
          <w:szCs w:val="28"/>
        </w:rPr>
        <w:t xml:space="preserve"> выверк</w:t>
      </w:r>
      <w:r w:rsidR="00C97B29">
        <w:rPr>
          <w:sz w:val="28"/>
          <w:szCs w:val="28"/>
        </w:rPr>
        <w:t>у</w:t>
      </w:r>
      <w:r w:rsidRPr="00CA2119">
        <w:rPr>
          <w:sz w:val="28"/>
          <w:szCs w:val="28"/>
        </w:rPr>
        <w:t xml:space="preserve"> антропометрических данных работников</w:t>
      </w:r>
      <w:r w:rsidR="00B2472D" w:rsidRPr="00CA2119">
        <w:rPr>
          <w:sz w:val="28"/>
          <w:szCs w:val="28"/>
        </w:rPr>
        <w:t>, при наличии изменений</w:t>
      </w:r>
      <w:r w:rsidR="003960EF" w:rsidRPr="00CA2119">
        <w:rPr>
          <w:sz w:val="28"/>
          <w:szCs w:val="28"/>
        </w:rPr>
        <w:t>,</w:t>
      </w:r>
      <w:r w:rsidR="00B2472D" w:rsidRPr="00CA2119">
        <w:rPr>
          <w:sz w:val="28"/>
          <w:szCs w:val="28"/>
        </w:rPr>
        <w:t xml:space="preserve"> совместно со специалистом по охране труда</w:t>
      </w:r>
      <w:r w:rsidR="00493027">
        <w:rPr>
          <w:sz w:val="28"/>
          <w:szCs w:val="28"/>
        </w:rPr>
        <w:t xml:space="preserve"> и</w:t>
      </w:r>
      <w:r w:rsidR="00B2472D" w:rsidRPr="00CA2119">
        <w:rPr>
          <w:sz w:val="28"/>
          <w:szCs w:val="28"/>
        </w:rPr>
        <w:t xml:space="preserve"> вносят </w:t>
      </w:r>
      <w:r w:rsidR="00493027">
        <w:rPr>
          <w:sz w:val="28"/>
          <w:szCs w:val="28"/>
        </w:rPr>
        <w:t xml:space="preserve">необходимые </w:t>
      </w:r>
      <w:r w:rsidR="00B2472D" w:rsidRPr="00CA2119">
        <w:rPr>
          <w:sz w:val="28"/>
          <w:szCs w:val="28"/>
        </w:rPr>
        <w:t>изменения в</w:t>
      </w:r>
      <w:r w:rsidRPr="00CA2119">
        <w:rPr>
          <w:sz w:val="28"/>
          <w:szCs w:val="28"/>
        </w:rPr>
        <w:t xml:space="preserve"> личны</w:t>
      </w:r>
      <w:r w:rsidR="00B2472D" w:rsidRPr="00CA2119">
        <w:rPr>
          <w:sz w:val="28"/>
          <w:szCs w:val="28"/>
        </w:rPr>
        <w:t>е</w:t>
      </w:r>
      <w:r w:rsidRPr="00CA2119">
        <w:rPr>
          <w:sz w:val="28"/>
          <w:szCs w:val="28"/>
        </w:rPr>
        <w:t xml:space="preserve"> карточ</w:t>
      </w:r>
      <w:r w:rsidR="00B2472D" w:rsidRPr="00CA2119">
        <w:rPr>
          <w:sz w:val="28"/>
          <w:szCs w:val="28"/>
        </w:rPr>
        <w:t>ки</w:t>
      </w:r>
      <w:r w:rsidRPr="00CA2119">
        <w:rPr>
          <w:sz w:val="28"/>
          <w:szCs w:val="28"/>
        </w:rPr>
        <w:t xml:space="preserve"> учета выдачи СИЗ</w:t>
      </w:r>
      <w:r w:rsidR="00B2472D" w:rsidRPr="00CA2119">
        <w:rPr>
          <w:sz w:val="28"/>
          <w:szCs w:val="28"/>
        </w:rPr>
        <w:t>.</w:t>
      </w:r>
      <w:proofErr w:type="gramEnd"/>
    </w:p>
    <w:p w:rsidR="00A0325E" w:rsidRPr="00CF5985" w:rsidRDefault="0091797B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A2119">
        <w:rPr>
          <w:sz w:val="28"/>
          <w:szCs w:val="28"/>
        </w:rPr>
        <w:t>П</w:t>
      </w:r>
      <w:r w:rsidR="00A0325E" w:rsidRPr="00CA2119">
        <w:rPr>
          <w:sz w:val="28"/>
          <w:szCs w:val="28"/>
        </w:rPr>
        <w:t xml:space="preserve">орядок ведения и хранения личных карточек </w:t>
      </w:r>
      <w:r w:rsidR="007C44A0" w:rsidRPr="00CA2119">
        <w:rPr>
          <w:sz w:val="28"/>
          <w:szCs w:val="28"/>
        </w:rPr>
        <w:t xml:space="preserve">учета </w:t>
      </w:r>
      <w:r w:rsidR="00A0325E" w:rsidRPr="00CA2119">
        <w:rPr>
          <w:sz w:val="28"/>
          <w:szCs w:val="28"/>
        </w:rPr>
        <w:t>выдачи СИЗ (ДСИЗ)</w:t>
      </w:r>
      <w:r w:rsidR="00A0325E" w:rsidRPr="00CF5985">
        <w:rPr>
          <w:sz w:val="28"/>
          <w:szCs w:val="28"/>
        </w:rPr>
        <w:t xml:space="preserve"> </w:t>
      </w:r>
      <w:proofErr w:type="gramStart"/>
      <w:r w:rsidR="00A0325E" w:rsidRPr="00CF5985">
        <w:rPr>
          <w:sz w:val="28"/>
          <w:szCs w:val="28"/>
        </w:rPr>
        <w:t>устанавливается работодателем и должен</w:t>
      </w:r>
      <w:proofErr w:type="gramEnd"/>
      <w:r w:rsidR="00A0325E" w:rsidRPr="00CF5985">
        <w:rPr>
          <w:sz w:val="28"/>
          <w:szCs w:val="28"/>
        </w:rPr>
        <w:t xml:space="preserve"> быть прописан в локальном нормативном акте структурного подразделения.</w:t>
      </w:r>
    </w:p>
    <w:p w:rsidR="00A0325E" w:rsidRPr="00CF5985" w:rsidRDefault="000F23C9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>Работодатель вправе вести учет выдачи работникам СИЗ (ДСИЗ) с применением программных средств (информационно</w:t>
      </w:r>
      <w:r w:rsidR="00A0325E" w:rsidRPr="00CF5985">
        <w:rPr>
          <w:iCs/>
          <w:sz w:val="28"/>
          <w:szCs w:val="28"/>
        </w:rPr>
        <w:t xml:space="preserve">-аналитических баз данных). Электронная форма учетной карточки должна соответствовать </w:t>
      </w:r>
      <w:r w:rsidR="00A0325E" w:rsidRPr="00CF5985">
        <w:rPr>
          <w:iCs/>
          <w:sz w:val="28"/>
          <w:szCs w:val="28"/>
        </w:rPr>
        <w:lastRenderedPageBreak/>
        <w:t xml:space="preserve">установленной форме личной карточки учета выдачи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(ДСИЗ). При этом в электронной форме карточки учета выдачи СИЗ (ДСИЗ) вместо личной подписи работника указываются номер и дата документа бухгалтерского учета (требования) о получении СИЗ (ДСИЗ)</w:t>
      </w:r>
      <w:r w:rsidR="004D1D57">
        <w:rPr>
          <w:sz w:val="28"/>
          <w:szCs w:val="28"/>
        </w:rPr>
        <w:t>,</w:t>
      </w:r>
      <w:r w:rsidR="00A0325E" w:rsidRPr="00CF5985">
        <w:rPr>
          <w:sz w:val="28"/>
          <w:szCs w:val="28"/>
        </w:rPr>
        <w:t xml:space="preserve"> на котором имеется личная подпись работника.</w:t>
      </w:r>
    </w:p>
    <w:p w:rsidR="00A0325E" w:rsidRPr="00CF5985" w:rsidRDefault="000F23C9" w:rsidP="00EC5FD0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proofErr w:type="gramStart"/>
      <w:r w:rsidR="00A0325E" w:rsidRPr="00CF5985">
        <w:rPr>
          <w:sz w:val="28"/>
          <w:szCs w:val="28"/>
        </w:rPr>
        <w:t xml:space="preserve">В случае удаленности места постоянной работы </w:t>
      </w:r>
      <w:r w:rsidR="004D1D57" w:rsidRPr="00CF5985">
        <w:rPr>
          <w:sz w:val="28"/>
          <w:szCs w:val="28"/>
        </w:rPr>
        <w:t xml:space="preserve">структурного подразделения </w:t>
      </w:r>
      <w:r w:rsidR="00A0325E" w:rsidRPr="00CF5985">
        <w:rPr>
          <w:sz w:val="28"/>
          <w:szCs w:val="28"/>
        </w:rPr>
        <w:t>от материального склада (линейный участок, район контактной сети, пункт технического осмотра вагонов и т.п.) допускается производить выдачу работникам СИЗ (ДСИЗ) непосредственно по месту их трудовой деятельности.</w:t>
      </w:r>
      <w:proofErr w:type="gramEnd"/>
      <w:r w:rsidR="00A0325E" w:rsidRPr="00CF5985">
        <w:rPr>
          <w:sz w:val="28"/>
          <w:szCs w:val="28"/>
        </w:rPr>
        <w:t xml:space="preserve"> Для этого материально-ответственное лицо структурного подразделения</w:t>
      </w:r>
      <w:r w:rsidR="0014097E">
        <w:rPr>
          <w:sz w:val="28"/>
          <w:szCs w:val="28"/>
        </w:rPr>
        <w:t xml:space="preserve"> </w:t>
      </w:r>
      <w:r w:rsidR="008F6821" w:rsidRPr="00CF5985">
        <w:rPr>
          <w:sz w:val="28"/>
          <w:szCs w:val="28"/>
        </w:rPr>
        <w:t>(мастер, бригадир, начальник производственного подразделения и др</w:t>
      </w:r>
      <w:r w:rsidR="004124FA">
        <w:rPr>
          <w:sz w:val="28"/>
          <w:szCs w:val="28"/>
        </w:rPr>
        <w:t>угие</w:t>
      </w:r>
      <w:r w:rsidR="008F6821" w:rsidRPr="00CF5985">
        <w:rPr>
          <w:sz w:val="28"/>
          <w:szCs w:val="28"/>
        </w:rPr>
        <w:t xml:space="preserve"> руководители</w:t>
      </w:r>
      <w:r w:rsidR="00493027">
        <w:rPr>
          <w:sz w:val="28"/>
          <w:szCs w:val="28"/>
        </w:rPr>
        <w:t>,</w:t>
      </w:r>
      <w:r w:rsidR="008F6821" w:rsidRPr="00CF5985">
        <w:rPr>
          <w:sz w:val="28"/>
          <w:szCs w:val="28"/>
        </w:rPr>
        <w:t xml:space="preserve"> назначенные работодателе</w:t>
      </w:r>
      <w:r w:rsidR="004D1D57">
        <w:rPr>
          <w:sz w:val="28"/>
          <w:szCs w:val="28"/>
        </w:rPr>
        <w:t>м в локальном нормативном акте)</w:t>
      </w:r>
      <w:r w:rsidR="00B20256" w:rsidRPr="00CF5985">
        <w:rPr>
          <w:sz w:val="28"/>
          <w:szCs w:val="28"/>
        </w:rPr>
        <w:t xml:space="preserve"> </w:t>
      </w:r>
      <w:proofErr w:type="gramStart"/>
      <w:r w:rsidR="00A0325E" w:rsidRPr="00CF5985">
        <w:rPr>
          <w:sz w:val="28"/>
          <w:szCs w:val="28"/>
        </w:rPr>
        <w:t>получа</w:t>
      </w:r>
      <w:r w:rsidR="00493027">
        <w:rPr>
          <w:sz w:val="28"/>
          <w:szCs w:val="28"/>
        </w:rPr>
        <w:t>е</w:t>
      </w:r>
      <w:r w:rsidR="00A0325E" w:rsidRPr="00CF5985">
        <w:rPr>
          <w:sz w:val="28"/>
          <w:szCs w:val="28"/>
        </w:rPr>
        <w:t>т положенные работникам СИЗ</w:t>
      </w:r>
      <w:proofErr w:type="gramEnd"/>
      <w:r w:rsidR="00A0325E" w:rsidRPr="00CF5985">
        <w:rPr>
          <w:sz w:val="28"/>
          <w:szCs w:val="28"/>
        </w:rPr>
        <w:t xml:space="preserve"> (ДСИЗ) и доставляет их на рабочие места. Вместе с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(ДСИЗ) материально-ответственному лицу под роспись должны выдаваться личные карточки работников, в которых делаются необходимые отметки и работники расписываются за полученные СИЗ (ДСИЗ).</w:t>
      </w:r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4</w:t>
      </w:r>
      <w:r w:rsidR="000F23C9">
        <w:rPr>
          <w:sz w:val="28"/>
          <w:szCs w:val="28"/>
        </w:rPr>
        <w:t>3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Работникам сквозных профессий и должностей всех отраслей экономики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выдаются в соответствии с типовыми нормами независимо от организационно-правовых форм и форм собственности работодателя, а также наличия этих профессий и должностей в иных типовых нормах.</w:t>
      </w:r>
    </w:p>
    <w:p w:rsidR="00A0325E" w:rsidRPr="00CA2119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Если профессия не поименована в соответствующих разделах Норм или предлагаемые для профессии в Нормах средства защиты не </w:t>
      </w:r>
      <w:r w:rsidRPr="00CA2119">
        <w:rPr>
          <w:sz w:val="28"/>
          <w:szCs w:val="28"/>
        </w:rPr>
        <w:t xml:space="preserve">соответствуют выполняемым работам, то обеспечение работников </w:t>
      </w:r>
      <w:proofErr w:type="gramStart"/>
      <w:r w:rsidRPr="00CA2119">
        <w:rPr>
          <w:sz w:val="28"/>
          <w:szCs w:val="28"/>
        </w:rPr>
        <w:t>СИЗ</w:t>
      </w:r>
      <w:proofErr w:type="gramEnd"/>
      <w:r w:rsidRPr="00CA2119">
        <w:rPr>
          <w:sz w:val="28"/>
          <w:szCs w:val="28"/>
        </w:rPr>
        <w:t xml:space="preserve"> осуществляется по другим разделам Норм для профессий и должностей с наиболее близкими условиями труда и видам выполняемых работ.</w:t>
      </w:r>
    </w:p>
    <w:p w:rsidR="00115152" w:rsidRPr="00CA2119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A2119">
        <w:rPr>
          <w:sz w:val="28"/>
          <w:szCs w:val="28"/>
        </w:rPr>
        <w:t>4</w:t>
      </w:r>
      <w:r w:rsidR="000F23C9" w:rsidRPr="00CA2119">
        <w:rPr>
          <w:sz w:val="28"/>
          <w:szCs w:val="28"/>
        </w:rPr>
        <w:t>4</w:t>
      </w:r>
      <w:r w:rsidR="00EC5FD0" w:rsidRPr="00CA2119">
        <w:rPr>
          <w:sz w:val="28"/>
          <w:szCs w:val="28"/>
        </w:rPr>
        <w:t>.</w:t>
      </w:r>
      <w:r w:rsidR="00EC5FD0" w:rsidRPr="00CA2119">
        <w:rPr>
          <w:sz w:val="28"/>
          <w:szCs w:val="28"/>
        </w:rPr>
        <w:tab/>
      </w:r>
      <w:r w:rsidR="00A9628E" w:rsidRPr="00CA2119">
        <w:rPr>
          <w:sz w:val="28"/>
          <w:szCs w:val="28"/>
        </w:rPr>
        <w:t>Дл</w:t>
      </w:r>
      <w:r w:rsidR="0014097E">
        <w:rPr>
          <w:sz w:val="28"/>
          <w:szCs w:val="28"/>
        </w:rPr>
        <w:t xml:space="preserve">я организации учета спецодежды </w:t>
      </w:r>
      <w:r w:rsidR="00A9628E" w:rsidRPr="00CA2119">
        <w:rPr>
          <w:sz w:val="28"/>
          <w:szCs w:val="28"/>
        </w:rPr>
        <w:t>структурным</w:t>
      </w:r>
      <w:r w:rsidR="0014097E">
        <w:rPr>
          <w:sz w:val="28"/>
          <w:szCs w:val="28"/>
        </w:rPr>
        <w:t xml:space="preserve"> подразделениям</w:t>
      </w:r>
      <w:r w:rsidR="00A9628E" w:rsidRPr="00CA2119">
        <w:rPr>
          <w:sz w:val="28"/>
          <w:szCs w:val="28"/>
        </w:rPr>
        <w:t xml:space="preserve"> филиалов ОАО «РЖД» </w:t>
      </w:r>
      <w:r w:rsidR="00115152" w:rsidRPr="00CA2119">
        <w:rPr>
          <w:sz w:val="28"/>
          <w:szCs w:val="28"/>
        </w:rPr>
        <w:t xml:space="preserve">необходимо </w:t>
      </w:r>
      <w:r w:rsidR="00A9628E" w:rsidRPr="00CA2119">
        <w:rPr>
          <w:sz w:val="28"/>
          <w:szCs w:val="28"/>
        </w:rPr>
        <w:t>определить порядок маркировки</w:t>
      </w:r>
      <w:r w:rsidR="00115152" w:rsidRPr="00CA2119">
        <w:rPr>
          <w:sz w:val="28"/>
          <w:szCs w:val="28"/>
        </w:rPr>
        <w:t xml:space="preserve"> спецодежды. </w:t>
      </w:r>
    </w:p>
    <w:p w:rsidR="00517879" w:rsidRPr="00CA2119" w:rsidRDefault="00115152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A2119">
        <w:rPr>
          <w:sz w:val="28"/>
          <w:szCs w:val="28"/>
        </w:rPr>
        <w:t xml:space="preserve">В </w:t>
      </w:r>
      <w:proofErr w:type="gramStart"/>
      <w:r w:rsidRPr="00CA2119">
        <w:rPr>
          <w:sz w:val="28"/>
          <w:szCs w:val="28"/>
        </w:rPr>
        <w:t>целях</w:t>
      </w:r>
      <w:proofErr w:type="gramEnd"/>
      <w:r w:rsidRPr="00CA2119">
        <w:rPr>
          <w:sz w:val="28"/>
          <w:szCs w:val="28"/>
        </w:rPr>
        <w:t xml:space="preserve"> организации стирки/химчистки необходимо промаркировать спецодежду с указанием структурного подразделения, табельного номера работника.</w:t>
      </w:r>
    </w:p>
    <w:p w:rsidR="00A0325E" w:rsidRPr="00EC5FD0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A2119">
        <w:rPr>
          <w:sz w:val="28"/>
          <w:szCs w:val="28"/>
        </w:rPr>
        <w:t>В целях повышения эффективности работы системы информации</w:t>
      </w:r>
      <w:r w:rsidRPr="00EC5FD0">
        <w:rPr>
          <w:sz w:val="28"/>
          <w:szCs w:val="28"/>
        </w:rPr>
        <w:t xml:space="preserve"> «Человек на пути» во всех структурных подразделения, которые выдают своим работникам сигнальные жилеты, на жилете со стороны спины несмываемой краской черного цвета наносится трафарет из букв и цифр размером не менее 15х20 см.</w:t>
      </w:r>
      <w:r w:rsidR="00493027">
        <w:rPr>
          <w:sz w:val="28"/>
          <w:szCs w:val="28"/>
        </w:rPr>
        <w:t>,</w:t>
      </w:r>
      <w:r w:rsidRPr="00EC5FD0">
        <w:rPr>
          <w:sz w:val="28"/>
          <w:szCs w:val="28"/>
        </w:rPr>
        <w:t xml:space="preserve"> указывающий на принадлежность владельца к соответствующему структурному подразделению ОАО «РЖД»</w:t>
      </w:r>
      <w:r w:rsidR="006E3107" w:rsidRPr="00EC5FD0">
        <w:rPr>
          <w:sz w:val="28"/>
          <w:szCs w:val="28"/>
        </w:rPr>
        <w:t>, а на груди, в верхней части, трафарет из букв высотой</w:t>
      </w:r>
      <w:proofErr w:type="gramEnd"/>
      <w:r w:rsidR="006E3107" w:rsidRPr="00EC5FD0">
        <w:rPr>
          <w:sz w:val="28"/>
          <w:szCs w:val="28"/>
        </w:rPr>
        <w:t xml:space="preserve"> 7-10 см., указывающи</w:t>
      </w:r>
      <w:r w:rsidR="00493027">
        <w:rPr>
          <w:sz w:val="28"/>
          <w:szCs w:val="28"/>
        </w:rPr>
        <w:t>й</w:t>
      </w:r>
      <w:r w:rsidR="006E3107" w:rsidRPr="00EC5FD0">
        <w:rPr>
          <w:sz w:val="28"/>
          <w:szCs w:val="28"/>
        </w:rPr>
        <w:t xml:space="preserve"> </w:t>
      </w:r>
      <w:r w:rsidR="006E3107" w:rsidRPr="00EC5FD0">
        <w:rPr>
          <w:sz w:val="28"/>
          <w:szCs w:val="28"/>
        </w:rPr>
        <w:lastRenderedPageBreak/>
        <w:t>принадлежность владельца к региональной дирекции</w:t>
      </w:r>
      <w:r w:rsidRPr="00EC5FD0">
        <w:rPr>
          <w:sz w:val="28"/>
          <w:szCs w:val="28"/>
        </w:rPr>
        <w:t>.</w:t>
      </w:r>
      <w:r w:rsidR="00115152" w:rsidRPr="00EC5FD0">
        <w:rPr>
          <w:sz w:val="28"/>
          <w:szCs w:val="28"/>
        </w:rPr>
        <w:t xml:space="preserve"> Допускается маркировать жилеты другими способами, соблюдая параметры  трафаретов.</w:t>
      </w:r>
    </w:p>
    <w:p w:rsidR="00A0325E" w:rsidRPr="00CF5985" w:rsidRDefault="00A0325E" w:rsidP="00EC5FD0">
      <w:pPr>
        <w:tabs>
          <w:tab w:val="left" w:pos="-3780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4</w:t>
      </w:r>
      <w:r w:rsidR="000F23C9">
        <w:rPr>
          <w:sz w:val="28"/>
          <w:szCs w:val="28"/>
        </w:rPr>
        <w:t>5</w:t>
      </w:r>
      <w:r w:rsidR="00CE55A2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="00733B2E">
        <w:rPr>
          <w:sz w:val="28"/>
          <w:szCs w:val="28"/>
        </w:rPr>
        <w:t xml:space="preserve">Работникам, </w:t>
      </w:r>
      <w:r w:rsidRPr="00CF5985">
        <w:rPr>
          <w:sz w:val="28"/>
          <w:szCs w:val="28"/>
        </w:rPr>
        <w:t xml:space="preserve">выполняющим обязанности </w:t>
      </w:r>
      <w:r w:rsidR="00733B2E">
        <w:rPr>
          <w:sz w:val="28"/>
          <w:szCs w:val="28"/>
        </w:rPr>
        <w:t xml:space="preserve">мастеров, </w:t>
      </w:r>
      <w:r w:rsidRPr="00CF5985">
        <w:rPr>
          <w:sz w:val="28"/>
          <w:szCs w:val="28"/>
        </w:rPr>
        <w:t xml:space="preserve">бригадиров, </w:t>
      </w:r>
      <w:r w:rsidR="00733B2E">
        <w:rPr>
          <w:sz w:val="28"/>
          <w:szCs w:val="28"/>
        </w:rPr>
        <w:t xml:space="preserve">их </w:t>
      </w:r>
      <w:r w:rsidRPr="00CF5985">
        <w:rPr>
          <w:sz w:val="28"/>
          <w:szCs w:val="28"/>
        </w:rPr>
        <w:t>помощник</w:t>
      </w:r>
      <w:r w:rsidR="00733B2E">
        <w:rPr>
          <w:sz w:val="28"/>
          <w:szCs w:val="28"/>
        </w:rPr>
        <w:t>ам</w:t>
      </w:r>
      <w:r w:rsidRPr="00CF5985">
        <w:rPr>
          <w:sz w:val="28"/>
          <w:szCs w:val="28"/>
        </w:rPr>
        <w:t xml:space="preserve"> и подручным рабочи</w:t>
      </w:r>
      <w:r w:rsidR="00733B2E">
        <w:rPr>
          <w:sz w:val="28"/>
          <w:szCs w:val="28"/>
        </w:rPr>
        <w:t>м</w:t>
      </w:r>
      <w:r w:rsidRPr="00CF5985">
        <w:rPr>
          <w:sz w:val="28"/>
          <w:szCs w:val="28"/>
        </w:rPr>
        <w:t xml:space="preserve">, </w:t>
      </w:r>
      <w:proofErr w:type="gramStart"/>
      <w:r w:rsidRPr="00CF5985">
        <w:rPr>
          <w:sz w:val="28"/>
          <w:szCs w:val="28"/>
        </w:rPr>
        <w:t>выдаются те же СИЗ</w:t>
      </w:r>
      <w:proofErr w:type="gramEnd"/>
      <w:r w:rsidR="00733B2E">
        <w:rPr>
          <w:sz w:val="28"/>
          <w:szCs w:val="28"/>
        </w:rPr>
        <w:t xml:space="preserve"> по нормам</w:t>
      </w:r>
      <w:r w:rsidRPr="00CF5985">
        <w:rPr>
          <w:sz w:val="28"/>
          <w:szCs w:val="28"/>
        </w:rPr>
        <w:t xml:space="preserve">, </w:t>
      </w:r>
      <w:r w:rsidR="00733B2E">
        <w:rPr>
          <w:sz w:val="28"/>
          <w:szCs w:val="28"/>
        </w:rPr>
        <w:t>предусмотренным</w:t>
      </w:r>
      <w:r w:rsidR="00C5703F">
        <w:rPr>
          <w:sz w:val="28"/>
          <w:szCs w:val="28"/>
        </w:rPr>
        <w:t xml:space="preserve"> в</w:t>
      </w:r>
      <w:r w:rsidR="00733B2E">
        <w:rPr>
          <w:sz w:val="28"/>
          <w:szCs w:val="28"/>
        </w:rPr>
        <w:t xml:space="preserve"> </w:t>
      </w:r>
      <w:r w:rsidR="00C5703F" w:rsidRPr="00CF5985">
        <w:rPr>
          <w:sz w:val="28"/>
          <w:szCs w:val="28"/>
        </w:rPr>
        <w:t>типовых нормах СИЗ</w:t>
      </w:r>
      <w:r w:rsidR="00C5703F">
        <w:rPr>
          <w:sz w:val="28"/>
          <w:szCs w:val="28"/>
        </w:rPr>
        <w:t xml:space="preserve"> </w:t>
      </w:r>
      <w:r w:rsidR="00733B2E">
        <w:rPr>
          <w:sz w:val="28"/>
          <w:szCs w:val="28"/>
        </w:rPr>
        <w:t>для</w:t>
      </w:r>
      <w:r w:rsidRPr="00CF5985">
        <w:rPr>
          <w:sz w:val="28"/>
          <w:szCs w:val="28"/>
        </w:rPr>
        <w:t xml:space="preserve"> работник</w:t>
      </w:r>
      <w:r w:rsidR="00733B2E">
        <w:rPr>
          <w:sz w:val="28"/>
          <w:szCs w:val="28"/>
        </w:rPr>
        <w:t>ов</w:t>
      </w:r>
      <w:r w:rsidRPr="00CF5985">
        <w:rPr>
          <w:sz w:val="28"/>
          <w:szCs w:val="28"/>
        </w:rPr>
        <w:t xml:space="preserve"> соответствующих профессий. </w:t>
      </w:r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4</w:t>
      </w:r>
      <w:r w:rsidR="000F23C9">
        <w:rPr>
          <w:sz w:val="28"/>
          <w:szCs w:val="28"/>
        </w:rPr>
        <w:t>6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Предусмотренные </w:t>
      </w:r>
      <w:r w:rsidR="00493027">
        <w:rPr>
          <w:sz w:val="28"/>
          <w:szCs w:val="28"/>
        </w:rPr>
        <w:t>Норма</w:t>
      </w:r>
      <w:r w:rsidR="00A00156">
        <w:rPr>
          <w:sz w:val="28"/>
          <w:szCs w:val="28"/>
        </w:rPr>
        <w:t>ми</w:t>
      </w:r>
      <w:r w:rsidRPr="00CF5985">
        <w:rPr>
          <w:sz w:val="28"/>
          <w:szCs w:val="28"/>
        </w:rPr>
        <w:t xml:space="preserve">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="00A00156">
        <w:rPr>
          <w:sz w:val="28"/>
          <w:szCs w:val="28"/>
        </w:rPr>
        <w:t xml:space="preserve"> для</w:t>
      </w:r>
      <w:r w:rsidR="00493027">
        <w:rPr>
          <w:sz w:val="28"/>
          <w:szCs w:val="28"/>
        </w:rPr>
        <w:t xml:space="preserve"> </w:t>
      </w:r>
      <w:r w:rsidRPr="00CF5985">
        <w:rPr>
          <w:sz w:val="28"/>
          <w:szCs w:val="28"/>
        </w:rPr>
        <w:t>рабочи</w:t>
      </w:r>
      <w:r w:rsidR="00A00156">
        <w:rPr>
          <w:sz w:val="28"/>
          <w:szCs w:val="28"/>
        </w:rPr>
        <w:t>х</w:t>
      </w:r>
      <w:r w:rsidRPr="00CF5985">
        <w:rPr>
          <w:sz w:val="28"/>
          <w:szCs w:val="28"/>
        </w:rPr>
        <w:t>, специалист</w:t>
      </w:r>
      <w:r w:rsidR="00A00156">
        <w:rPr>
          <w:sz w:val="28"/>
          <w:szCs w:val="28"/>
        </w:rPr>
        <w:t>ов</w:t>
      </w:r>
      <w:r w:rsidRPr="00CF5985">
        <w:rPr>
          <w:sz w:val="28"/>
          <w:szCs w:val="28"/>
        </w:rPr>
        <w:t xml:space="preserve"> и други</w:t>
      </w:r>
      <w:r w:rsidR="00A00156">
        <w:rPr>
          <w:sz w:val="28"/>
          <w:szCs w:val="28"/>
        </w:rPr>
        <w:t>х</w:t>
      </w:r>
      <w:r w:rsidRPr="00CF5985">
        <w:rPr>
          <w:sz w:val="28"/>
          <w:szCs w:val="28"/>
        </w:rPr>
        <w:t xml:space="preserve"> служащи</w:t>
      </w:r>
      <w:r w:rsidR="00A00156">
        <w:rPr>
          <w:sz w:val="28"/>
          <w:szCs w:val="28"/>
        </w:rPr>
        <w:t>х</w:t>
      </w:r>
      <w:r w:rsidRPr="00CF5985">
        <w:rPr>
          <w:sz w:val="28"/>
          <w:szCs w:val="28"/>
        </w:rPr>
        <w:t xml:space="preserve"> выдаются </w:t>
      </w:r>
      <w:r w:rsidR="00493027">
        <w:rPr>
          <w:sz w:val="28"/>
          <w:szCs w:val="28"/>
        </w:rPr>
        <w:t xml:space="preserve">также </w:t>
      </w:r>
      <w:r w:rsidRPr="00CF5985">
        <w:rPr>
          <w:sz w:val="28"/>
          <w:szCs w:val="28"/>
        </w:rPr>
        <w:t>работникам</w:t>
      </w:r>
      <w:r w:rsidR="00A00156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</w:t>
      </w:r>
      <w:r w:rsidR="00493027">
        <w:rPr>
          <w:sz w:val="28"/>
          <w:szCs w:val="28"/>
        </w:rPr>
        <w:t>являющимся</w:t>
      </w:r>
      <w:r w:rsidRPr="00CF5985">
        <w:rPr>
          <w:sz w:val="28"/>
          <w:szCs w:val="28"/>
        </w:rPr>
        <w:t xml:space="preserve"> по занимаемой профессии и</w:t>
      </w:r>
      <w:r w:rsidR="00493027">
        <w:rPr>
          <w:sz w:val="28"/>
          <w:szCs w:val="28"/>
        </w:rPr>
        <w:t>/или</w:t>
      </w:r>
      <w:r w:rsidRPr="00CF5985">
        <w:rPr>
          <w:sz w:val="28"/>
          <w:szCs w:val="28"/>
        </w:rPr>
        <w:t xml:space="preserve"> должности старшими и выполняют непосредственно те работы, которые дают право на получение этих средств индивидуальной защиты.</w:t>
      </w:r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4</w:t>
      </w:r>
      <w:r w:rsidR="000F23C9">
        <w:rPr>
          <w:sz w:val="28"/>
          <w:szCs w:val="28"/>
        </w:rPr>
        <w:t>7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proofErr w:type="gramStart"/>
      <w:r w:rsidRPr="00CF5985">
        <w:rPr>
          <w:sz w:val="28"/>
          <w:szCs w:val="28"/>
        </w:rPr>
        <w:t>Работникам, совмещающим профессии, или постоянно выполняющим совмещаемые работы, в том числе в составе комплексных бригад, помимо выдаваемых им СИЗ (ДСИЗ), по основной профессии дополнительно выдаются</w:t>
      </w:r>
      <w:r w:rsidR="00A00156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в зависимости от выполняемых работ</w:t>
      </w:r>
      <w:r w:rsidR="00A00156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и другие виды СИЗ (ДСИЗ), предусмотренные соответствующими типовыми нормами для совмещаемой профессии (совмещаемому виду работ)</w:t>
      </w:r>
      <w:r w:rsidR="00767725" w:rsidRPr="00CF5985">
        <w:rPr>
          <w:sz w:val="28"/>
          <w:szCs w:val="28"/>
        </w:rPr>
        <w:t xml:space="preserve"> которые отсутствуют в типовых нормах по основной профессии</w:t>
      </w:r>
      <w:r w:rsidRPr="00CF5985">
        <w:rPr>
          <w:sz w:val="28"/>
          <w:szCs w:val="28"/>
        </w:rPr>
        <w:t>.</w:t>
      </w:r>
      <w:proofErr w:type="gramEnd"/>
    </w:p>
    <w:p w:rsidR="00A0325E" w:rsidRPr="00A87DCD" w:rsidRDefault="00A0325E" w:rsidP="005C1732">
      <w:pPr>
        <w:tabs>
          <w:tab w:val="left" w:pos="-3780"/>
        </w:tabs>
        <w:spacing w:line="360" w:lineRule="exact"/>
        <w:ind w:firstLine="709"/>
        <w:jc w:val="both"/>
        <w:rPr>
          <w:b/>
          <w:sz w:val="28"/>
          <w:szCs w:val="28"/>
          <w:u w:val="single"/>
          <w:shd w:val="clear" w:color="auto" w:fill="00FF00"/>
        </w:rPr>
      </w:pPr>
      <w:r w:rsidRPr="00CF5985">
        <w:rPr>
          <w:sz w:val="28"/>
          <w:szCs w:val="28"/>
        </w:rPr>
        <w:t>4</w:t>
      </w:r>
      <w:r w:rsidR="000F23C9">
        <w:rPr>
          <w:sz w:val="28"/>
          <w:szCs w:val="28"/>
        </w:rPr>
        <w:t>8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proofErr w:type="gramStart"/>
      <w:r w:rsidRPr="00CF5985">
        <w:rPr>
          <w:sz w:val="28"/>
          <w:szCs w:val="28"/>
        </w:rPr>
        <w:t xml:space="preserve"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</w:t>
      </w:r>
      <w:r w:rsidRPr="00CA2119">
        <w:rPr>
          <w:sz w:val="28"/>
          <w:szCs w:val="28"/>
        </w:rPr>
        <w:t>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 w:rsidRPr="00CA2119">
        <w:rPr>
          <w:sz w:val="28"/>
          <w:szCs w:val="28"/>
        </w:rPr>
        <w:t xml:space="preserve">) в установленной сфере </w:t>
      </w:r>
      <w:r w:rsidRPr="00A87DCD">
        <w:rPr>
          <w:sz w:val="28"/>
          <w:szCs w:val="28"/>
        </w:rPr>
        <w:t xml:space="preserve">деятельности, </w:t>
      </w:r>
      <w:proofErr w:type="gramStart"/>
      <w:r w:rsidRPr="00A87DCD">
        <w:rPr>
          <w:sz w:val="28"/>
          <w:szCs w:val="28"/>
        </w:rPr>
        <w:t>СИЗ</w:t>
      </w:r>
      <w:proofErr w:type="gramEnd"/>
      <w:r w:rsidRPr="00A87DCD">
        <w:rPr>
          <w:sz w:val="28"/>
          <w:szCs w:val="28"/>
        </w:rPr>
        <w:t xml:space="preserve"> выдаются в общем порядке на время выполнения этой работы</w:t>
      </w:r>
      <w:r w:rsidR="007C44A0" w:rsidRPr="00A87DCD">
        <w:rPr>
          <w:sz w:val="28"/>
          <w:szCs w:val="28"/>
        </w:rPr>
        <w:t>.</w:t>
      </w:r>
      <w:r w:rsidRPr="00A87DCD">
        <w:rPr>
          <w:sz w:val="28"/>
          <w:szCs w:val="28"/>
        </w:rPr>
        <w:t xml:space="preserve"> </w:t>
      </w:r>
      <w:r w:rsidR="007C44A0" w:rsidRPr="00A87DCD">
        <w:rPr>
          <w:sz w:val="28"/>
          <w:szCs w:val="28"/>
        </w:rPr>
        <w:t xml:space="preserve">Данной категории работников допускается выдача </w:t>
      </w:r>
      <w:proofErr w:type="gramStart"/>
      <w:r w:rsidR="007C44A0" w:rsidRPr="00A87DCD">
        <w:rPr>
          <w:sz w:val="28"/>
          <w:szCs w:val="28"/>
        </w:rPr>
        <w:t>СИЗ</w:t>
      </w:r>
      <w:proofErr w:type="gramEnd"/>
      <w:r w:rsidR="004D1D57">
        <w:rPr>
          <w:sz w:val="28"/>
          <w:szCs w:val="28"/>
        </w:rPr>
        <w:t>,</w:t>
      </w:r>
      <w:r w:rsidR="00A87DCD">
        <w:rPr>
          <w:sz w:val="28"/>
          <w:szCs w:val="28"/>
        </w:rPr>
        <w:t xml:space="preserve"> </w:t>
      </w:r>
      <w:r w:rsidR="007C44A0" w:rsidRPr="00A87DCD">
        <w:rPr>
          <w:sz w:val="28"/>
          <w:szCs w:val="28"/>
        </w:rPr>
        <w:t xml:space="preserve"> бывших в эксплуатации</w:t>
      </w:r>
      <w:r w:rsidR="005C1732" w:rsidRPr="00A87DCD">
        <w:rPr>
          <w:sz w:val="28"/>
          <w:szCs w:val="28"/>
        </w:rPr>
        <w:t xml:space="preserve"> и разрешенных к повторной выдаче </w:t>
      </w:r>
      <w:r w:rsidR="007C44A0" w:rsidRPr="00A87DCD">
        <w:rPr>
          <w:sz w:val="28"/>
          <w:szCs w:val="28"/>
        </w:rPr>
        <w:t>решени</w:t>
      </w:r>
      <w:r w:rsidR="005C1732" w:rsidRPr="00A87DCD">
        <w:rPr>
          <w:sz w:val="28"/>
          <w:szCs w:val="28"/>
        </w:rPr>
        <w:t>ем</w:t>
      </w:r>
      <w:r w:rsidR="007C44A0" w:rsidRPr="00A87DCD">
        <w:rPr>
          <w:sz w:val="28"/>
          <w:szCs w:val="28"/>
        </w:rPr>
        <w:t xml:space="preserve"> комиссии</w:t>
      </w:r>
      <w:r w:rsidR="005C1732" w:rsidRPr="00A87DCD">
        <w:rPr>
          <w:sz w:val="28"/>
          <w:szCs w:val="28"/>
        </w:rPr>
        <w:t xml:space="preserve"> </w:t>
      </w:r>
      <w:r w:rsidR="007C44A0" w:rsidRPr="00A87DCD">
        <w:rPr>
          <w:sz w:val="28"/>
          <w:szCs w:val="28"/>
        </w:rPr>
        <w:t>после проведения мероприятий по уходу (стирке, чистке, дезинфекции и ремонту)</w:t>
      </w:r>
      <w:r w:rsidR="005C1732" w:rsidRPr="00A87DCD">
        <w:rPr>
          <w:sz w:val="28"/>
          <w:szCs w:val="28"/>
        </w:rPr>
        <w:t>.</w:t>
      </w:r>
    </w:p>
    <w:p w:rsidR="00DA6C65" w:rsidRPr="00CF5985" w:rsidRDefault="000F23C9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A87DCD">
        <w:rPr>
          <w:sz w:val="28"/>
          <w:szCs w:val="28"/>
        </w:rPr>
        <w:t>49</w:t>
      </w:r>
      <w:r w:rsidR="00DA6C65" w:rsidRPr="00A87DCD">
        <w:rPr>
          <w:sz w:val="28"/>
          <w:szCs w:val="28"/>
        </w:rPr>
        <w:t>.</w:t>
      </w:r>
      <w:r w:rsidR="00EC5FD0" w:rsidRPr="00A87DCD">
        <w:rPr>
          <w:sz w:val="28"/>
          <w:szCs w:val="28"/>
        </w:rPr>
        <w:tab/>
      </w:r>
      <w:r w:rsidR="00DA6C65" w:rsidRPr="00A87DCD">
        <w:rPr>
          <w:sz w:val="28"/>
          <w:szCs w:val="28"/>
        </w:rPr>
        <w:t>Работникам, которым специальная одежда и специальная обувь не предусмотрена Нормами</w:t>
      </w:r>
      <w:r w:rsidR="00DA6C65" w:rsidRPr="00CF5985">
        <w:rPr>
          <w:sz w:val="28"/>
          <w:szCs w:val="28"/>
        </w:rPr>
        <w:t xml:space="preserve"> </w:t>
      </w:r>
      <w:proofErr w:type="gramStart"/>
      <w:r w:rsidR="00DA6C65" w:rsidRPr="00CF5985">
        <w:rPr>
          <w:sz w:val="28"/>
          <w:szCs w:val="28"/>
        </w:rPr>
        <w:t>СИЗ</w:t>
      </w:r>
      <w:proofErr w:type="gramEnd"/>
      <w:r w:rsidR="00DA6C65" w:rsidRPr="00CF5985">
        <w:rPr>
          <w:sz w:val="28"/>
          <w:szCs w:val="28"/>
        </w:rPr>
        <w:t>, при выполнении работ непосредственно на производственных участках выдаются СИЗ в соответствии с конкретными условиями труда.</w:t>
      </w:r>
    </w:p>
    <w:p w:rsidR="00A0325E" w:rsidRPr="00CF5985" w:rsidRDefault="000F23C9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proofErr w:type="gramStart"/>
      <w:r w:rsidR="00A0325E" w:rsidRPr="00CF5985">
        <w:rPr>
          <w:sz w:val="28"/>
          <w:szCs w:val="28"/>
        </w:rP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</w:t>
      </w:r>
      <w:r w:rsidR="00A0325E" w:rsidRPr="00CF5985">
        <w:rPr>
          <w:sz w:val="28"/>
          <w:szCs w:val="28"/>
        </w:rPr>
        <w:lastRenderedPageBreak/>
        <w:t>противогазовыми фильтрами, изолирующие СИЗ органов дыхания, подшлемник, каска, наплечники, налокотники, наушники, противошумные вкладыши, виброзащитные перчатки и т.п. не указаны в соответствующих типовых нормах, они могут быть выданы</w:t>
      </w:r>
      <w:proofErr w:type="gramEnd"/>
      <w:r w:rsidR="00A0325E" w:rsidRPr="00CF5985">
        <w:rPr>
          <w:sz w:val="28"/>
          <w:szCs w:val="28"/>
        </w:rPr>
        <w:t xml:space="preserve"> работникам со сроком носки «до износа», или как дежурные на </w:t>
      </w:r>
      <w:proofErr w:type="gramStart"/>
      <w:r w:rsidR="00A0325E" w:rsidRPr="00CF5985">
        <w:rPr>
          <w:sz w:val="28"/>
          <w:szCs w:val="28"/>
        </w:rPr>
        <w:t>основании</w:t>
      </w:r>
      <w:proofErr w:type="gramEnd"/>
      <w:r w:rsidR="00A0325E" w:rsidRPr="00CF5985">
        <w:rPr>
          <w:sz w:val="28"/>
          <w:szCs w:val="28"/>
        </w:rPr>
        <w:t xml:space="preserve"> </w:t>
      </w:r>
      <w:r w:rsidR="007C44A0" w:rsidRPr="00CF5985">
        <w:rPr>
          <w:sz w:val="28"/>
          <w:szCs w:val="28"/>
        </w:rPr>
        <w:t>результатов специальной оценки условий труда</w:t>
      </w:r>
      <w:r w:rsidR="00A0325E" w:rsidRPr="00CF5985">
        <w:rPr>
          <w:sz w:val="28"/>
          <w:szCs w:val="28"/>
        </w:rPr>
        <w:t>, а также с учетом условий и особенностей выполняемых работ.</w:t>
      </w:r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Указанные выше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>, кроме противошумных вкладышей и подшлемников, фильтрующи</w:t>
      </w:r>
      <w:r w:rsidR="005C1732">
        <w:rPr>
          <w:sz w:val="28"/>
          <w:szCs w:val="28"/>
        </w:rPr>
        <w:t>х</w:t>
      </w:r>
      <w:r w:rsidRPr="00CF5985">
        <w:rPr>
          <w:sz w:val="28"/>
          <w:szCs w:val="28"/>
        </w:rPr>
        <w:t xml:space="preserve"> СИЗ органов дыхания, не допускающих применения разными пользователями</w:t>
      </w:r>
      <w:r w:rsidR="00A00156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также выдаются на основании результатов </w:t>
      </w:r>
      <w:r w:rsidR="00600100" w:rsidRPr="00CF5985">
        <w:rPr>
          <w:sz w:val="28"/>
          <w:szCs w:val="28"/>
        </w:rPr>
        <w:t xml:space="preserve">специальной оценки условий труда </w:t>
      </w:r>
      <w:r w:rsidRPr="00CF5985">
        <w:rPr>
          <w:sz w:val="28"/>
          <w:szCs w:val="28"/>
        </w:rPr>
        <w:t>для периодического использования при выполнении отдельных видов работ (далее – дежурные СИЗ).</w:t>
      </w:r>
    </w:p>
    <w:p w:rsidR="00A0325E" w:rsidRPr="00CF5985" w:rsidRDefault="000F23C9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Дежурные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A0325E" w:rsidRPr="00CF5985" w:rsidRDefault="00FF3244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Указанные СИЗ</w:t>
      </w:r>
      <w:r w:rsidR="00A0325E" w:rsidRPr="00CF5985">
        <w:rPr>
          <w:sz w:val="28"/>
          <w:szCs w:val="28"/>
        </w:rPr>
        <w:t xml:space="preserve"> с учетом требований личной гигиены и индивидуальных особенностей работ</w:t>
      </w:r>
      <w:r>
        <w:rPr>
          <w:sz w:val="28"/>
          <w:szCs w:val="28"/>
        </w:rPr>
        <w:t>ников</w:t>
      </w:r>
      <w:r w:rsidR="00A0325E" w:rsidRPr="00CF5985">
        <w:rPr>
          <w:sz w:val="28"/>
          <w:szCs w:val="28"/>
        </w:rPr>
        <w:t xml:space="preserve"> закрепляются за определенными рабочими местами и передаются от одной смены другой. </w:t>
      </w:r>
      <w:proofErr w:type="gramEnd"/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В таких случаях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выдаются работникам под ответственность руководителей структурных </w:t>
      </w:r>
      <w:r w:rsidR="00600100" w:rsidRPr="00CF5985">
        <w:rPr>
          <w:sz w:val="28"/>
          <w:szCs w:val="28"/>
        </w:rPr>
        <w:t xml:space="preserve">(производственных) </w:t>
      </w:r>
      <w:r w:rsidRPr="00CF5985">
        <w:rPr>
          <w:sz w:val="28"/>
          <w:szCs w:val="28"/>
        </w:rPr>
        <w:t>подразделений, уполномоченных работодателем на проведение данных работ.</w:t>
      </w:r>
    </w:p>
    <w:p w:rsidR="00F434D0" w:rsidRPr="00CF5985" w:rsidRDefault="00F434D0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Дежурные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должны быть отра</w:t>
      </w:r>
      <w:r w:rsidR="006D5276" w:rsidRPr="00CF5985">
        <w:rPr>
          <w:sz w:val="28"/>
          <w:szCs w:val="28"/>
        </w:rPr>
        <w:t>жены в отдельной личной карточке</w:t>
      </w:r>
      <w:r w:rsidRPr="00CF5985">
        <w:rPr>
          <w:sz w:val="28"/>
          <w:szCs w:val="28"/>
        </w:rPr>
        <w:t xml:space="preserve"> учета выдачи СИЗ руководителя производственного подразделения (мастера, бригадира или начальника участка).</w:t>
      </w:r>
    </w:p>
    <w:p w:rsidR="00A0325E" w:rsidRPr="00CF5985" w:rsidRDefault="000F23C9" w:rsidP="00EC5FD0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016BA">
        <w:rPr>
          <w:sz w:val="28"/>
          <w:szCs w:val="28"/>
        </w:rPr>
        <w:t>.</w:t>
      </w:r>
      <w:r w:rsidR="004016BA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Срок носки дежурных СИЗ в каждом конкретном случае в зависимости от характера работы и условий труда устанавливается работодателем. Они не должны быть короче сроков носки таких же видов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, выдаваемых по Нормам в индивидуальное пользование. Места хранения дежурных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определяются руководителем филиала</w:t>
      </w:r>
      <w:r w:rsidR="00F86C73">
        <w:rPr>
          <w:sz w:val="28"/>
          <w:szCs w:val="28"/>
        </w:rPr>
        <w:br/>
      </w:r>
      <w:r w:rsidR="00F86C73" w:rsidRPr="00F86C73">
        <w:rPr>
          <w:sz w:val="28"/>
          <w:szCs w:val="28"/>
        </w:rPr>
        <w:t>(</w:t>
      </w:r>
      <w:r w:rsidR="00A0325E" w:rsidRPr="00F86C73">
        <w:rPr>
          <w:sz w:val="28"/>
          <w:szCs w:val="28"/>
        </w:rPr>
        <w:t>структурного подразделения</w:t>
      </w:r>
      <w:r w:rsidR="00F86C73" w:rsidRPr="00F86C73">
        <w:rPr>
          <w:sz w:val="28"/>
          <w:szCs w:val="28"/>
        </w:rPr>
        <w:t>)</w:t>
      </w:r>
      <w:r w:rsidR="00A0325E" w:rsidRPr="00F86C73">
        <w:rPr>
          <w:sz w:val="28"/>
          <w:szCs w:val="28"/>
        </w:rPr>
        <w:t>, на</w:t>
      </w:r>
      <w:r w:rsidR="00A0325E" w:rsidRPr="00CF5985">
        <w:rPr>
          <w:sz w:val="28"/>
          <w:szCs w:val="28"/>
        </w:rPr>
        <w:t xml:space="preserve"> котором они используются.</w:t>
      </w:r>
    </w:p>
    <w:p w:rsidR="00A0325E" w:rsidRPr="00CF5985" w:rsidRDefault="0091797B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5</w:t>
      </w:r>
      <w:r w:rsidR="000F23C9">
        <w:rPr>
          <w:sz w:val="28"/>
          <w:szCs w:val="28"/>
        </w:rPr>
        <w:t>3</w:t>
      </w:r>
      <w:r w:rsidR="00EC5FD0">
        <w:rPr>
          <w:sz w:val="28"/>
          <w:szCs w:val="28"/>
        </w:rPr>
        <w:t>.</w:t>
      </w:r>
      <w:r w:rsidR="00EC5FD0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>Работодателю разрешается выдавать работнику одновременно два комплекта специальной одежды и специальной обуви на удвоенный срок носки в случае производственной необходимости и с целью лучшей организации ухода за ней (своевременной стирки и химической чистки).</w:t>
      </w:r>
    </w:p>
    <w:p w:rsidR="00A0325E" w:rsidRPr="00A26566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A26566">
        <w:rPr>
          <w:sz w:val="28"/>
          <w:szCs w:val="28"/>
        </w:rPr>
        <w:t>5</w:t>
      </w:r>
      <w:r w:rsidR="000F23C9" w:rsidRPr="00A26566">
        <w:rPr>
          <w:sz w:val="28"/>
          <w:szCs w:val="28"/>
        </w:rPr>
        <w:t>4</w:t>
      </w:r>
      <w:r w:rsidR="00EC5FD0" w:rsidRPr="00A26566">
        <w:rPr>
          <w:sz w:val="28"/>
          <w:szCs w:val="28"/>
        </w:rPr>
        <w:t>.</w:t>
      </w:r>
      <w:r w:rsidR="00EC5FD0" w:rsidRPr="00A26566">
        <w:rPr>
          <w:sz w:val="28"/>
          <w:szCs w:val="28"/>
        </w:rPr>
        <w:tab/>
      </w:r>
      <w:proofErr w:type="gramStart"/>
      <w:r w:rsidRPr="00A26566">
        <w:rPr>
          <w:sz w:val="28"/>
          <w:szCs w:val="28"/>
        </w:rPr>
        <w:t>СИЗ</w:t>
      </w:r>
      <w:proofErr w:type="gramEnd"/>
      <w:r w:rsidRPr="00A26566">
        <w:rPr>
          <w:sz w:val="28"/>
          <w:szCs w:val="28"/>
        </w:rPr>
        <w:t>, предназначенные для использования в особых температурных условиях, выдаются работникам с наступлением соответствующего периода года, а с его окончанием должны быть сданы работодателю для организованного хранения до следующего сезона.</w:t>
      </w:r>
    </w:p>
    <w:p w:rsidR="00A0325E" w:rsidRDefault="00BD7DAF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A26566">
        <w:rPr>
          <w:sz w:val="28"/>
          <w:szCs w:val="28"/>
        </w:rPr>
        <w:t xml:space="preserve">Период </w:t>
      </w:r>
      <w:r w:rsidR="00A0325E" w:rsidRPr="00A26566">
        <w:rPr>
          <w:sz w:val="28"/>
          <w:szCs w:val="28"/>
        </w:rPr>
        <w:t xml:space="preserve">пользования указанными видами </w:t>
      </w:r>
      <w:proofErr w:type="gramStart"/>
      <w:r w:rsidR="00A0325E" w:rsidRPr="00A26566">
        <w:rPr>
          <w:sz w:val="28"/>
          <w:szCs w:val="28"/>
        </w:rPr>
        <w:t>СИЗ</w:t>
      </w:r>
      <w:proofErr w:type="gramEnd"/>
      <w:r w:rsidR="00A0325E" w:rsidRPr="00A26566">
        <w:rPr>
          <w:sz w:val="28"/>
          <w:szCs w:val="28"/>
        </w:rPr>
        <w:t xml:space="preserve"> устанавливается работодателем с учетом мнения выборного органа первичной профсоюзной </w:t>
      </w:r>
      <w:r w:rsidR="00A0325E" w:rsidRPr="00A26566">
        <w:rPr>
          <w:sz w:val="28"/>
          <w:szCs w:val="28"/>
        </w:rPr>
        <w:lastRenderedPageBreak/>
        <w:t>организации или иного представительного органа работников и местных климатических условий.</w:t>
      </w:r>
      <w:r w:rsidR="0059394C">
        <w:rPr>
          <w:rStyle w:val="a5"/>
          <w:sz w:val="28"/>
          <w:szCs w:val="28"/>
        </w:rPr>
        <w:footnoteReference w:id="6"/>
      </w:r>
    </w:p>
    <w:p w:rsidR="0065617B" w:rsidRPr="00436EE3" w:rsidRDefault="00A0325E" w:rsidP="005C4E90">
      <w:pPr>
        <w:tabs>
          <w:tab w:val="left" w:pos="-3780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436EE3">
        <w:rPr>
          <w:sz w:val="28"/>
          <w:szCs w:val="28"/>
        </w:rPr>
        <w:t>5</w:t>
      </w:r>
      <w:r w:rsidR="000F23C9" w:rsidRPr="00436EE3">
        <w:rPr>
          <w:sz w:val="28"/>
          <w:szCs w:val="28"/>
        </w:rPr>
        <w:t>5</w:t>
      </w:r>
      <w:r w:rsidR="004016BA" w:rsidRPr="00436EE3">
        <w:rPr>
          <w:sz w:val="28"/>
          <w:szCs w:val="28"/>
        </w:rPr>
        <w:t>.</w:t>
      </w:r>
      <w:r w:rsidR="004016BA" w:rsidRPr="00436EE3">
        <w:rPr>
          <w:sz w:val="28"/>
          <w:szCs w:val="28"/>
        </w:rPr>
        <w:tab/>
      </w:r>
      <w:proofErr w:type="gramStart"/>
      <w:r w:rsidR="0065617B" w:rsidRPr="00436EE3">
        <w:rPr>
          <w:sz w:val="28"/>
          <w:szCs w:val="28"/>
        </w:rPr>
        <w:t>СИЗ</w:t>
      </w:r>
      <w:proofErr w:type="gramEnd"/>
      <w:r w:rsidR="0065617B" w:rsidRPr="00436EE3">
        <w:rPr>
          <w:sz w:val="28"/>
          <w:szCs w:val="28"/>
        </w:rPr>
        <w:t xml:space="preserve">, выдаваемые работникам, являются собственностью </w:t>
      </w:r>
      <w:r w:rsidR="0065617B" w:rsidRPr="00436EE3">
        <w:rPr>
          <w:sz w:val="28"/>
          <w:szCs w:val="28"/>
        </w:rPr>
        <w:br/>
        <w:t>ОАО «РЖД» и подлежат обязательному возврату.</w:t>
      </w:r>
    </w:p>
    <w:p w:rsidR="00A0325E" w:rsidRPr="00436EE3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436EE3">
        <w:rPr>
          <w:sz w:val="28"/>
          <w:szCs w:val="28"/>
        </w:rPr>
        <w:t>Работник обязан вернуть СИЗ работодателю в следующих случаях:</w:t>
      </w:r>
    </w:p>
    <w:p w:rsidR="00A0325E" w:rsidRPr="00436EE3" w:rsidRDefault="00BC5BBF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436EE3">
        <w:rPr>
          <w:sz w:val="28"/>
          <w:szCs w:val="28"/>
        </w:rPr>
        <w:t xml:space="preserve">по окончании срока носки (взамен </w:t>
      </w:r>
      <w:proofErr w:type="gramStart"/>
      <w:r w:rsidR="00A0325E" w:rsidRPr="00436EE3">
        <w:rPr>
          <w:sz w:val="28"/>
          <w:szCs w:val="28"/>
        </w:rPr>
        <w:t>получаемых</w:t>
      </w:r>
      <w:proofErr w:type="gramEnd"/>
      <w:r w:rsidR="00A0325E" w:rsidRPr="00436EE3">
        <w:rPr>
          <w:sz w:val="28"/>
          <w:szCs w:val="28"/>
        </w:rPr>
        <w:t xml:space="preserve"> новых СИЗ);</w:t>
      </w:r>
    </w:p>
    <w:p w:rsidR="00A0325E" w:rsidRPr="00CF5985" w:rsidRDefault="00BC5BBF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при выходе из строя (порче</w:t>
      </w:r>
      <w:r w:rsidR="00FF3244">
        <w:rPr>
          <w:sz w:val="28"/>
          <w:szCs w:val="28"/>
        </w:rPr>
        <w:t xml:space="preserve">) </w:t>
      </w:r>
      <w:proofErr w:type="gramStart"/>
      <w:r w:rsidR="00FF3244">
        <w:rPr>
          <w:sz w:val="28"/>
          <w:szCs w:val="28"/>
        </w:rPr>
        <w:t>СИЗ</w:t>
      </w:r>
      <w:proofErr w:type="gramEnd"/>
      <w:r w:rsidR="00FF3244">
        <w:rPr>
          <w:sz w:val="28"/>
          <w:szCs w:val="28"/>
        </w:rPr>
        <w:t xml:space="preserve"> </w:t>
      </w:r>
      <w:r w:rsidR="00A0325E" w:rsidRPr="00CF5985">
        <w:rPr>
          <w:sz w:val="28"/>
          <w:szCs w:val="28"/>
        </w:rPr>
        <w:t xml:space="preserve"> по причинам, которые не зависят от работника (взамен получаемых  СИЗ пригодных к использованию);</w:t>
      </w:r>
    </w:p>
    <w:p w:rsidR="00A0325E" w:rsidRPr="00CF5985" w:rsidRDefault="00BC5BBF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 xml:space="preserve">при </w:t>
      </w:r>
      <w:proofErr w:type="gramStart"/>
      <w:r w:rsidR="00A0325E" w:rsidRPr="00CF5985">
        <w:rPr>
          <w:sz w:val="28"/>
          <w:szCs w:val="28"/>
        </w:rPr>
        <w:t>увольнении</w:t>
      </w:r>
      <w:proofErr w:type="gramEnd"/>
      <w:r w:rsidR="00A0325E" w:rsidRPr="00CF5985">
        <w:rPr>
          <w:sz w:val="28"/>
          <w:szCs w:val="28"/>
        </w:rPr>
        <w:t>;</w:t>
      </w:r>
    </w:p>
    <w:p w:rsidR="00A0325E" w:rsidRPr="00CF5985" w:rsidRDefault="00BC5BBF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 xml:space="preserve">в случае перевода на другую работу, для которой выданные ему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не предусмотрены.</w:t>
      </w:r>
    </w:p>
    <w:p w:rsidR="00A0325E" w:rsidRPr="00CF5985" w:rsidRDefault="00F35F4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момент возврата СИЗ </w:t>
      </w:r>
      <w:r w:rsidR="00A0325E" w:rsidRPr="00CF5985">
        <w:rPr>
          <w:sz w:val="28"/>
          <w:szCs w:val="28"/>
        </w:rPr>
        <w:t xml:space="preserve">в личной карточке учета выдачи СИЗ и ведомости по форме </w:t>
      </w:r>
      <w:r w:rsidR="0091797B" w:rsidRPr="00CF5985">
        <w:rPr>
          <w:sz w:val="28"/>
          <w:szCs w:val="28"/>
        </w:rPr>
        <w:t>№</w:t>
      </w:r>
      <w:r w:rsidR="00F51FE5">
        <w:rPr>
          <w:sz w:val="28"/>
          <w:szCs w:val="28"/>
        </w:rPr>
        <w:t xml:space="preserve"> </w:t>
      </w:r>
      <w:r w:rsidR="00A0325E" w:rsidRPr="00CF5985">
        <w:rPr>
          <w:sz w:val="28"/>
          <w:szCs w:val="28"/>
        </w:rPr>
        <w:t xml:space="preserve">МБ-7 </w:t>
      </w:r>
      <w:proofErr w:type="gramStart"/>
      <w:r w:rsidR="00A0325E" w:rsidRPr="00CF5985">
        <w:rPr>
          <w:sz w:val="28"/>
          <w:szCs w:val="28"/>
        </w:rPr>
        <w:t>делают соответствующие записи и заверяют</w:t>
      </w:r>
      <w:proofErr w:type="gramEnd"/>
      <w:r w:rsidR="00A0325E" w:rsidRPr="00CF5985">
        <w:rPr>
          <w:sz w:val="28"/>
          <w:szCs w:val="28"/>
        </w:rPr>
        <w:t xml:space="preserve"> их подписями ответственных лиц. </w:t>
      </w:r>
    </w:p>
    <w:p w:rsidR="00817274" w:rsidRPr="00436EE3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5</w:t>
      </w:r>
      <w:r w:rsidR="000F23C9">
        <w:rPr>
          <w:sz w:val="28"/>
          <w:szCs w:val="28"/>
        </w:rPr>
        <w:t>6</w:t>
      </w:r>
      <w:r w:rsidR="005C4E90">
        <w:rPr>
          <w:sz w:val="28"/>
          <w:szCs w:val="28"/>
        </w:rPr>
        <w:t>.</w:t>
      </w:r>
      <w:r w:rsidR="005C4E90">
        <w:rPr>
          <w:sz w:val="28"/>
          <w:szCs w:val="28"/>
        </w:rPr>
        <w:tab/>
      </w:r>
      <w:proofErr w:type="gramStart"/>
      <w:r w:rsidRPr="00CF5985">
        <w:rPr>
          <w:sz w:val="28"/>
          <w:szCs w:val="28"/>
        </w:rPr>
        <w:t>СИЗ</w:t>
      </w:r>
      <w:proofErr w:type="gramEnd"/>
      <w:r w:rsidR="00D87AD7">
        <w:rPr>
          <w:sz w:val="28"/>
          <w:szCs w:val="28"/>
        </w:rPr>
        <w:t>,</w:t>
      </w:r>
      <w:r w:rsidR="00DA6C65" w:rsidRPr="00CF5985">
        <w:rPr>
          <w:sz w:val="28"/>
          <w:szCs w:val="28"/>
        </w:rPr>
        <w:t xml:space="preserve"> </w:t>
      </w:r>
      <w:r w:rsidRPr="00CF5985">
        <w:rPr>
          <w:sz w:val="28"/>
          <w:szCs w:val="28"/>
        </w:rPr>
        <w:t xml:space="preserve">возвращенные работниками, но пригодные для дальнейшей </w:t>
      </w:r>
      <w:r w:rsidRPr="00436EE3">
        <w:rPr>
          <w:sz w:val="28"/>
          <w:szCs w:val="28"/>
        </w:rPr>
        <w:t>эксплуатации</w:t>
      </w:r>
      <w:r w:rsidR="00DA6C65" w:rsidRPr="00436EE3">
        <w:rPr>
          <w:sz w:val="28"/>
          <w:szCs w:val="28"/>
        </w:rPr>
        <w:t xml:space="preserve"> (при условии сохранения защитных свойств</w:t>
      </w:r>
      <w:r w:rsidR="00DA1B35" w:rsidRPr="00436EE3">
        <w:rPr>
          <w:sz w:val="28"/>
          <w:szCs w:val="28"/>
        </w:rPr>
        <w:t xml:space="preserve"> и отсутствия санитарно-гигиенических противопоказаний</w:t>
      </w:r>
      <w:r w:rsidR="00DA6C65" w:rsidRPr="00436EE3">
        <w:rPr>
          <w:sz w:val="28"/>
          <w:szCs w:val="28"/>
        </w:rPr>
        <w:t>)</w:t>
      </w:r>
      <w:r w:rsidRPr="00436EE3">
        <w:rPr>
          <w:sz w:val="28"/>
          <w:szCs w:val="28"/>
        </w:rPr>
        <w:t>, используются по назначению после проведения необходимых мероприятий по уходу (стирке, чистке, дезинфекции и ремонта). Пригодн</w:t>
      </w:r>
      <w:r w:rsidR="00CF5985" w:rsidRPr="00436EE3">
        <w:rPr>
          <w:sz w:val="28"/>
          <w:szCs w:val="28"/>
        </w:rPr>
        <w:t>ость указанных СИЗ к дальнейшей</w:t>
      </w:r>
      <w:r w:rsidRPr="00436EE3">
        <w:rPr>
          <w:sz w:val="28"/>
          <w:szCs w:val="28"/>
        </w:rPr>
        <w:t xml:space="preserve"> </w:t>
      </w:r>
      <w:r w:rsidR="00CF5985" w:rsidRPr="00436EE3">
        <w:rPr>
          <w:sz w:val="28"/>
          <w:szCs w:val="28"/>
        </w:rPr>
        <w:t>эксплуатации</w:t>
      </w:r>
      <w:r w:rsidRPr="00436EE3">
        <w:rPr>
          <w:sz w:val="28"/>
          <w:szCs w:val="28"/>
        </w:rPr>
        <w:t>, необходимость проведения и состав мероприятий по уходу за н</w:t>
      </w:r>
      <w:r w:rsidR="00FF3244">
        <w:rPr>
          <w:sz w:val="28"/>
          <w:szCs w:val="28"/>
        </w:rPr>
        <w:t xml:space="preserve">ими, а также процент износа </w:t>
      </w:r>
      <w:proofErr w:type="gramStart"/>
      <w:r w:rsidR="00FF3244">
        <w:rPr>
          <w:sz w:val="28"/>
          <w:szCs w:val="28"/>
        </w:rPr>
        <w:t>СИЗ</w:t>
      </w:r>
      <w:proofErr w:type="gramEnd"/>
      <w:r w:rsidRPr="00436EE3">
        <w:rPr>
          <w:sz w:val="28"/>
          <w:szCs w:val="28"/>
        </w:rPr>
        <w:t xml:space="preserve"> устанавливает комиссия, созданная  в структурном подразделении</w:t>
      </w:r>
      <w:r w:rsidR="00DA1B35" w:rsidRPr="00436EE3">
        <w:rPr>
          <w:sz w:val="28"/>
          <w:szCs w:val="28"/>
        </w:rPr>
        <w:t xml:space="preserve">. </w:t>
      </w:r>
      <w:r w:rsidR="00817274" w:rsidRPr="00436EE3">
        <w:rPr>
          <w:sz w:val="28"/>
          <w:szCs w:val="28"/>
        </w:rPr>
        <w:t>П</w:t>
      </w:r>
      <w:r w:rsidR="00735D4B" w:rsidRPr="00436EE3">
        <w:rPr>
          <w:sz w:val="28"/>
          <w:szCs w:val="28"/>
        </w:rPr>
        <w:t>еречень СИЗ, п</w:t>
      </w:r>
      <w:r w:rsidR="00817274" w:rsidRPr="00436EE3">
        <w:rPr>
          <w:sz w:val="28"/>
          <w:szCs w:val="28"/>
        </w:rPr>
        <w:t>о</w:t>
      </w:r>
      <w:r w:rsidR="00CF5985" w:rsidRPr="00436EE3">
        <w:rPr>
          <w:sz w:val="28"/>
          <w:szCs w:val="28"/>
        </w:rPr>
        <w:t>рядок и оформление результатов оценки пригодности</w:t>
      </w:r>
      <w:r w:rsidR="00817274" w:rsidRPr="00436EE3">
        <w:rPr>
          <w:sz w:val="28"/>
          <w:szCs w:val="28"/>
        </w:rPr>
        <w:t xml:space="preserve"> СИЗ</w:t>
      </w:r>
      <w:r w:rsidR="00CF5985" w:rsidRPr="00436EE3">
        <w:rPr>
          <w:sz w:val="28"/>
          <w:szCs w:val="28"/>
        </w:rPr>
        <w:t xml:space="preserve"> к дальнейшей эксплуатации </w:t>
      </w:r>
      <w:r w:rsidR="00817274" w:rsidRPr="00436EE3">
        <w:rPr>
          <w:sz w:val="28"/>
          <w:szCs w:val="28"/>
        </w:rPr>
        <w:t xml:space="preserve">проводится в </w:t>
      </w:r>
      <w:r w:rsidR="00DA1B35" w:rsidRPr="00436EE3">
        <w:rPr>
          <w:sz w:val="28"/>
          <w:szCs w:val="28"/>
        </w:rPr>
        <w:t>установленном в ОАО «РЖД» порядке.</w:t>
      </w:r>
    </w:p>
    <w:p w:rsidR="00A0325E" w:rsidRPr="00436EE3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436EE3">
        <w:rPr>
          <w:sz w:val="28"/>
          <w:szCs w:val="28"/>
        </w:rPr>
        <w:t>5</w:t>
      </w:r>
      <w:r w:rsidR="000F23C9" w:rsidRPr="00436EE3">
        <w:rPr>
          <w:sz w:val="28"/>
          <w:szCs w:val="28"/>
        </w:rPr>
        <w:t>7</w:t>
      </w:r>
      <w:r w:rsidR="005C4E90" w:rsidRPr="00436EE3">
        <w:rPr>
          <w:sz w:val="28"/>
          <w:szCs w:val="28"/>
        </w:rPr>
        <w:t>.</w:t>
      </w:r>
      <w:r w:rsidR="005C4E90" w:rsidRPr="00436EE3">
        <w:rPr>
          <w:sz w:val="28"/>
          <w:szCs w:val="28"/>
        </w:rPr>
        <w:tab/>
      </w:r>
      <w:r w:rsidRPr="00436EE3">
        <w:rPr>
          <w:sz w:val="28"/>
          <w:szCs w:val="28"/>
        </w:rPr>
        <w:t>ДСИЗ</w:t>
      </w:r>
      <w:r w:rsidR="00F51FE5">
        <w:rPr>
          <w:sz w:val="28"/>
          <w:szCs w:val="28"/>
        </w:rPr>
        <w:t>,</w:t>
      </w:r>
      <w:r w:rsidRPr="00436EE3">
        <w:rPr>
          <w:sz w:val="28"/>
          <w:szCs w:val="28"/>
        </w:rPr>
        <w:t xml:space="preserve"> выданные работнику, оставшиеся неиспользованными по истечении отчетного периода (один месяц), могут быть использованы в следующем месяце при соблюдении их срока годности и правил хранения. </w:t>
      </w:r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436EE3">
        <w:rPr>
          <w:sz w:val="28"/>
          <w:szCs w:val="28"/>
        </w:rPr>
        <w:t>5</w:t>
      </w:r>
      <w:r w:rsidR="000F23C9" w:rsidRPr="00436EE3">
        <w:rPr>
          <w:sz w:val="28"/>
          <w:szCs w:val="28"/>
        </w:rPr>
        <w:t>8</w:t>
      </w:r>
      <w:r w:rsidR="005C4E90" w:rsidRPr="00436EE3">
        <w:rPr>
          <w:sz w:val="28"/>
          <w:szCs w:val="28"/>
        </w:rPr>
        <w:t>.</w:t>
      </w:r>
      <w:r w:rsidR="005C4E90" w:rsidRPr="00436EE3">
        <w:rPr>
          <w:sz w:val="28"/>
          <w:szCs w:val="28"/>
        </w:rPr>
        <w:tab/>
      </w:r>
      <w:proofErr w:type="gramStart"/>
      <w:r w:rsidRPr="00436EE3">
        <w:rPr>
          <w:sz w:val="28"/>
          <w:szCs w:val="28"/>
        </w:rPr>
        <w:t>СИЗ</w:t>
      </w:r>
      <w:proofErr w:type="gramEnd"/>
      <w:r w:rsidRPr="00436EE3">
        <w:rPr>
          <w:sz w:val="28"/>
          <w:szCs w:val="28"/>
        </w:rPr>
        <w:t>, взятые в аренду, выдаются в соответствии с Нормами. При</w:t>
      </w:r>
      <w:r w:rsidRPr="00CF5985">
        <w:rPr>
          <w:sz w:val="28"/>
          <w:szCs w:val="28"/>
        </w:rPr>
        <w:t xml:space="preserve"> выдаче работнику специальной одежды, взятой работодателем в аренду, за работником </w:t>
      </w:r>
      <w:proofErr w:type="gramStart"/>
      <w:r w:rsidRPr="00CF5985">
        <w:rPr>
          <w:sz w:val="28"/>
          <w:szCs w:val="28"/>
        </w:rPr>
        <w:t>закрепляется индивидуальный комплект СИЗ</w:t>
      </w:r>
      <w:proofErr w:type="gramEnd"/>
      <w:r w:rsidRPr="00CF5985">
        <w:rPr>
          <w:sz w:val="28"/>
          <w:szCs w:val="28"/>
        </w:rP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работника.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lastRenderedPageBreak/>
        <w:t>5</w:t>
      </w:r>
      <w:r w:rsidR="000F23C9">
        <w:rPr>
          <w:sz w:val="28"/>
          <w:szCs w:val="28"/>
        </w:rPr>
        <w:t>9</w:t>
      </w:r>
      <w:r w:rsidR="005C4E90">
        <w:rPr>
          <w:sz w:val="28"/>
          <w:szCs w:val="28"/>
        </w:rPr>
        <w:t>.</w:t>
      </w:r>
      <w:r w:rsidR="005C4E90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При выдаче СИЗ, применение которых требует от работников практических навыков (респираторы, противогазы, предохранительные пояса, каски и др.), работодатель </w:t>
      </w:r>
      <w:proofErr w:type="gramStart"/>
      <w:r w:rsidR="00BD7DAF" w:rsidRPr="00CF5985">
        <w:rPr>
          <w:sz w:val="28"/>
          <w:szCs w:val="28"/>
        </w:rPr>
        <w:t xml:space="preserve">организует </w:t>
      </w:r>
      <w:r w:rsidRPr="00CF5985">
        <w:rPr>
          <w:sz w:val="28"/>
          <w:szCs w:val="28"/>
        </w:rPr>
        <w:t>проведение инструктажа работников о правилах применения указанных СИЗ</w:t>
      </w:r>
      <w:proofErr w:type="gramEnd"/>
      <w:r w:rsidRPr="00CF5985">
        <w:rPr>
          <w:sz w:val="28"/>
          <w:szCs w:val="28"/>
        </w:rPr>
        <w:t>, простейших способах проверки их работоспособности и исправности, а также организует тренировк</w:t>
      </w:r>
      <w:r w:rsidR="00DF2B7A">
        <w:rPr>
          <w:sz w:val="28"/>
          <w:szCs w:val="28"/>
        </w:rPr>
        <w:t>и по их применению (</w:t>
      </w:r>
      <w:r w:rsidR="00F51FE5">
        <w:rPr>
          <w:sz w:val="28"/>
          <w:szCs w:val="28"/>
        </w:rPr>
        <w:t>П</w:t>
      </w:r>
      <w:r w:rsidR="00DF2B7A">
        <w:rPr>
          <w:sz w:val="28"/>
          <w:szCs w:val="28"/>
        </w:rPr>
        <w:t xml:space="preserve">риложение </w:t>
      </w:r>
      <w:r w:rsidR="00CA197C">
        <w:rPr>
          <w:sz w:val="28"/>
          <w:szCs w:val="28"/>
        </w:rPr>
        <w:t xml:space="preserve">№ </w:t>
      </w:r>
      <w:r w:rsidRPr="00CF5985">
        <w:rPr>
          <w:sz w:val="28"/>
          <w:szCs w:val="28"/>
        </w:rPr>
        <w:t>7).</w:t>
      </w:r>
    </w:p>
    <w:p w:rsidR="00A0325E" w:rsidRPr="00CF5985" w:rsidRDefault="000F23C9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5C4E90">
        <w:rPr>
          <w:sz w:val="28"/>
          <w:szCs w:val="28"/>
        </w:rPr>
        <w:t>.</w:t>
      </w:r>
      <w:r w:rsidR="005C4E90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>При выдаче ДСИЗ работодатель обязан информировать работников о правилах их применения в рамках проведения инструктажей по охране труда.</w:t>
      </w:r>
    </w:p>
    <w:p w:rsidR="00A0325E" w:rsidRPr="00CF5985" w:rsidRDefault="000F23C9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5C4E90">
        <w:rPr>
          <w:sz w:val="28"/>
          <w:szCs w:val="28"/>
        </w:rPr>
        <w:t>.</w:t>
      </w:r>
      <w:r w:rsidR="005C4E90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В </w:t>
      </w:r>
      <w:proofErr w:type="gramStart"/>
      <w:r w:rsidR="00A0325E" w:rsidRPr="00CF5985">
        <w:rPr>
          <w:sz w:val="28"/>
          <w:szCs w:val="28"/>
        </w:rPr>
        <w:t>случае</w:t>
      </w:r>
      <w:proofErr w:type="gramEnd"/>
      <w:r w:rsidR="00A0325E" w:rsidRPr="00CF5985">
        <w:rPr>
          <w:sz w:val="28"/>
          <w:szCs w:val="28"/>
        </w:rPr>
        <w:t xml:space="preserve"> пропажи или порчи СИЗ в установленных местах их хранения по независящим от работников причинам,</w:t>
      </w:r>
      <w:r w:rsidR="00CA2567" w:rsidRPr="00CF5985">
        <w:rPr>
          <w:sz w:val="28"/>
          <w:szCs w:val="28"/>
        </w:rPr>
        <w:t xml:space="preserve"> на основании акта о списании СИЗ </w:t>
      </w:r>
      <w:r w:rsidR="00A0325E" w:rsidRPr="00CF5985">
        <w:rPr>
          <w:sz w:val="28"/>
          <w:szCs w:val="28"/>
        </w:rPr>
        <w:t xml:space="preserve">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 </w:t>
      </w:r>
    </w:p>
    <w:p w:rsidR="00A0325E" w:rsidRPr="00CF5985" w:rsidRDefault="000F23C9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5C4E90">
        <w:rPr>
          <w:sz w:val="28"/>
          <w:szCs w:val="28"/>
        </w:rPr>
        <w:t>.</w:t>
      </w:r>
      <w:r w:rsidR="005C4E90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Работодатель </w:t>
      </w:r>
      <w:proofErr w:type="gramStart"/>
      <w:r w:rsidR="00A0325E" w:rsidRPr="00CF5985">
        <w:rPr>
          <w:sz w:val="28"/>
          <w:szCs w:val="28"/>
        </w:rPr>
        <w:t>обеспечивает обязательность применения работниками СИЗ</w:t>
      </w:r>
      <w:proofErr w:type="gramEnd"/>
      <w:r w:rsidR="00A0325E" w:rsidRPr="00CF5985">
        <w:rPr>
          <w:sz w:val="28"/>
          <w:szCs w:val="28"/>
        </w:rPr>
        <w:t>.</w:t>
      </w:r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>, а также с неисправными, не отремонтированными и загрязненными СИЗ.</w:t>
      </w:r>
    </w:p>
    <w:p w:rsidR="00CA2567" w:rsidRPr="00CF5985" w:rsidRDefault="00CA2567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Во время трудового процесса руководитель работ </w:t>
      </w:r>
      <w:proofErr w:type="gramStart"/>
      <w:r w:rsidRPr="00CF5985">
        <w:rPr>
          <w:sz w:val="28"/>
          <w:szCs w:val="28"/>
        </w:rPr>
        <w:t>контролирует применени</w:t>
      </w:r>
      <w:r w:rsidR="006735AD" w:rsidRPr="00CF5985">
        <w:rPr>
          <w:sz w:val="28"/>
          <w:szCs w:val="28"/>
        </w:rPr>
        <w:t>е</w:t>
      </w:r>
      <w:r w:rsidRPr="00CF5985">
        <w:rPr>
          <w:sz w:val="28"/>
          <w:szCs w:val="28"/>
        </w:rPr>
        <w:t xml:space="preserve"> работниками СИЗ и отстраняет</w:t>
      </w:r>
      <w:proofErr w:type="gramEnd"/>
      <w:r w:rsidRPr="00CF5985">
        <w:rPr>
          <w:sz w:val="28"/>
          <w:szCs w:val="28"/>
        </w:rPr>
        <w:t xml:space="preserve"> работников от выполнения трудовых обязанностей в случае неприменения ими СИЗ.</w:t>
      </w:r>
    </w:p>
    <w:p w:rsidR="00A0325E" w:rsidRPr="00CF5985" w:rsidRDefault="000F23C9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5C4E90">
        <w:rPr>
          <w:sz w:val="28"/>
          <w:szCs w:val="28"/>
        </w:rPr>
        <w:t>.</w:t>
      </w:r>
      <w:r w:rsidR="005C4E90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Работникам запрещается выносить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91797B" w:rsidRPr="00CF5985">
        <w:rPr>
          <w:sz w:val="28"/>
          <w:szCs w:val="28"/>
        </w:rPr>
        <w:t xml:space="preserve"> </w:t>
      </w:r>
      <w:r w:rsidR="00A0325E" w:rsidRPr="00CF5985">
        <w:rPr>
          <w:sz w:val="28"/>
          <w:szCs w:val="28"/>
        </w:rPr>
        <w:t xml:space="preserve">(ДСИЗ) по окончанию рабочего дня за пределы территории работодателя или территории выполнения работ работодателя. В отдельных случаях, когда по условиям работы указанный порядок невозможно соблюсти,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остаются в нерабочее время у работников, что должно быть предусмотрено в правилах внутреннего трудового распорядка. </w:t>
      </w:r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6</w:t>
      </w:r>
      <w:r w:rsidR="000F23C9">
        <w:rPr>
          <w:sz w:val="28"/>
          <w:szCs w:val="28"/>
        </w:rPr>
        <w:t>4</w:t>
      </w:r>
      <w:r w:rsidR="005C4E90">
        <w:rPr>
          <w:sz w:val="28"/>
          <w:szCs w:val="28"/>
        </w:rPr>
        <w:t>.</w:t>
      </w:r>
      <w:r w:rsidR="005C4E90">
        <w:rPr>
          <w:sz w:val="28"/>
          <w:szCs w:val="28"/>
        </w:rPr>
        <w:tab/>
      </w:r>
      <w:r w:rsidRPr="00CF5985">
        <w:rPr>
          <w:sz w:val="28"/>
          <w:szCs w:val="28"/>
        </w:rPr>
        <w:t>Работники должны ставить в известность работодателя (или его представителя) о выходе из строя (неисправности) СИЗ.</w:t>
      </w:r>
    </w:p>
    <w:p w:rsidR="00A0325E" w:rsidRPr="00CF5985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rFonts w:eastAsia="PMingLiU"/>
          <w:bCs/>
          <w:sz w:val="28"/>
          <w:szCs w:val="28"/>
        </w:rPr>
      </w:pPr>
      <w:r w:rsidRPr="00CF5985">
        <w:rPr>
          <w:sz w:val="28"/>
          <w:szCs w:val="28"/>
        </w:rPr>
        <w:t>6</w:t>
      </w:r>
      <w:r w:rsidR="000F23C9">
        <w:rPr>
          <w:sz w:val="28"/>
          <w:szCs w:val="28"/>
        </w:rPr>
        <w:t>5</w:t>
      </w:r>
      <w:r w:rsidR="005C4E90">
        <w:rPr>
          <w:sz w:val="28"/>
          <w:szCs w:val="28"/>
        </w:rPr>
        <w:t>.</w:t>
      </w:r>
      <w:r w:rsidR="005C4E90">
        <w:rPr>
          <w:sz w:val="28"/>
          <w:szCs w:val="28"/>
        </w:rPr>
        <w:tab/>
      </w:r>
      <w:proofErr w:type="gramStart"/>
      <w:r w:rsidRPr="00CF5985">
        <w:rPr>
          <w:sz w:val="28"/>
          <w:szCs w:val="28"/>
        </w:rPr>
        <w:t>В соответствии с установленными в национальных стандартах (ГОСТах, межотраслевых правилах по охране труда)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</w:t>
      </w:r>
      <w:proofErr w:type="gramEnd"/>
      <w:r w:rsidRPr="00CF5985">
        <w:rPr>
          <w:sz w:val="28"/>
          <w:szCs w:val="28"/>
        </w:rPr>
        <w:t xml:space="preserve"> После проверки исправности на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ставится отметка (клеймо, штамп) о сроках очередного испытания.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rFonts w:eastAsia="PMingLiU"/>
          <w:bCs/>
          <w:sz w:val="28"/>
          <w:szCs w:val="28"/>
        </w:rPr>
      </w:pPr>
      <w:proofErr w:type="gramStart"/>
      <w:r w:rsidRPr="00CF5985">
        <w:rPr>
          <w:rFonts w:eastAsia="PMingLiU"/>
          <w:bCs/>
          <w:sz w:val="28"/>
          <w:szCs w:val="28"/>
        </w:rPr>
        <w:t>СИЗ</w:t>
      </w:r>
      <w:proofErr w:type="gramEnd"/>
      <w:r w:rsidR="00F51FE5">
        <w:rPr>
          <w:rFonts w:eastAsia="PMingLiU"/>
          <w:bCs/>
          <w:sz w:val="28"/>
          <w:szCs w:val="28"/>
        </w:rPr>
        <w:t>,</w:t>
      </w:r>
      <w:r w:rsidRPr="00CF5985">
        <w:rPr>
          <w:rFonts w:eastAsia="PMingLiU"/>
          <w:bCs/>
          <w:sz w:val="28"/>
          <w:szCs w:val="28"/>
        </w:rPr>
        <w:t xml:space="preserve"> находящиеся в эксплуатации длительное время </w:t>
      </w:r>
      <w:r w:rsidR="00F51FE5">
        <w:rPr>
          <w:rFonts w:eastAsia="PMingLiU"/>
          <w:bCs/>
          <w:sz w:val="28"/>
          <w:szCs w:val="28"/>
        </w:rPr>
        <w:t>(</w:t>
      </w:r>
      <w:r w:rsidR="00CA2567" w:rsidRPr="00CF5985">
        <w:rPr>
          <w:rFonts w:eastAsia="PMingLiU"/>
          <w:bCs/>
          <w:sz w:val="28"/>
          <w:szCs w:val="28"/>
        </w:rPr>
        <w:t>страховочные привязи,</w:t>
      </w:r>
      <w:r w:rsidRPr="00CF5985">
        <w:rPr>
          <w:rFonts w:eastAsia="PMingLiU"/>
          <w:bCs/>
          <w:sz w:val="28"/>
          <w:szCs w:val="28"/>
        </w:rPr>
        <w:t xml:space="preserve"> противогазы, изолирующие костюмы, каски)</w:t>
      </w:r>
      <w:r w:rsidR="00F51FE5">
        <w:rPr>
          <w:rFonts w:eastAsia="PMingLiU"/>
          <w:bCs/>
          <w:sz w:val="28"/>
          <w:szCs w:val="28"/>
        </w:rPr>
        <w:t>,</w:t>
      </w:r>
      <w:r w:rsidRPr="00CF5985">
        <w:rPr>
          <w:rFonts w:eastAsia="PMingLiU"/>
          <w:bCs/>
          <w:sz w:val="28"/>
          <w:szCs w:val="28"/>
        </w:rPr>
        <w:t xml:space="preserve"> должны проходить проверку исправности по инструкциям</w:t>
      </w:r>
      <w:r w:rsidR="00F51FE5">
        <w:rPr>
          <w:rFonts w:eastAsia="PMingLiU"/>
          <w:bCs/>
          <w:sz w:val="28"/>
          <w:szCs w:val="28"/>
        </w:rPr>
        <w:t>,</w:t>
      </w:r>
      <w:r w:rsidRPr="00CF5985">
        <w:rPr>
          <w:rFonts w:eastAsia="PMingLiU"/>
          <w:bCs/>
          <w:sz w:val="28"/>
          <w:szCs w:val="28"/>
        </w:rPr>
        <w:t xml:space="preserve"> прилагаемым к паспортам изделий. </w:t>
      </w:r>
    </w:p>
    <w:p w:rsidR="00A0325E" w:rsidRPr="00CF5985" w:rsidRDefault="00A0325E" w:rsidP="006A295A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  <w:shd w:val="clear" w:color="auto" w:fill="FFFF00"/>
        </w:rPr>
      </w:pPr>
      <w:r w:rsidRPr="00CF5985">
        <w:rPr>
          <w:sz w:val="28"/>
          <w:szCs w:val="28"/>
        </w:rPr>
        <w:lastRenderedPageBreak/>
        <w:t>6</w:t>
      </w:r>
      <w:r w:rsidR="000F23C9">
        <w:rPr>
          <w:sz w:val="28"/>
          <w:szCs w:val="28"/>
        </w:rPr>
        <w:t>6</w:t>
      </w:r>
      <w:r w:rsidR="005C4E90">
        <w:rPr>
          <w:sz w:val="28"/>
          <w:szCs w:val="28"/>
        </w:rPr>
        <w:t>.</w:t>
      </w:r>
      <w:r w:rsidR="006A295A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Выдача работникам жидких смывающих и (или) обезвреживающих средств, расфасованных в упаковках емкостью более </w:t>
      </w:r>
      <w:r w:rsidR="00D50A62">
        <w:rPr>
          <w:sz w:val="28"/>
          <w:szCs w:val="28"/>
        </w:rPr>
        <w:br/>
      </w:r>
      <w:r w:rsidRPr="00CF5985">
        <w:rPr>
          <w:sz w:val="28"/>
          <w:szCs w:val="28"/>
        </w:rPr>
        <w:t>250</w:t>
      </w:r>
      <w:r w:rsidR="00DF2B7A">
        <w:rPr>
          <w:sz w:val="28"/>
          <w:szCs w:val="28"/>
        </w:rPr>
        <w:t xml:space="preserve"> </w:t>
      </w:r>
      <w:r w:rsidRPr="00CF5985">
        <w:rPr>
          <w:sz w:val="28"/>
          <w:szCs w:val="28"/>
        </w:rPr>
        <w:t>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A0325E" w:rsidRPr="00CF5985" w:rsidRDefault="00A0325E" w:rsidP="00CF5985">
      <w:pPr>
        <w:spacing w:line="360" w:lineRule="exact"/>
        <w:ind w:firstLine="709"/>
        <w:rPr>
          <w:sz w:val="28"/>
          <w:szCs w:val="28"/>
          <w:shd w:val="clear" w:color="auto" w:fill="FFFF00"/>
        </w:rPr>
      </w:pPr>
    </w:p>
    <w:p w:rsidR="00A0325E" w:rsidRPr="00CF5985" w:rsidRDefault="00A0325E" w:rsidP="00CF5985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CF5985">
        <w:rPr>
          <w:rFonts w:eastAsia="PMingLiU"/>
          <w:b/>
          <w:bCs/>
          <w:sz w:val="28"/>
          <w:szCs w:val="28"/>
          <w:lang w:val="en-US"/>
        </w:rPr>
        <w:t>IV</w:t>
      </w:r>
      <w:r w:rsidRPr="00CF5985">
        <w:rPr>
          <w:rFonts w:eastAsia="PMingLiU"/>
          <w:b/>
          <w:bCs/>
          <w:sz w:val="28"/>
          <w:szCs w:val="28"/>
        </w:rPr>
        <w:t xml:space="preserve">. </w:t>
      </w:r>
      <w:r w:rsidRPr="00CF5985">
        <w:rPr>
          <w:b/>
          <w:bCs/>
          <w:sz w:val="28"/>
          <w:szCs w:val="28"/>
        </w:rPr>
        <w:t>Осуществление контроля за качеством средств</w:t>
      </w:r>
    </w:p>
    <w:p w:rsidR="00A0325E" w:rsidRPr="00CF5985" w:rsidRDefault="00A0325E" w:rsidP="00CF5985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CF5985">
        <w:rPr>
          <w:b/>
          <w:bCs/>
          <w:sz w:val="28"/>
          <w:szCs w:val="28"/>
        </w:rPr>
        <w:t>индивидуальной защиты</w:t>
      </w:r>
    </w:p>
    <w:p w:rsidR="0065617B" w:rsidRPr="00CF5985" w:rsidRDefault="0065617B" w:rsidP="00CF5985">
      <w:pPr>
        <w:spacing w:line="360" w:lineRule="exact"/>
        <w:ind w:firstLine="709"/>
        <w:jc w:val="center"/>
        <w:rPr>
          <w:sz w:val="28"/>
          <w:szCs w:val="28"/>
          <w:shd w:val="clear" w:color="auto" w:fill="0000FF"/>
        </w:rPr>
      </w:pP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6</w:t>
      </w:r>
      <w:r w:rsidR="000F23C9">
        <w:rPr>
          <w:sz w:val="28"/>
          <w:szCs w:val="28"/>
        </w:rPr>
        <w:t>7</w:t>
      </w:r>
      <w:r w:rsidR="005C4E90">
        <w:rPr>
          <w:sz w:val="28"/>
          <w:szCs w:val="28"/>
        </w:rPr>
        <w:t>.</w:t>
      </w:r>
      <w:r w:rsidR="005C4E90">
        <w:rPr>
          <w:sz w:val="28"/>
          <w:szCs w:val="28"/>
        </w:rPr>
        <w:tab/>
      </w:r>
      <w:r w:rsidR="00735D4B">
        <w:rPr>
          <w:sz w:val="28"/>
          <w:szCs w:val="28"/>
        </w:rPr>
        <w:t xml:space="preserve">Входной контроль </w:t>
      </w:r>
      <w:r w:rsidRPr="00CF5985">
        <w:rPr>
          <w:sz w:val="28"/>
          <w:szCs w:val="28"/>
        </w:rPr>
        <w:t>СИЗ (ДСИЗ)</w:t>
      </w:r>
      <w:r w:rsidR="00D50A62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поставляемых в ОАО «РЖД»</w:t>
      </w:r>
      <w:r w:rsidR="00FF3244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осуществляется на:</w:t>
      </w:r>
    </w:p>
    <w:p w:rsidR="00A0325E" w:rsidRPr="00CF5985" w:rsidRDefault="00BC5BBF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 xml:space="preserve">материальных </w:t>
      </w:r>
      <w:proofErr w:type="gramStart"/>
      <w:r w:rsidR="00A0325E" w:rsidRPr="00CF5985">
        <w:rPr>
          <w:sz w:val="28"/>
          <w:szCs w:val="28"/>
        </w:rPr>
        <w:t>складах</w:t>
      </w:r>
      <w:proofErr w:type="gramEnd"/>
      <w:r w:rsidR="00A0325E" w:rsidRPr="00CF5985">
        <w:rPr>
          <w:sz w:val="28"/>
          <w:szCs w:val="28"/>
        </w:rPr>
        <w:t xml:space="preserve"> дирекций материально-технического обеспечения</w:t>
      </w:r>
      <w:r w:rsidR="00926AF0" w:rsidRPr="00CF5985">
        <w:rPr>
          <w:sz w:val="28"/>
          <w:szCs w:val="28"/>
        </w:rPr>
        <w:t xml:space="preserve"> </w:t>
      </w:r>
      <w:r w:rsidR="005844FE" w:rsidRPr="00CF5985">
        <w:rPr>
          <w:sz w:val="28"/>
          <w:szCs w:val="28"/>
        </w:rPr>
        <w:t>-</w:t>
      </w:r>
      <w:r w:rsidR="00DF2B7A">
        <w:rPr>
          <w:sz w:val="28"/>
          <w:szCs w:val="28"/>
        </w:rPr>
        <w:t xml:space="preserve"> </w:t>
      </w:r>
      <w:r w:rsidR="00A0325E" w:rsidRPr="00CF5985">
        <w:rPr>
          <w:sz w:val="28"/>
          <w:szCs w:val="28"/>
        </w:rPr>
        <w:t xml:space="preserve">структурных подразделениях </w:t>
      </w:r>
      <w:r w:rsidR="00A0325E" w:rsidRPr="00CF5985">
        <w:rPr>
          <w:sz w:val="28"/>
          <w:szCs w:val="28"/>
          <w:shd w:val="clear" w:color="auto" w:fill="FFFFFF"/>
        </w:rPr>
        <w:t>Росжелдорснаба;</w:t>
      </w:r>
    </w:p>
    <w:p w:rsidR="00A0325E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материальных </w:t>
      </w:r>
      <w:proofErr w:type="gramStart"/>
      <w:r w:rsidR="00A0325E" w:rsidRPr="00CF5985">
        <w:rPr>
          <w:szCs w:val="28"/>
        </w:rPr>
        <w:t>складах</w:t>
      </w:r>
      <w:proofErr w:type="gramEnd"/>
      <w:r w:rsidR="00A0325E" w:rsidRPr="00CF5985">
        <w:rPr>
          <w:szCs w:val="28"/>
        </w:rPr>
        <w:t xml:space="preserve"> структурных подразделений </w:t>
      </w:r>
      <w:r w:rsidR="008B2950" w:rsidRPr="00CF5985">
        <w:rPr>
          <w:szCs w:val="28"/>
        </w:rPr>
        <w:t>филиалов</w:t>
      </w:r>
      <w:r w:rsidR="00A0325E" w:rsidRPr="00CF5985">
        <w:rPr>
          <w:szCs w:val="28"/>
        </w:rPr>
        <w:br/>
        <w:t>ОАО «РЖД».</w:t>
      </w:r>
    </w:p>
    <w:p w:rsidR="00611E90" w:rsidRDefault="00611E90" w:rsidP="00784E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Входной контроль </w:t>
      </w:r>
      <w:proofErr w:type="gramStart"/>
      <w:r>
        <w:rPr>
          <w:bCs/>
          <w:sz w:val="28"/>
          <w:szCs w:val="28"/>
        </w:rPr>
        <w:t>СИЗ</w:t>
      </w:r>
      <w:proofErr w:type="gramEnd"/>
      <w:r>
        <w:rPr>
          <w:bCs/>
          <w:sz w:val="28"/>
          <w:szCs w:val="28"/>
        </w:rPr>
        <w:t xml:space="preserve"> проводят с целью</w:t>
      </w:r>
      <w:r w:rsidRPr="00CF5985">
        <w:rPr>
          <w:bCs/>
          <w:sz w:val="28"/>
          <w:szCs w:val="28"/>
        </w:rPr>
        <w:t xml:space="preserve"> предупреждени</w:t>
      </w:r>
      <w:r>
        <w:rPr>
          <w:bCs/>
          <w:sz w:val="28"/>
          <w:szCs w:val="28"/>
        </w:rPr>
        <w:t>я</w:t>
      </w:r>
      <w:r w:rsidRPr="00CF5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выдачи и </w:t>
      </w:r>
      <w:r w:rsidRPr="00CF5985">
        <w:rPr>
          <w:bCs/>
          <w:sz w:val="28"/>
          <w:szCs w:val="28"/>
        </w:rPr>
        <w:t xml:space="preserve">использования </w:t>
      </w:r>
      <w:r w:rsidRPr="00CF5985">
        <w:rPr>
          <w:sz w:val="28"/>
          <w:szCs w:val="28"/>
        </w:rPr>
        <w:t>СИЗ (ДСИЗ)</w:t>
      </w:r>
      <w:r w:rsidR="00D50A62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</w:t>
      </w:r>
      <w:r w:rsidRPr="00CF5985">
        <w:rPr>
          <w:bCs/>
          <w:sz w:val="28"/>
          <w:szCs w:val="28"/>
        </w:rPr>
        <w:t>не отвечающих требованиям стандартов, технических условий и других нормативных документов, а также не соответствующих заявке по ассортименту, моделям, размерам, ростам, защитным свойствам.</w:t>
      </w:r>
    </w:p>
    <w:p w:rsidR="00784E95" w:rsidRPr="008E1869" w:rsidRDefault="00784E95" w:rsidP="00784E95">
      <w:pPr>
        <w:spacing w:line="360" w:lineRule="exact"/>
        <w:ind w:firstLine="709"/>
        <w:jc w:val="both"/>
        <w:rPr>
          <w:sz w:val="28"/>
          <w:szCs w:val="28"/>
        </w:rPr>
      </w:pPr>
      <w:r w:rsidRPr="008E1869">
        <w:rPr>
          <w:sz w:val="28"/>
          <w:szCs w:val="28"/>
        </w:rPr>
        <w:t xml:space="preserve">Основными задачами входного контроля </w:t>
      </w:r>
      <w:proofErr w:type="gramStart"/>
      <w:r w:rsidRPr="008E1869">
        <w:rPr>
          <w:sz w:val="28"/>
          <w:szCs w:val="28"/>
        </w:rPr>
        <w:t>СИЗ</w:t>
      </w:r>
      <w:proofErr w:type="gramEnd"/>
      <w:r w:rsidRPr="008E1869">
        <w:rPr>
          <w:sz w:val="28"/>
          <w:szCs w:val="28"/>
        </w:rPr>
        <w:t xml:space="preserve"> являются:</w:t>
      </w:r>
    </w:p>
    <w:p w:rsidR="00784E95" w:rsidRPr="008E1869" w:rsidRDefault="00BC5BBF" w:rsidP="00784E95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4E95" w:rsidRPr="008E1869">
        <w:rPr>
          <w:sz w:val="28"/>
          <w:szCs w:val="28"/>
        </w:rPr>
        <w:t>проверка наличия и комплектност</w:t>
      </w:r>
      <w:r w:rsidR="00784E95">
        <w:rPr>
          <w:sz w:val="28"/>
          <w:szCs w:val="28"/>
        </w:rPr>
        <w:t>и</w:t>
      </w:r>
      <w:r w:rsidR="00784E95" w:rsidRPr="008E1869">
        <w:rPr>
          <w:sz w:val="28"/>
          <w:szCs w:val="28"/>
        </w:rPr>
        <w:t xml:space="preserve"> сопро</w:t>
      </w:r>
      <w:r w:rsidR="00784E95">
        <w:rPr>
          <w:sz w:val="28"/>
          <w:szCs w:val="28"/>
        </w:rPr>
        <w:t xml:space="preserve">водительной документации на </w:t>
      </w:r>
      <w:proofErr w:type="gramStart"/>
      <w:r w:rsidR="00784E95">
        <w:rPr>
          <w:sz w:val="28"/>
          <w:szCs w:val="28"/>
        </w:rPr>
        <w:t>СИЗ</w:t>
      </w:r>
      <w:proofErr w:type="gramEnd"/>
      <w:r w:rsidR="00784E95" w:rsidRPr="008E1869">
        <w:rPr>
          <w:sz w:val="28"/>
          <w:szCs w:val="28"/>
        </w:rPr>
        <w:t>;</w:t>
      </w:r>
    </w:p>
    <w:p w:rsidR="00784E95" w:rsidRPr="008E1869" w:rsidRDefault="00BC5BBF" w:rsidP="00784E95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4E95" w:rsidRPr="008E1869">
        <w:rPr>
          <w:sz w:val="28"/>
          <w:szCs w:val="28"/>
        </w:rPr>
        <w:t xml:space="preserve">контроль </w:t>
      </w:r>
      <w:r w:rsidR="00EB13F7">
        <w:rPr>
          <w:sz w:val="28"/>
          <w:szCs w:val="28"/>
        </w:rPr>
        <w:t xml:space="preserve">количества и </w:t>
      </w:r>
      <w:r w:rsidR="00784E95" w:rsidRPr="008E1869">
        <w:rPr>
          <w:sz w:val="28"/>
          <w:szCs w:val="28"/>
        </w:rPr>
        <w:t>качеств</w:t>
      </w:r>
      <w:r w:rsidR="00784E95">
        <w:rPr>
          <w:sz w:val="28"/>
          <w:szCs w:val="28"/>
        </w:rPr>
        <w:t>а СИЗ установленным требованиям.</w:t>
      </w:r>
    </w:p>
    <w:p w:rsidR="00611E90" w:rsidRPr="00CF5985" w:rsidRDefault="00183976" w:rsidP="00611E9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5C4E90">
        <w:rPr>
          <w:sz w:val="28"/>
          <w:szCs w:val="28"/>
        </w:rPr>
        <w:t>.</w:t>
      </w:r>
      <w:r w:rsidR="005C4E90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>На материальных складах дирекций матер</w:t>
      </w:r>
      <w:r w:rsidR="00735D4B">
        <w:rPr>
          <w:sz w:val="28"/>
          <w:szCs w:val="28"/>
        </w:rPr>
        <w:t>иально-технического обеспечения</w:t>
      </w:r>
      <w:r w:rsidR="00A0325E" w:rsidRPr="00CF5985">
        <w:rPr>
          <w:sz w:val="28"/>
          <w:szCs w:val="28"/>
        </w:rPr>
        <w:t xml:space="preserve"> </w:t>
      </w:r>
      <w:r w:rsidR="00735D4B">
        <w:rPr>
          <w:sz w:val="28"/>
          <w:szCs w:val="28"/>
        </w:rPr>
        <w:t>входной контроль</w:t>
      </w:r>
      <w:r w:rsidR="00A0325E" w:rsidRPr="00CF5985">
        <w:rPr>
          <w:sz w:val="28"/>
          <w:szCs w:val="28"/>
        </w:rPr>
        <w:t xml:space="preserve"> качества и количества поступающих СИЗ (ДСИЗ) долж</w:t>
      </w:r>
      <w:r w:rsidR="00D50A62">
        <w:rPr>
          <w:sz w:val="28"/>
          <w:szCs w:val="28"/>
        </w:rPr>
        <w:t>е</w:t>
      </w:r>
      <w:r w:rsidR="00A0325E" w:rsidRPr="00CF5985">
        <w:rPr>
          <w:sz w:val="28"/>
          <w:szCs w:val="28"/>
        </w:rPr>
        <w:t xml:space="preserve">н осуществляться работниками материальных складов, для которых этот вид деятельности является основным. </w:t>
      </w:r>
      <w:r w:rsidR="00611E90" w:rsidRPr="00CF5985">
        <w:rPr>
          <w:sz w:val="28"/>
          <w:szCs w:val="28"/>
        </w:rPr>
        <w:t xml:space="preserve">Указанные работники должны быть специально </w:t>
      </w:r>
      <w:proofErr w:type="gramStart"/>
      <w:r w:rsidR="00611E90" w:rsidRPr="00CF5985">
        <w:rPr>
          <w:sz w:val="28"/>
          <w:szCs w:val="28"/>
        </w:rPr>
        <w:t>обучены и должны</w:t>
      </w:r>
      <w:proofErr w:type="gramEnd"/>
      <w:r w:rsidR="00611E90" w:rsidRPr="00CF5985">
        <w:rPr>
          <w:sz w:val="28"/>
          <w:szCs w:val="28"/>
        </w:rPr>
        <w:t xml:space="preserve"> знать:</w:t>
      </w:r>
    </w:p>
    <w:p w:rsidR="00611E90" w:rsidRPr="00CF5985" w:rsidRDefault="00BC5BBF" w:rsidP="00611E90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11E90" w:rsidRPr="00CF5985">
        <w:rPr>
          <w:sz w:val="28"/>
          <w:szCs w:val="28"/>
        </w:rPr>
        <w:t>настоящий Порядок;</w:t>
      </w:r>
    </w:p>
    <w:p w:rsidR="00611E90" w:rsidRPr="00CF5985" w:rsidRDefault="00BC5BBF" w:rsidP="00611E90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11E90" w:rsidRPr="00CF5985">
        <w:rPr>
          <w:sz w:val="28"/>
          <w:szCs w:val="28"/>
        </w:rPr>
        <w:t>документы, перечисленные в п.1 настоящего Порядка;</w:t>
      </w:r>
    </w:p>
    <w:p w:rsidR="00611E90" w:rsidRPr="00CF5985" w:rsidRDefault="00BC5BBF" w:rsidP="00611E90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611E90" w:rsidRPr="00CF5985">
        <w:rPr>
          <w:sz w:val="28"/>
          <w:szCs w:val="28"/>
        </w:rPr>
        <w:t>инструкции о «Порядке приемки продукции производственно-технического назначения и товаров народного потребления по количеству»</w:t>
      </w:r>
      <w:r w:rsidR="00803EC3">
        <w:rPr>
          <w:sz w:val="28"/>
          <w:szCs w:val="28"/>
        </w:rPr>
        <w:t>,</w:t>
      </w:r>
      <w:r w:rsidR="00803EC3">
        <w:rPr>
          <w:sz w:val="28"/>
          <w:szCs w:val="28"/>
        </w:rPr>
        <w:br/>
      </w:r>
      <w:r w:rsidR="00611E90" w:rsidRPr="00CF5985">
        <w:rPr>
          <w:sz w:val="28"/>
          <w:szCs w:val="28"/>
        </w:rPr>
        <w:t xml:space="preserve">утвержденного постановлением Госарбитража СССР от 15 июня 1965 г. </w:t>
      </w:r>
      <w:r w:rsidR="00D50A62">
        <w:rPr>
          <w:sz w:val="28"/>
          <w:szCs w:val="28"/>
        </w:rPr>
        <w:br/>
      </w:r>
      <w:r w:rsidR="00611E90" w:rsidRPr="00CF5985">
        <w:rPr>
          <w:sz w:val="28"/>
          <w:szCs w:val="28"/>
        </w:rPr>
        <w:t>№</w:t>
      </w:r>
      <w:r w:rsidR="00D50A62">
        <w:rPr>
          <w:sz w:val="28"/>
          <w:szCs w:val="28"/>
        </w:rPr>
        <w:t xml:space="preserve"> </w:t>
      </w:r>
      <w:r w:rsidR="00803EC3">
        <w:rPr>
          <w:sz w:val="28"/>
          <w:szCs w:val="28"/>
        </w:rPr>
        <w:t>П-6,</w:t>
      </w:r>
      <w:r w:rsidR="00611E90" w:rsidRPr="00CF5985">
        <w:rPr>
          <w:sz w:val="28"/>
          <w:szCs w:val="28"/>
        </w:rPr>
        <w:t xml:space="preserve"> и «Порядке приемки продукции производственно-технического назначения и товаров наро</w:t>
      </w:r>
      <w:r w:rsidR="008A4936">
        <w:rPr>
          <w:sz w:val="28"/>
          <w:szCs w:val="28"/>
        </w:rPr>
        <w:t xml:space="preserve">дного </w:t>
      </w:r>
      <w:r w:rsidR="008A4936" w:rsidRPr="008A4936">
        <w:rPr>
          <w:sz w:val="28"/>
          <w:szCs w:val="28"/>
        </w:rPr>
        <w:t xml:space="preserve">потребления по качеству», </w:t>
      </w:r>
      <w:r w:rsidR="00611E90" w:rsidRPr="008A4936">
        <w:rPr>
          <w:sz w:val="28"/>
          <w:szCs w:val="28"/>
        </w:rPr>
        <w:t>утвержденного постановлением Госарбитража СССР от 25 апреля 1966 г. № П-7</w:t>
      </w:r>
      <w:r w:rsidR="008A4936" w:rsidRPr="008A4936">
        <w:rPr>
          <w:sz w:val="28"/>
          <w:szCs w:val="28"/>
        </w:rPr>
        <w:t xml:space="preserve"> (</w:t>
      </w:r>
      <w:r w:rsidR="00611E90" w:rsidRPr="008A4936">
        <w:rPr>
          <w:sz w:val="28"/>
          <w:szCs w:val="28"/>
        </w:rPr>
        <w:t>в редакции Постановлений Госарбитража СССР от 29.12.1973 г. № 81</w:t>
      </w:r>
      <w:r w:rsidR="006D0F0C" w:rsidRPr="008A4936">
        <w:rPr>
          <w:sz w:val="28"/>
          <w:szCs w:val="28"/>
        </w:rPr>
        <w:t>,</w:t>
      </w:r>
      <w:r w:rsidR="00611E90" w:rsidRPr="008A4936">
        <w:rPr>
          <w:sz w:val="28"/>
          <w:szCs w:val="28"/>
        </w:rPr>
        <w:t xml:space="preserve"> от 14.11.1974 г. </w:t>
      </w:r>
      <w:r w:rsidR="00803EC3">
        <w:rPr>
          <w:sz w:val="28"/>
          <w:szCs w:val="28"/>
        </w:rPr>
        <w:br/>
      </w:r>
      <w:r w:rsidR="00611E90" w:rsidRPr="008A4936">
        <w:rPr>
          <w:sz w:val="28"/>
          <w:szCs w:val="28"/>
        </w:rPr>
        <w:lastRenderedPageBreak/>
        <w:t>№ 98 и изменениями</w:t>
      </w:r>
      <w:proofErr w:type="gramEnd"/>
      <w:r w:rsidR="00611E90" w:rsidRPr="008A4936">
        <w:rPr>
          <w:sz w:val="28"/>
          <w:szCs w:val="28"/>
        </w:rPr>
        <w:t>, внесенными Постановления Пленума Высшего Арбитражного Суда Российской Федерации от 22.10.1997 г. № 18);</w:t>
      </w:r>
      <w:r w:rsidR="00611E90" w:rsidRPr="00CF5985">
        <w:rPr>
          <w:sz w:val="28"/>
          <w:szCs w:val="28"/>
        </w:rPr>
        <w:t xml:space="preserve"> </w:t>
      </w:r>
    </w:p>
    <w:p w:rsidR="00611E90" w:rsidRDefault="00611E90" w:rsidP="00611E90">
      <w:pPr>
        <w:tabs>
          <w:tab w:val="left" w:pos="1276"/>
        </w:tabs>
        <w:spacing w:line="360" w:lineRule="exact"/>
        <w:ind w:firstLine="709"/>
        <w:rPr>
          <w:sz w:val="28"/>
          <w:szCs w:val="28"/>
        </w:rPr>
      </w:pPr>
      <w:r w:rsidRPr="00CF5985">
        <w:rPr>
          <w:sz w:val="28"/>
          <w:szCs w:val="28"/>
        </w:rPr>
        <w:t>-</w:t>
      </w:r>
      <w:r w:rsidR="00BC5BBF">
        <w:rPr>
          <w:sz w:val="28"/>
          <w:szCs w:val="28"/>
        </w:rPr>
        <w:t> </w:t>
      </w:r>
      <w:r w:rsidRPr="00CF5985">
        <w:rPr>
          <w:sz w:val="28"/>
          <w:szCs w:val="28"/>
        </w:rPr>
        <w:t xml:space="preserve">технические требования и </w:t>
      </w:r>
      <w:proofErr w:type="spellStart"/>
      <w:r w:rsidRPr="00CF5985">
        <w:rPr>
          <w:sz w:val="28"/>
          <w:szCs w:val="28"/>
        </w:rPr>
        <w:t>ГОСТы</w:t>
      </w:r>
      <w:proofErr w:type="spellEnd"/>
      <w:r w:rsidRPr="00CF5985">
        <w:rPr>
          <w:sz w:val="28"/>
          <w:szCs w:val="28"/>
        </w:rPr>
        <w:t xml:space="preserve"> на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(ДСИЗ).</w:t>
      </w:r>
    </w:p>
    <w:p w:rsidR="00A0325E" w:rsidRDefault="00183976" w:rsidP="00611E90">
      <w:pPr>
        <w:pStyle w:val="31"/>
        <w:spacing w:line="360" w:lineRule="exact"/>
        <w:ind w:firstLine="709"/>
        <w:rPr>
          <w:bCs/>
          <w:szCs w:val="28"/>
        </w:rPr>
      </w:pPr>
      <w:r>
        <w:rPr>
          <w:szCs w:val="28"/>
        </w:rPr>
        <w:t>69</w:t>
      </w:r>
      <w:r w:rsidR="003B430D">
        <w:rPr>
          <w:szCs w:val="28"/>
        </w:rPr>
        <w:t>.</w:t>
      </w:r>
      <w:r w:rsidR="003B430D">
        <w:rPr>
          <w:szCs w:val="28"/>
        </w:rPr>
        <w:tab/>
      </w:r>
      <w:r w:rsidR="00A0325E" w:rsidRPr="00CF5985">
        <w:rPr>
          <w:bCs/>
          <w:szCs w:val="28"/>
        </w:rPr>
        <w:t xml:space="preserve">На материальных складах структурных подразделений </w:t>
      </w:r>
      <w:r w:rsidR="005C6CC5" w:rsidRPr="00CF5985">
        <w:rPr>
          <w:bCs/>
          <w:szCs w:val="28"/>
        </w:rPr>
        <w:t xml:space="preserve">филиалов </w:t>
      </w:r>
      <w:r w:rsidR="005C6CC5" w:rsidRPr="00CF5985">
        <w:rPr>
          <w:bCs/>
          <w:szCs w:val="28"/>
        </w:rPr>
        <w:br/>
      </w:r>
      <w:r w:rsidR="00A0325E" w:rsidRPr="00CF5985">
        <w:rPr>
          <w:bCs/>
          <w:szCs w:val="28"/>
        </w:rPr>
        <w:t xml:space="preserve">ОАО «РЖД» </w:t>
      </w:r>
      <w:r w:rsidR="00611E90">
        <w:rPr>
          <w:szCs w:val="28"/>
        </w:rPr>
        <w:t xml:space="preserve">входной контроль </w:t>
      </w:r>
      <w:r w:rsidR="00A0325E" w:rsidRPr="00CF5985">
        <w:rPr>
          <w:szCs w:val="28"/>
        </w:rPr>
        <w:t>СИЗ (ДСИ</w:t>
      </w:r>
      <w:r w:rsidR="00510921">
        <w:rPr>
          <w:szCs w:val="28"/>
        </w:rPr>
        <w:t>З) осуществляется комиссионн</w:t>
      </w:r>
      <w:r w:rsidR="00803EC3">
        <w:rPr>
          <w:szCs w:val="28"/>
        </w:rPr>
        <w:t>о,</w:t>
      </w:r>
      <w:r w:rsidR="00A0325E" w:rsidRPr="00CF5985">
        <w:rPr>
          <w:szCs w:val="28"/>
        </w:rPr>
        <w:t xml:space="preserve"> под председательством главного инженера или руководителя структурного подразделения </w:t>
      </w:r>
      <w:r w:rsidR="005C6CC5" w:rsidRPr="00CF5985">
        <w:rPr>
          <w:szCs w:val="28"/>
        </w:rPr>
        <w:t xml:space="preserve">филиала </w:t>
      </w:r>
      <w:r w:rsidR="00A0325E" w:rsidRPr="00CF5985">
        <w:rPr>
          <w:bCs/>
          <w:szCs w:val="28"/>
        </w:rPr>
        <w:t>ОАО «РЖД»</w:t>
      </w:r>
      <w:r w:rsidR="00A0325E" w:rsidRPr="00CF5985">
        <w:rPr>
          <w:szCs w:val="28"/>
        </w:rPr>
        <w:t xml:space="preserve">, на которого возложены обязанности по </w:t>
      </w:r>
      <w:r w:rsidR="00A0325E" w:rsidRPr="008B0D52">
        <w:rPr>
          <w:szCs w:val="28"/>
        </w:rPr>
        <w:t>обеспечению требований охраны труда. В состав комиссии включа</w:t>
      </w:r>
      <w:r w:rsidR="001E56CA" w:rsidRPr="008B0D52">
        <w:rPr>
          <w:szCs w:val="28"/>
        </w:rPr>
        <w:t>ю</w:t>
      </w:r>
      <w:r w:rsidR="00A0325E" w:rsidRPr="008B0D52">
        <w:rPr>
          <w:szCs w:val="28"/>
        </w:rPr>
        <w:t xml:space="preserve">тся: </w:t>
      </w:r>
      <w:r w:rsidR="00CA2567" w:rsidRPr="008B0D52">
        <w:rPr>
          <w:szCs w:val="28"/>
        </w:rPr>
        <w:t xml:space="preserve">специалист </w:t>
      </w:r>
      <w:r w:rsidR="00A0325E" w:rsidRPr="008B0D52">
        <w:rPr>
          <w:szCs w:val="28"/>
        </w:rPr>
        <w:t>по охране труда, специалисты, занимающиеся вопросами материально</w:t>
      </w:r>
      <w:r w:rsidR="00A0325E" w:rsidRPr="00CF5985">
        <w:rPr>
          <w:szCs w:val="28"/>
        </w:rPr>
        <w:t>-технического обеспечения,</w:t>
      </w:r>
      <w:r w:rsidR="000166DA" w:rsidRPr="000166DA">
        <w:rPr>
          <w:szCs w:val="28"/>
        </w:rPr>
        <w:t xml:space="preserve"> материально-ответственное лицо склада,</w:t>
      </w:r>
      <w:r w:rsidR="000166DA" w:rsidRPr="00615EE6">
        <w:rPr>
          <w:szCs w:val="28"/>
        </w:rPr>
        <w:t xml:space="preserve"> </w:t>
      </w:r>
      <w:r w:rsidR="00A0325E" w:rsidRPr="00CF5985">
        <w:rPr>
          <w:szCs w:val="28"/>
        </w:rPr>
        <w:t xml:space="preserve">представители первичной профсоюзной организации (по согласованию). </w:t>
      </w:r>
      <w:r w:rsidR="00A0325E" w:rsidRPr="00CF5985">
        <w:rPr>
          <w:bCs/>
          <w:szCs w:val="28"/>
        </w:rPr>
        <w:t>Состав комиссии утверждается начальником структурного подразделения филиала ОАО «РЖД».</w:t>
      </w:r>
      <w:r w:rsidR="00611E90">
        <w:rPr>
          <w:bCs/>
          <w:szCs w:val="28"/>
        </w:rPr>
        <w:t xml:space="preserve"> </w:t>
      </w:r>
      <w:r w:rsidR="00A0325E" w:rsidRPr="00CF5985">
        <w:rPr>
          <w:bCs/>
          <w:szCs w:val="28"/>
        </w:rPr>
        <w:t>Результаты комиссионной проверки оформляется актом произвольной формы.</w:t>
      </w:r>
      <w:r w:rsidR="00611E90">
        <w:rPr>
          <w:bCs/>
          <w:szCs w:val="28"/>
        </w:rPr>
        <w:t xml:space="preserve"> </w:t>
      </w:r>
      <w:r w:rsidR="00EC509D">
        <w:rPr>
          <w:bCs/>
          <w:szCs w:val="28"/>
        </w:rPr>
        <w:t>Члены комиссии должны знать документы</w:t>
      </w:r>
      <w:r w:rsidR="006D0F0C">
        <w:rPr>
          <w:bCs/>
          <w:szCs w:val="28"/>
        </w:rPr>
        <w:t>,</w:t>
      </w:r>
      <w:r w:rsidR="00EC509D">
        <w:rPr>
          <w:bCs/>
          <w:szCs w:val="28"/>
        </w:rPr>
        <w:t xml:space="preserve"> указанные в п.</w:t>
      </w:r>
      <w:r>
        <w:rPr>
          <w:bCs/>
          <w:szCs w:val="28"/>
        </w:rPr>
        <w:t>68</w:t>
      </w:r>
      <w:r w:rsidR="00EC509D">
        <w:rPr>
          <w:bCs/>
          <w:szCs w:val="28"/>
        </w:rPr>
        <w:t>.</w:t>
      </w:r>
    </w:p>
    <w:p w:rsidR="00183976" w:rsidRDefault="00183976" w:rsidP="00183976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На каждую поступившую партию продукции должны быть представлены копии документов, подтверждающих безопасность, заверенные печатью организации, поставляющей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(ДСИЗ).</w:t>
      </w:r>
    </w:p>
    <w:p w:rsidR="00F81632" w:rsidRPr="00CF5985" w:rsidRDefault="00F81632" w:rsidP="00F81632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>7</w:t>
      </w:r>
      <w:r>
        <w:rPr>
          <w:szCs w:val="28"/>
        </w:rPr>
        <w:t>1.</w:t>
      </w:r>
      <w:r>
        <w:rPr>
          <w:szCs w:val="28"/>
        </w:rPr>
        <w:tab/>
      </w:r>
      <w:proofErr w:type="gramStart"/>
      <w:r w:rsidRPr="00CF5985">
        <w:rPr>
          <w:szCs w:val="28"/>
        </w:rPr>
        <w:t xml:space="preserve">Заверенные копии документов, подтверждающих безопасность СИЗ (ДСИЗ), должны храниться на материальных складах дирекций материально-технического обеспечения, материальных складах структурных подразделений филиалов ОАО «РЖД», осуществляющих приемку, хранение и выдачу СИЗ (ДСИЗ). </w:t>
      </w:r>
      <w:proofErr w:type="gramEnd"/>
    </w:p>
    <w:p w:rsidR="00F81632" w:rsidRPr="00CF5985" w:rsidRDefault="00F81632" w:rsidP="00F81632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 xml:space="preserve">В случае отсутствия материальных складов в структурных подразделениях филиалов ОАО «РЖД» копии документов, подтверждающих безопасность, должны храниться у лица, ответственного за выдачу </w:t>
      </w:r>
      <w:proofErr w:type="gramStart"/>
      <w:r w:rsidRPr="00CF5985">
        <w:rPr>
          <w:szCs w:val="28"/>
        </w:rPr>
        <w:t>СИЗ</w:t>
      </w:r>
      <w:proofErr w:type="gramEnd"/>
      <w:r w:rsidRPr="00CF5985">
        <w:rPr>
          <w:szCs w:val="28"/>
        </w:rPr>
        <w:t xml:space="preserve"> (ДСИЗ), назначенного руководителем структурного подразделения.</w:t>
      </w:r>
    </w:p>
    <w:p w:rsidR="00183976" w:rsidRPr="00CF5985" w:rsidRDefault="00183976" w:rsidP="0018397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>
        <w:rPr>
          <w:sz w:val="28"/>
          <w:szCs w:val="28"/>
        </w:rPr>
        <w:tab/>
      </w:r>
      <w:r w:rsidRPr="00CF5985">
        <w:rPr>
          <w:sz w:val="28"/>
          <w:szCs w:val="28"/>
        </w:rPr>
        <w:t>При поступлении на материальный склад должна проверяться каждая партия СИЗ в соответствии с требованиями государственных стан</w:t>
      </w:r>
      <w:r w:rsidR="00653261">
        <w:rPr>
          <w:sz w:val="28"/>
          <w:szCs w:val="28"/>
        </w:rPr>
        <w:t>дартов (</w:t>
      </w:r>
      <w:proofErr w:type="gramStart"/>
      <w:r w:rsidR="00653261">
        <w:rPr>
          <w:sz w:val="28"/>
          <w:szCs w:val="28"/>
        </w:rPr>
        <w:t>например</w:t>
      </w:r>
      <w:proofErr w:type="gramEnd"/>
      <w:r w:rsidR="00653261">
        <w:rPr>
          <w:sz w:val="28"/>
          <w:szCs w:val="28"/>
        </w:rPr>
        <w:t xml:space="preserve"> ГОСТ 23948-80 </w:t>
      </w:r>
      <w:r w:rsidR="00183456">
        <w:rPr>
          <w:sz w:val="28"/>
          <w:szCs w:val="28"/>
        </w:rPr>
        <w:t>«</w:t>
      </w:r>
      <w:r w:rsidRPr="00CF5985">
        <w:rPr>
          <w:sz w:val="28"/>
          <w:szCs w:val="28"/>
        </w:rPr>
        <w:t>Ш</w:t>
      </w:r>
      <w:r w:rsidR="00653261">
        <w:rPr>
          <w:sz w:val="28"/>
          <w:szCs w:val="28"/>
        </w:rPr>
        <w:t>вейные изделия. Правила приемки</w:t>
      </w:r>
      <w:r w:rsidR="00183456">
        <w:rPr>
          <w:sz w:val="28"/>
          <w:szCs w:val="28"/>
        </w:rPr>
        <w:t>»</w:t>
      </w:r>
      <w:r w:rsidRPr="00CF5985">
        <w:rPr>
          <w:sz w:val="28"/>
          <w:szCs w:val="28"/>
        </w:rPr>
        <w:t>,</w:t>
      </w:r>
      <w:r w:rsidR="00A115B8">
        <w:rPr>
          <w:sz w:val="28"/>
          <w:szCs w:val="28"/>
        </w:rPr>
        <w:t xml:space="preserve"> </w:t>
      </w:r>
      <w:r w:rsidR="00653261">
        <w:rPr>
          <w:sz w:val="28"/>
          <w:szCs w:val="28"/>
        </w:rPr>
        <w:t xml:space="preserve">ГОСТ 9289-78 </w:t>
      </w:r>
      <w:r w:rsidR="00183456">
        <w:rPr>
          <w:sz w:val="28"/>
          <w:szCs w:val="28"/>
        </w:rPr>
        <w:t>«</w:t>
      </w:r>
      <w:r w:rsidR="00653261">
        <w:rPr>
          <w:sz w:val="28"/>
          <w:szCs w:val="28"/>
        </w:rPr>
        <w:t xml:space="preserve">Обувь. </w:t>
      </w:r>
      <w:proofErr w:type="gramStart"/>
      <w:r w:rsidR="00653261">
        <w:rPr>
          <w:sz w:val="28"/>
          <w:szCs w:val="28"/>
        </w:rPr>
        <w:t>Правила приемки</w:t>
      </w:r>
      <w:r w:rsidR="00183456">
        <w:rPr>
          <w:sz w:val="28"/>
          <w:szCs w:val="28"/>
        </w:rPr>
        <w:t>»</w:t>
      </w:r>
      <w:r w:rsidRPr="00CF5985">
        <w:rPr>
          <w:sz w:val="28"/>
          <w:szCs w:val="28"/>
        </w:rPr>
        <w:t xml:space="preserve"> и т.д.)</w:t>
      </w:r>
      <w:proofErr w:type="gramEnd"/>
      <w:r w:rsidRPr="00CF5985">
        <w:rPr>
          <w:sz w:val="28"/>
          <w:szCs w:val="28"/>
        </w:rPr>
        <w:t xml:space="preserve"> Количество изделий</w:t>
      </w:r>
      <w:r w:rsidR="00803EC3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подлежащих проверке по качеству</w:t>
      </w:r>
      <w:r w:rsidR="00803EC3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зависит от объема поступающей партии (Приложение</w:t>
      </w:r>
      <w:r>
        <w:rPr>
          <w:sz w:val="28"/>
          <w:szCs w:val="28"/>
        </w:rPr>
        <w:t xml:space="preserve"> №</w:t>
      </w:r>
      <w:r w:rsidRPr="00CF5985">
        <w:rPr>
          <w:sz w:val="28"/>
          <w:szCs w:val="28"/>
        </w:rPr>
        <w:t xml:space="preserve"> 8). </w:t>
      </w:r>
    </w:p>
    <w:p w:rsidR="00183976" w:rsidRPr="00CF5985" w:rsidRDefault="00183976" w:rsidP="00183976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7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Приемка </w:t>
      </w:r>
      <w:proofErr w:type="gramStart"/>
      <w:r w:rsidR="00F81632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</w:t>
      </w:r>
      <w:r w:rsidRPr="006C3BD1">
        <w:rPr>
          <w:sz w:val="28"/>
          <w:szCs w:val="28"/>
        </w:rPr>
        <w:t xml:space="preserve">производится </w:t>
      </w:r>
      <w:r w:rsidR="00F81632">
        <w:rPr>
          <w:sz w:val="28"/>
          <w:szCs w:val="28"/>
        </w:rPr>
        <w:t xml:space="preserve">в отапливаемом помещении </w:t>
      </w:r>
      <w:r w:rsidRPr="001A70E5">
        <w:rPr>
          <w:sz w:val="28"/>
          <w:szCs w:val="28"/>
        </w:rPr>
        <w:t>при нормальном отраженном свете</w:t>
      </w:r>
      <w:r w:rsidR="00F81632" w:rsidRPr="001A70E5">
        <w:rPr>
          <w:sz w:val="28"/>
          <w:szCs w:val="28"/>
        </w:rPr>
        <w:t>. Рабочий стол для разбраковки изделий дол</w:t>
      </w:r>
      <w:r w:rsidR="00F81632" w:rsidRPr="00CF5985">
        <w:rPr>
          <w:sz w:val="28"/>
          <w:szCs w:val="28"/>
        </w:rPr>
        <w:t>жен иметь размеры не менее 180х100х85 см.</w:t>
      </w:r>
      <w:r w:rsidR="00F81632">
        <w:rPr>
          <w:sz w:val="28"/>
          <w:szCs w:val="28"/>
        </w:rPr>
        <w:t xml:space="preserve"> Для приемки </w:t>
      </w:r>
      <w:proofErr w:type="gramStart"/>
      <w:r w:rsidR="00F81632">
        <w:rPr>
          <w:sz w:val="28"/>
          <w:szCs w:val="28"/>
        </w:rPr>
        <w:t>СИЗ</w:t>
      </w:r>
      <w:proofErr w:type="gramEnd"/>
      <w:r w:rsidR="00F81632">
        <w:rPr>
          <w:sz w:val="28"/>
          <w:szCs w:val="28"/>
        </w:rPr>
        <w:t xml:space="preserve"> </w:t>
      </w:r>
      <w:r w:rsidRPr="00CF5985">
        <w:rPr>
          <w:sz w:val="28"/>
          <w:szCs w:val="28"/>
        </w:rPr>
        <w:t xml:space="preserve">применяется измерительный метод неразрушающего контроля </w:t>
      </w:r>
      <w:r w:rsidR="00A115B8">
        <w:rPr>
          <w:sz w:val="28"/>
          <w:szCs w:val="28"/>
        </w:rPr>
        <w:br/>
      </w:r>
      <w:r w:rsidR="00653261">
        <w:rPr>
          <w:sz w:val="28"/>
          <w:szCs w:val="28"/>
        </w:rPr>
        <w:t xml:space="preserve">(ГОСТ 16504-81 </w:t>
      </w:r>
      <w:r w:rsidR="00183456">
        <w:rPr>
          <w:sz w:val="28"/>
          <w:szCs w:val="28"/>
        </w:rPr>
        <w:t>«</w:t>
      </w:r>
      <w:r w:rsidRPr="00CF5985">
        <w:rPr>
          <w:sz w:val="28"/>
          <w:szCs w:val="28"/>
        </w:rPr>
        <w:t>Испытани</w:t>
      </w:r>
      <w:r w:rsidR="00653261">
        <w:rPr>
          <w:sz w:val="28"/>
          <w:szCs w:val="28"/>
        </w:rPr>
        <w:t>я и контроль качества продукции.</w:t>
      </w:r>
      <w:r w:rsidRPr="00CF5985">
        <w:rPr>
          <w:sz w:val="28"/>
          <w:szCs w:val="28"/>
        </w:rPr>
        <w:t xml:space="preserve"> </w:t>
      </w:r>
      <w:proofErr w:type="gramStart"/>
      <w:r w:rsidRPr="00CF5985">
        <w:rPr>
          <w:sz w:val="28"/>
          <w:szCs w:val="28"/>
        </w:rPr>
        <w:t>Основные термины и определения</w:t>
      </w:r>
      <w:r w:rsidR="00183456">
        <w:rPr>
          <w:sz w:val="28"/>
          <w:szCs w:val="28"/>
        </w:rPr>
        <w:t>»</w:t>
      </w:r>
      <w:r w:rsidRPr="00CF5985">
        <w:rPr>
          <w:sz w:val="28"/>
          <w:szCs w:val="28"/>
        </w:rPr>
        <w:t>)</w:t>
      </w:r>
      <w:r w:rsidR="006D0F0C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который осуществляется с примене</w:t>
      </w:r>
      <w:r w:rsidR="00F81632">
        <w:rPr>
          <w:sz w:val="28"/>
          <w:szCs w:val="28"/>
        </w:rPr>
        <w:t>нием средств линейных измерений.</w:t>
      </w:r>
      <w:proofErr w:type="gramEnd"/>
    </w:p>
    <w:p w:rsidR="00A0325E" w:rsidRPr="00CF5985" w:rsidRDefault="00A0325E" w:rsidP="00CF5985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lastRenderedPageBreak/>
        <w:t>7</w:t>
      </w:r>
      <w:r w:rsidR="000E5342">
        <w:rPr>
          <w:szCs w:val="28"/>
        </w:rPr>
        <w:t>4</w:t>
      </w:r>
      <w:r w:rsidR="003B430D">
        <w:rPr>
          <w:szCs w:val="28"/>
        </w:rPr>
        <w:t>.</w:t>
      </w:r>
      <w:r w:rsidR="003B430D">
        <w:rPr>
          <w:szCs w:val="28"/>
        </w:rPr>
        <w:tab/>
      </w:r>
      <w:r w:rsidRPr="00650779">
        <w:rPr>
          <w:szCs w:val="28"/>
        </w:rPr>
        <w:t xml:space="preserve">Поступающие </w:t>
      </w:r>
      <w:proofErr w:type="gramStart"/>
      <w:r w:rsidRPr="00650779">
        <w:rPr>
          <w:szCs w:val="28"/>
        </w:rPr>
        <w:t>СИЗ</w:t>
      </w:r>
      <w:proofErr w:type="gramEnd"/>
      <w:r w:rsidRPr="00650779">
        <w:rPr>
          <w:szCs w:val="28"/>
        </w:rPr>
        <w:t xml:space="preserve"> пров</w:t>
      </w:r>
      <w:r w:rsidR="00803EC3" w:rsidRPr="00650779">
        <w:rPr>
          <w:szCs w:val="28"/>
        </w:rPr>
        <w:t>еряются на соответствие качеству, количеству</w:t>
      </w:r>
      <w:r w:rsidRPr="00650779">
        <w:rPr>
          <w:szCs w:val="28"/>
        </w:rPr>
        <w:t xml:space="preserve"> и ассорт</w:t>
      </w:r>
      <w:r w:rsidR="00650779" w:rsidRPr="00650779">
        <w:rPr>
          <w:szCs w:val="28"/>
        </w:rPr>
        <w:t>именту (номенклатуре), указанным</w:t>
      </w:r>
      <w:r w:rsidRPr="00650779">
        <w:rPr>
          <w:szCs w:val="28"/>
        </w:rPr>
        <w:t xml:space="preserve"> в договоре поставки (заявке на поставку), а также по типоразмерам, ростам и принадлежности к мужской и женской. Все принятые </w:t>
      </w:r>
      <w:proofErr w:type="gramStart"/>
      <w:r w:rsidRPr="00650779">
        <w:rPr>
          <w:szCs w:val="28"/>
        </w:rPr>
        <w:t>СИЗ</w:t>
      </w:r>
      <w:proofErr w:type="gramEnd"/>
      <w:r w:rsidRPr="00650779">
        <w:rPr>
          <w:szCs w:val="28"/>
        </w:rPr>
        <w:t xml:space="preserve"> должны иметь </w:t>
      </w:r>
      <w:r w:rsidR="00FC0B86" w:rsidRPr="00650779">
        <w:rPr>
          <w:szCs w:val="28"/>
        </w:rPr>
        <w:t xml:space="preserve">копии документов, подтверждающих </w:t>
      </w:r>
      <w:r w:rsidR="005844FE" w:rsidRPr="00650779">
        <w:rPr>
          <w:szCs w:val="28"/>
        </w:rPr>
        <w:t xml:space="preserve">их </w:t>
      </w:r>
      <w:r w:rsidR="00FC0B86" w:rsidRPr="00650779">
        <w:rPr>
          <w:szCs w:val="28"/>
        </w:rPr>
        <w:t xml:space="preserve">безопасность, </w:t>
      </w:r>
      <w:r w:rsidRPr="00650779">
        <w:rPr>
          <w:szCs w:val="28"/>
        </w:rPr>
        <w:t>правильно оформленный товарный ярлык и их качество должно отвечать требованиям ГОСТ, ТУ, ТО указанных в конкурсной документации и договорах поставки.</w:t>
      </w:r>
    </w:p>
    <w:p w:rsidR="00A0325E" w:rsidRPr="00CF5985" w:rsidRDefault="00A0325E" w:rsidP="00CF5985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>7</w:t>
      </w:r>
      <w:r w:rsidR="000E5342">
        <w:rPr>
          <w:szCs w:val="28"/>
        </w:rPr>
        <w:t>5</w:t>
      </w:r>
      <w:r w:rsidR="003B430D">
        <w:rPr>
          <w:szCs w:val="28"/>
        </w:rPr>
        <w:t>.</w:t>
      </w:r>
      <w:r w:rsidR="003B430D">
        <w:rPr>
          <w:szCs w:val="28"/>
        </w:rPr>
        <w:tab/>
      </w:r>
      <w:r w:rsidRPr="00CF5985">
        <w:rPr>
          <w:szCs w:val="28"/>
        </w:rPr>
        <w:t xml:space="preserve">Проверка </w:t>
      </w:r>
      <w:proofErr w:type="gramStart"/>
      <w:r w:rsidRPr="00CF5985">
        <w:rPr>
          <w:szCs w:val="28"/>
        </w:rPr>
        <w:t>СИЗ</w:t>
      </w:r>
      <w:proofErr w:type="gramEnd"/>
      <w:r w:rsidRPr="00CF5985">
        <w:rPr>
          <w:szCs w:val="28"/>
        </w:rPr>
        <w:t xml:space="preserve"> должна проводиться в зависимости от его вида.</w:t>
      </w:r>
    </w:p>
    <w:p w:rsidR="00A0325E" w:rsidRPr="00CF5985" w:rsidRDefault="00A0325E" w:rsidP="00CF5985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>7</w:t>
      </w:r>
      <w:r w:rsidR="000E5342">
        <w:rPr>
          <w:szCs w:val="28"/>
        </w:rPr>
        <w:t>5</w:t>
      </w:r>
      <w:r w:rsidR="003B430D">
        <w:rPr>
          <w:szCs w:val="28"/>
        </w:rPr>
        <w:t>.1</w:t>
      </w:r>
      <w:proofErr w:type="gramStart"/>
      <w:r w:rsidR="003B430D">
        <w:rPr>
          <w:szCs w:val="28"/>
        </w:rPr>
        <w:tab/>
      </w:r>
      <w:r w:rsidRPr="00CF5985">
        <w:rPr>
          <w:szCs w:val="28"/>
        </w:rPr>
        <w:t>П</w:t>
      </w:r>
      <w:proofErr w:type="gramEnd"/>
      <w:r w:rsidRPr="00CF5985">
        <w:rPr>
          <w:szCs w:val="28"/>
        </w:rPr>
        <w:t>ри приемки специальной одежды проверяется: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внешний вид;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комплектность;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наличие и правильность маркировки; 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соответствие применяемых тканей, материалов и фурнитуры;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соответствие линейных размеров изделия, симметричности форм;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расположение парных деталей;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качество строчек и швов;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количество слоев утеплителя в пакете;</w:t>
      </w:r>
    </w:p>
    <w:p w:rsidR="00A0325E" w:rsidRPr="00CF5985" w:rsidRDefault="00BC5BBF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 xml:space="preserve">наличие эмблемы (знаков защиты) для специальной одежды различного </w:t>
      </w:r>
      <w:r w:rsidR="00A0325E" w:rsidRPr="00F86C73">
        <w:rPr>
          <w:sz w:val="28"/>
          <w:szCs w:val="28"/>
        </w:rPr>
        <w:t>назначения (при необходимости)</w:t>
      </w:r>
      <w:r w:rsidR="001B102C" w:rsidRPr="00F86C73">
        <w:rPr>
          <w:sz w:val="28"/>
          <w:szCs w:val="28"/>
        </w:rPr>
        <w:t>.</w:t>
      </w:r>
    </w:p>
    <w:p w:rsidR="00A0325E" w:rsidRPr="00CF5985" w:rsidRDefault="00A0325E" w:rsidP="00CF5985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>7</w:t>
      </w:r>
      <w:r w:rsidR="000E5342">
        <w:rPr>
          <w:szCs w:val="28"/>
        </w:rPr>
        <w:t>5</w:t>
      </w:r>
      <w:r w:rsidR="003B430D">
        <w:rPr>
          <w:szCs w:val="28"/>
        </w:rPr>
        <w:t>.2</w:t>
      </w:r>
      <w:proofErr w:type="gramStart"/>
      <w:r w:rsidR="003B430D">
        <w:rPr>
          <w:szCs w:val="28"/>
        </w:rPr>
        <w:tab/>
      </w:r>
      <w:r w:rsidRPr="00CF5985">
        <w:rPr>
          <w:szCs w:val="28"/>
        </w:rPr>
        <w:t>П</w:t>
      </w:r>
      <w:proofErr w:type="gramEnd"/>
      <w:r w:rsidRPr="00CF5985">
        <w:rPr>
          <w:szCs w:val="28"/>
        </w:rPr>
        <w:t>ри приемки специальной обуви проверяется: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внешний вид;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наличие и правильность маркировки; 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соответствие применяемых материалов и фурнитуры;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соответствие линейных размеров;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парность обуви по размерам, форме, цвету;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качество крепления деталей обуви, качество внутренних деталей (задников, подносков);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наличие и качество крепления подкладки (наличие неразглаженных складок внутри обуви).</w:t>
      </w:r>
    </w:p>
    <w:p w:rsidR="00A0325E" w:rsidRPr="00CF5985" w:rsidRDefault="00A0325E" w:rsidP="00CF5985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>7</w:t>
      </w:r>
      <w:r w:rsidR="000E5342">
        <w:rPr>
          <w:szCs w:val="28"/>
        </w:rPr>
        <w:t>5</w:t>
      </w:r>
      <w:r w:rsidR="003B430D">
        <w:rPr>
          <w:szCs w:val="28"/>
        </w:rPr>
        <w:t>.3</w:t>
      </w:r>
      <w:proofErr w:type="gramStart"/>
      <w:r w:rsidR="003B430D">
        <w:rPr>
          <w:szCs w:val="28"/>
        </w:rPr>
        <w:tab/>
      </w:r>
      <w:r w:rsidRPr="00CF5985">
        <w:rPr>
          <w:szCs w:val="28"/>
        </w:rPr>
        <w:t>П</w:t>
      </w:r>
      <w:proofErr w:type="gramEnd"/>
      <w:r w:rsidRPr="00CF5985">
        <w:rPr>
          <w:szCs w:val="28"/>
        </w:rPr>
        <w:t>ри приемки средств индивидуальной защиты рук</w:t>
      </w:r>
      <w:r w:rsidR="007E089D" w:rsidRPr="00CF5985">
        <w:rPr>
          <w:szCs w:val="28"/>
        </w:rPr>
        <w:t xml:space="preserve"> проверяется</w:t>
      </w:r>
      <w:r w:rsidRPr="00CF5985">
        <w:rPr>
          <w:szCs w:val="28"/>
        </w:rPr>
        <w:t>: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внешний вид;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наличие и правильность маркировки; 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соответствие применяемых материалов;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соответствие размеров изделия;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качество строчек, швов, покрытий.</w:t>
      </w:r>
    </w:p>
    <w:p w:rsidR="00A0325E" w:rsidRPr="00CF5985" w:rsidRDefault="00A0325E" w:rsidP="00CF5985">
      <w:pPr>
        <w:pStyle w:val="310"/>
        <w:spacing w:line="360" w:lineRule="exact"/>
        <w:ind w:firstLine="709"/>
        <w:jc w:val="both"/>
        <w:rPr>
          <w:b w:val="0"/>
          <w:bCs w:val="0"/>
          <w:szCs w:val="28"/>
        </w:rPr>
      </w:pPr>
      <w:r w:rsidRPr="00CF5985">
        <w:rPr>
          <w:b w:val="0"/>
          <w:bCs w:val="0"/>
          <w:szCs w:val="28"/>
        </w:rPr>
        <w:t>7</w:t>
      </w:r>
      <w:r w:rsidR="000E5342">
        <w:rPr>
          <w:b w:val="0"/>
          <w:bCs w:val="0"/>
          <w:szCs w:val="28"/>
        </w:rPr>
        <w:t>5</w:t>
      </w:r>
      <w:r w:rsidR="003B430D">
        <w:rPr>
          <w:b w:val="0"/>
          <w:bCs w:val="0"/>
          <w:szCs w:val="28"/>
        </w:rPr>
        <w:t>.4</w:t>
      </w:r>
      <w:proofErr w:type="gramStart"/>
      <w:r w:rsidR="003B430D">
        <w:rPr>
          <w:b w:val="0"/>
          <w:bCs w:val="0"/>
          <w:szCs w:val="28"/>
        </w:rPr>
        <w:tab/>
      </w:r>
      <w:r w:rsidRPr="00CF5985">
        <w:rPr>
          <w:b w:val="0"/>
          <w:bCs w:val="0"/>
          <w:szCs w:val="28"/>
        </w:rPr>
        <w:t>П</w:t>
      </w:r>
      <w:proofErr w:type="gramEnd"/>
      <w:r w:rsidRPr="00CF5985">
        <w:rPr>
          <w:b w:val="0"/>
          <w:bCs w:val="0"/>
          <w:szCs w:val="28"/>
        </w:rPr>
        <w:t xml:space="preserve">ри приемке средств защиты органов дыхания (далее - СИЗОД) проверяется: </w:t>
      </w:r>
    </w:p>
    <w:p w:rsidR="00112838" w:rsidRPr="00CF5985" w:rsidRDefault="00BC5BBF" w:rsidP="00CF5985">
      <w:pPr>
        <w:pStyle w:val="210"/>
        <w:spacing w:line="360" w:lineRule="exact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 </w:t>
      </w:r>
      <w:r w:rsidR="00112838" w:rsidRPr="00CF5985">
        <w:rPr>
          <w:b w:val="0"/>
          <w:szCs w:val="28"/>
        </w:rPr>
        <w:t>комплектность поставки СИЗОД;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- </w:t>
      </w:r>
      <w:proofErr w:type="spellStart"/>
      <w:r w:rsidR="00A0325E" w:rsidRPr="00CF5985">
        <w:rPr>
          <w:b w:val="0"/>
          <w:bCs w:val="0"/>
          <w:szCs w:val="28"/>
        </w:rPr>
        <w:t>ростовочный</w:t>
      </w:r>
      <w:proofErr w:type="spellEnd"/>
      <w:r w:rsidR="00A0325E" w:rsidRPr="00CF5985">
        <w:rPr>
          <w:b w:val="0"/>
          <w:bCs w:val="0"/>
          <w:szCs w:val="28"/>
        </w:rPr>
        <w:t xml:space="preserve"> ассортимент лицевых частей СИЗОД;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>- </w:t>
      </w:r>
      <w:r w:rsidR="00A0325E" w:rsidRPr="00CF5985">
        <w:rPr>
          <w:b w:val="0"/>
          <w:szCs w:val="28"/>
        </w:rPr>
        <w:t>отсутствие деформаций и механических повреждений лицевых частей, соединительных трубок, фильтрующих и других элементов, целостность клапанов выдоха;</w:t>
      </w:r>
    </w:p>
    <w:p w:rsidR="00112838" w:rsidRPr="00CF5985" w:rsidRDefault="00BC5BBF" w:rsidP="00CF5985">
      <w:pPr>
        <w:pStyle w:val="210"/>
        <w:spacing w:line="360" w:lineRule="exact"/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- </w:t>
      </w:r>
      <w:r w:rsidR="00112838" w:rsidRPr="00CF5985">
        <w:rPr>
          <w:b w:val="0"/>
          <w:szCs w:val="28"/>
        </w:rPr>
        <w:t>соответствие</w:t>
      </w:r>
      <w:r w:rsidR="00A0325E" w:rsidRPr="00CF5985">
        <w:rPr>
          <w:b w:val="0"/>
          <w:szCs w:val="28"/>
        </w:rPr>
        <w:t xml:space="preserve"> маркировки</w:t>
      </w:r>
      <w:r w:rsidR="00112838" w:rsidRPr="00CF5985">
        <w:rPr>
          <w:b w:val="0"/>
          <w:szCs w:val="28"/>
        </w:rPr>
        <w:t xml:space="preserve"> фильтрующих элементов СИЗОД, </w:t>
      </w:r>
      <w:proofErr w:type="gramStart"/>
      <w:r w:rsidR="00112838" w:rsidRPr="00CF5985">
        <w:rPr>
          <w:b w:val="0"/>
          <w:szCs w:val="28"/>
        </w:rPr>
        <w:t>указанным</w:t>
      </w:r>
      <w:proofErr w:type="gramEnd"/>
      <w:r w:rsidR="00112838" w:rsidRPr="00CF5985">
        <w:rPr>
          <w:b w:val="0"/>
          <w:szCs w:val="28"/>
        </w:rPr>
        <w:t xml:space="preserve"> в заявке</w:t>
      </w:r>
      <w:r w:rsidR="00A0325E" w:rsidRPr="00CF5985">
        <w:rPr>
          <w:b w:val="0"/>
          <w:szCs w:val="28"/>
        </w:rPr>
        <w:t>;</w:t>
      </w:r>
      <w:r w:rsidR="00112838" w:rsidRPr="00CF5985">
        <w:rPr>
          <w:b w:val="0"/>
          <w:bCs w:val="0"/>
          <w:szCs w:val="28"/>
        </w:rPr>
        <w:t xml:space="preserve"> 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- </w:t>
      </w:r>
      <w:r w:rsidR="00112838" w:rsidRPr="00CF5985">
        <w:rPr>
          <w:b w:val="0"/>
          <w:bCs w:val="0"/>
          <w:szCs w:val="28"/>
        </w:rPr>
        <w:t xml:space="preserve">наличие </w:t>
      </w:r>
      <w:r w:rsidR="00410D4F" w:rsidRPr="00CF5985">
        <w:rPr>
          <w:b w:val="0"/>
          <w:bCs w:val="0"/>
          <w:szCs w:val="28"/>
        </w:rPr>
        <w:t>инструкции по эксплуатации;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 xml:space="preserve">соответствие маркировки фильтрующих элементов средств </w:t>
      </w:r>
      <w:r w:rsidR="00650779">
        <w:rPr>
          <w:b w:val="0"/>
          <w:szCs w:val="28"/>
        </w:rPr>
        <w:t>индивидуальной защиты, указанной</w:t>
      </w:r>
      <w:r w:rsidR="00A0325E" w:rsidRPr="00CF5985">
        <w:rPr>
          <w:b w:val="0"/>
          <w:szCs w:val="28"/>
        </w:rPr>
        <w:t xml:space="preserve"> в заявке; </w:t>
      </w:r>
    </w:p>
    <w:p w:rsidR="00112838" w:rsidRPr="00CF5985" w:rsidRDefault="00BC5BBF" w:rsidP="00CF5985">
      <w:pPr>
        <w:pStyle w:val="210"/>
        <w:spacing w:line="360" w:lineRule="exact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 </w:t>
      </w:r>
      <w:r w:rsidR="00112838" w:rsidRPr="00CF5985">
        <w:rPr>
          <w:b w:val="0"/>
          <w:bCs w:val="0"/>
          <w:szCs w:val="28"/>
        </w:rPr>
        <w:t>наличие и правильность упаковки;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- </w:t>
      </w:r>
      <w:r w:rsidR="00A0325E" w:rsidRPr="00CF5985">
        <w:rPr>
          <w:b w:val="0"/>
          <w:bCs w:val="0"/>
          <w:szCs w:val="28"/>
        </w:rPr>
        <w:t xml:space="preserve">дата изготовления, </w:t>
      </w:r>
      <w:r w:rsidR="00A0325E" w:rsidRPr="00CF5985">
        <w:rPr>
          <w:szCs w:val="28"/>
        </w:rPr>
        <w:t xml:space="preserve"> </w:t>
      </w:r>
      <w:r w:rsidR="00A0325E" w:rsidRPr="00CF5985">
        <w:rPr>
          <w:b w:val="0"/>
          <w:bCs w:val="0"/>
          <w:szCs w:val="28"/>
        </w:rPr>
        <w:t>срок хранения.</w:t>
      </w:r>
    </w:p>
    <w:p w:rsidR="00A0325E" w:rsidRPr="00CF5985" w:rsidRDefault="00A0325E" w:rsidP="00CF5985">
      <w:pPr>
        <w:pStyle w:val="210"/>
        <w:spacing w:line="360" w:lineRule="exact"/>
        <w:ind w:firstLine="709"/>
        <w:rPr>
          <w:b w:val="0"/>
          <w:szCs w:val="28"/>
        </w:rPr>
      </w:pPr>
      <w:r w:rsidRPr="00CF5985">
        <w:rPr>
          <w:b w:val="0"/>
          <w:szCs w:val="28"/>
        </w:rPr>
        <w:t>7</w:t>
      </w:r>
      <w:r w:rsidR="000E5342">
        <w:rPr>
          <w:b w:val="0"/>
          <w:szCs w:val="28"/>
        </w:rPr>
        <w:t>5</w:t>
      </w:r>
      <w:r w:rsidR="003B430D">
        <w:rPr>
          <w:b w:val="0"/>
          <w:szCs w:val="28"/>
        </w:rPr>
        <w:t>.5</w:t>
      </w:r>
      <w:proofErr w:type="gramStart"/>
      <w:r w:rsidR="003B430D">
        <w:rPr>
          <w:b w:val="0"/>
          <w:szCs w:val="28"/>
        </w:rPr>
        <w:tab/>
      </w:r>
      <w:r w:rsidRPr="00CF5985">
        <w:rPr>
          <w:b w:val="0"/>
          <w:bCs w:val="0"/>
          <w:szCs w:val="28"/>
        </w:rPr>
        <w:t>П</w:t>
      </w:r>
      <w:proofErr w:type="gramEnd"/>
      <w:r w:rsidRPr="00CF5985">
        <w:rPr>
          <w:b w:val="0"/>
          <w:bCs w:val="0"/>
          <w:szCs w:val="28"/>
        </w:rPr>
        <w:t>ри приемке средств защиты глаз и лица проверяется</w:t>
      </w:r>
      <w:r w:rsidRPr="00CF5985">
        <w:rPr>
          <w:b w:val="0"/>
          <w:szCs w:val="28"/>
        </w:rPr>
        <w:t>:</w:t>
      </w:r>
    </w:p>
    <w:p w:rsidR="00410D4F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>комплектность поставки средств индивидуальной защиты</w:t>
      </w:r>
      <w:r w:rsidR="00650779">
        <w:rPr>
          <w:b w:val="0"/>
          <w:szCs w:val="28"/>
        </w:rPr>
        <w:t>;</w:t>
      </w:r>
      <w:r w:rsidR="00A0325E" w:rsidRPr="00CF5985">
        <w:rPr>
          <w:b w:val="0"/>
          <w:szCs w:val="28"/>
        </w:rPr>
        <w:t xml:space="preserve"> 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- </w:t>
      </w:r>
      <w:r w:rsidR="00410D4F" w:rsidRPr="00CF5985">
        <w:rPr>
          <w:b w:val="0"/>
          <w:szCs w:val="28"/>
        </w:rPr>
        <w:t>наличие паспорта или инструкции по эксплуатации</w:t>
      </w:r>
      <w:r w:rsidR="00A0325E" w:rsidRPr="00CF5985">
        <w:rPr>
          <w:b w:val="0"/>
          <w:szCs w:val="28"/>
        </w:rPr>
        <w:t>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 xml:space="preserve">наличие маркировки (условного обозначения) на </w:t>
      </w:r>
      <w:proofErr w:type="gramStart"/>
      <w:r w:rsidR="00A0325E" w:rsidRPr="00CF5985">
        <w:rPr>
          <w:b w:val="0"/>
          <w:szCs w:val="28"/>
        </w:rPr>
        <w:t>очках</w:t>
      </w:r>
      <w:proofErr w:type="gramEnd"/>
      <w:r w:rsidR="00A0325E" w:rsidRPr="00CF5985">
        <w:rPr>
          <w:b w:val="0"/>
          <w:szCs w:val="28"/>
        </w:rPr>
        <w:t>, щитках и светофильтрах и соответствие ее нормативно-технической документации;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 xml:space="preserve">внешнее состояние </w:t>
      </w:r>
      <w:proofErr w:type="gramStart"/>
      <w:r w:rsidR="00A0325E" w:rsidRPr="00CF5985">
        <w:rPr>
          <w:b w:val="0"/>
          <w:szCs w:val="28"/>
        </w:rPr>
        <w:t>СИЗ</w:t>
      </w:r>
      <w:proofErr w:type="gramEnd"/>
      <w:r w:rsidR="00A0325E" w:rsidRPr="00CF5985">
        <w:rPr>
          <w:b w:val="0"/>
          <w:szCs w:val="28"/>
        </w:rPr>
        <w:t>, очковых и смотровых стекол (отсутствие острых кромок, раковин, трещин, наплывов, сколов и других дефектов);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- </w:t>
      </w:r>
      <w:r w:rsidR="00650779">
        <w:rPr>
          <w:b w:val="0"/>
          <w:bCs w:val="0"/>
          <w:szCs w:val="28"/>
        </w:rPr>
        <w:t>угол раскрытия заушников;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>прочность закрепления очковых и смотровых стекол;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bCs w:val="0"/>
          <w:szCs w:val="28"/>
        </w:rPr>
        <w:t>- </w:t>
      </w:r>
      <w:r w:rsidR="00A0325E" w:rsidRPr="00CF5985">
        <w:rPr>
          <w:b w:val="0"/>
          <w:bCs w:val="0"/>
          <w:szCs w:val="28"/>
        </w:rPr>
        <w:t xml:space="preserve">дата изготовления, </w:t>
      </w:r>
      <w:r w:rsidR="00A0325E" w:rsidRPr="00CF5985">
        <w:rPr>
          <w:szCs w:val="28"/>
        </w:rPr>
        <w:t xml:space="preserve"> </w:t>
      </w:r>
      <w:r w:rsidR="00650779">
        <w:rPr>
          <w:b w:val="0"/>
          <w:bCs w:val="0"/>
          <w:szCs w:val="28"/>
        </w:rPr>
        <w:t>срок хранения.</w:t>
      </w:r>
    </w:p>
    <w:p w:rsidR="00A0325E" w:rsidRPr="00CF5985" w:rsidRDefault="00A0325E" w:rsidP="00CF5985">
      <w:pPr>
        <w:pStyle w:val="210"/>
        <w:spacing w:line="360" w:lineRule="exact"/>
        <w:ind w:firstLine="709"/>
        <w:rPr>
          <w:b w:val="0"/>
          <w:szCs w:val="28"/>
        </w:rPr>
      </w:pPr>
      <w:r w:rsidRPr="00CF5985">
        <w:rPr>
          <w:b w:val="0"/>
          <w:szCs w:val="28"/>
        </w:rPr>
        <w:t>7</w:t>
      </w:r>
      <w:r w:rsidR="000E5342">
        <w:rPr>
          <w:b w:val="0"/>
          <w:szCs w:val="28"/>
        </w:rPr>
        <w:t>5</w:t>
      </w:r>
      <w:r w:rsidR="003B430D">
        <w:rPr>
          <w:b w:val="0"/>
          <w:szCs w:val="28"/>
        </w:rPr>
        <w:t>.6</w:t>
      </w:r>
      <w:proofErr w:type="gramStart"/>
      <w:r w:rsidR="003B430D">
        <w:rPr>
          <w:b w:val="0"/>
          <w:szCs w:val="28"/>
        </w:rPr>
        <w:tab/>
      </w:r>
      <w:r w:rsidRPr="00CF5985">
        <w:rPr>
          <w:b w:val="0"/>
          <w:szCs w:val="28"/>
        </w:rPr>
        <w:t>П</w:t>
      </w:r>
      <w:proofErr w:type="gramEnd"/>
      <w:r w:rsidR="006D0F0C">
        <w:rPr>
          <w:b w:val="0"/>
          <w:szCs w:val="28"/>
        </w:rPr>
        <w:t>ри</w:t>
      </w:r>
      <w:r w:rsidRPr="00CF5985">
        <w:rPr>
          <w:b w:val="0"/>
          <w:szCs w:val="28"/>
        </w:rPr>
        <w:t xml:space="preserve"> приемке средств защиты головы (каски)</w:t>
      </w:r>
      <w:r w:rsidR="007E089D" w:rsidRPr="00CF5985">
        <w:rPr>
          <w:szCs w:val="28"/>
        </w:rPr>
        <w:t xml:space="preserve"> </w:t>
      </w:r>
      <w:r w:rsidR="007E089D" w:rsidRPr="00CF5985">
        <w:rPr>
          <w:b w:val="0"/>
          <w:szCs w:val="28"/>
        </w:rPr>
        <w:t>проверяется</w:t>
      </w:r>
      <w:r w:rsidRPr="00CF5985">
        <w:rPr>
          <w:b w:val="0"/>
          <w:szCs w:val="28"/>
        </w:rPr>
        <w:t>: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- </w:t>
      </w:r>
      <w:r w:rsidR="007E089D" w:rsidRPr="00CF5985">
        <w:rPr>
          <w:b w:val="0"/>
          <w:szCs w:val="28"/>
        </w:rPr>
        <w:t>комплектность поставки изделия;</w:t>
      </w:r>
    </w:p>
    <w:p w:rsidR="007E089D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- </w:t>
      </w:r>
      <w:r w:rsidR="007E089D" w:rsidRPr="00CF5985">
        <w:rPr>
          <w:b w:val="0"/>
          <w:szCs w:val="28"/>
        </w:rPr>
        <w:t xml:space="preserve">наличие паспорта или  инструкции по эксплуатации; 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>наличие правильности маркировки (товарный знак завода изготовителя, ГОСТ, даты изготовления, размер каски);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>целостность корпуса и крепления (отсутствие трещин, вздутий и острых кромок);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>надежность и прочность фиксаций внутренней оснастки, несущей ленты и подбородочного ремня по размерам.</w:t>
      </w:r>
    </w:p>
    <w:p w:rsidR="00A0325E" w:rsidRPr="00CF5985" w:rsidRDefault="00A0325E" w:rsidP="00CF5985">
      <w:pPr>
        <w:pStyle w:val="210"/>
        <w:spacing w:line="360" w:lineRule="exact"/>
        <w:ind w:firstLine="709"/>
        <w:rPr>
          <w:b w:val="0"/>
          <w:szCs w:val="28"/>
        </w:rPr>
      </w:pPr>
      <w:r w:rsidRPr="00CF5985">
        <w:rPr>
          <w:b w:val="0"/>
          <w:szCs w:val="28"/>
        </w:rPr>
        <w:t>7</w:t>
      </w:r>
      <w:r w:rsidR="000E5342">
        <w:rPr>
          <w:b w:val="0"/>
          <w:szCs w:val="28"/>
        </w:rPr>
        <w:t>5</w:t>
      </w:r>
      <w:r w:rsidR="003B430D">
        <w:rPr>
          <w:b w:val="0"/>
          <w:szCs w:val="28"/>
        </w:rPr>
        <w:t>.7</w:t>
      </w:r>
      <w:proofErr w:type="gramStart"/>
      <w:r w:rsidR="003B430D">
        <w:rPr>
          <w:b w:val="0"/>
          <w:szCs w:val="28"/>
        </w:rPr>
        <w:tab/>
      </w:r>
      <w:r w:rsidRPr="00CF5985">
        <w:rPr>
          <w:b w:val="0"/>
          <w:szCs w:val="28"/>
        </w:rPr>
        <w:t>П</w:t>
      </w:r>
      <w:proofErr w:type="gramEnd"/>
      <w:r w:rsidRPr="00CF5985">
        <w:rPr>
          <w:b w:val="0"/>
          <w:szCs w:val="28"/>
        </w:rPr>
        <w:t xml:space="preserve">ри приемке </w:t>
      </w:r>
      <w:r w:rsidR="007E089D" w:rsidRPr="00CF5985">
        <w:rPr>
          <w:b w:val="0"/>
          <w:szCs w:val="28"/>
        </w:rPr>
        <w:t>средств индивидуальной защиты от падения с высоты проверяется:</w:t>
      </w:r>
    </w:p>
    <w:p w:rsidR="007E089D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 xml:space="preserve">наличие </w:t>
      </w:r>
      <w:r w:rsidR="00650779">
        <w:rPr>
          <w:b w:val="0"/>
          <w:szCs w:val="28"/>
        </w:rPr>
        <w:t>маркировки;</w:t>
      </w:r>
    </w:p>
    <w:p w:rsidR="00A0325E" w:rsidRPr="00CF5985" w:rsidRDefault="00BC5BBF" w:rsidP="00CF5985">
      <w:pPr>
        <w:pStyle w:val="210"/>
        <w:spacing w:line="360" w:lineRule="exact"/>
        <w:ind w:firstLine="709"/>
        <w:rPr>
          <w:b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szCs w:val="28"/>
        </w:rPr>
        <w:t>паспорта и</w:t>
      </w:r>
      <w:r w:rsidR="007E089D" w:rsidRPr="00CF5985">
        <w:rPr>
          <w:b w:val="0"/>
          <w:szCs w:val="28"/>
        </w:rPr>
        <w:t>ли</w:t>
      </w:r>
      <w:r w:rsidR="00A0325E" w:rsidRPr="00CF5985">
        <w:rPr>
          <w:b w:val="0"/>
          <w:szCs w:val="28"/>
        </w:rPr>
        <w:t xml:space="preserve"> инструкции по эксплуатации</w:t>
      </w:r>
      <w:r w:rsidR="00650779">
        <w:rPr>
          <w:b w:val="0"/>
          <w:szCs w:val="28"/>
        </w:rPr>
        <w:t>;</w:t>
      </w:r>
      <w:r w:rsidR="00A0325E" w:rsidRPr="00CF5985">
        <w:rPr>
          <w:b w:val="0"/>
          <w:szCs w:val="28"/>
        </w:rPr>
        <w:t xml:space="preserve"> </w:t>
      </w:r>
    </w:p>
    <w:p w:rsidR="00A0325E" w:rsidRPr="00CF5985" w:rsidRDefault="00A0325E" w:rsidP="00CF5985">
      <w:pPr>
        <w:pStyle w:val="210"/>
        <w:spacing w:line="360" w:lineRule="exact"/>
        <w:ind w:firstLine="709"/>
        <w:rPr>
          <w:szCs w:val="28"/>
        </w:rPr>
      </w:pPr>
      <w:r w:rsidRPr="00CF5985">
        <w:rPr>
          <w:b w:val="0"/>
          <w:szCs w:val="28"/>
        </w:rPr>
        <w:t>-</w:t>
      </w:r>
      <w:r w:rsidR="00BC5BBF">
        <w:rPr>
          <w:b w:val="0"/>
          <w:szCs w:val="28"/>
        </w:rPr>
        <w:t> </w:t>
      </w:r>
      <w:r w:rsidRPr="00CF5985">
        <w:rPr>
          <w:b w:val="0"/>
          <w:szCs w:val="28"/>
        </w:rPr>
        <w:t xml:space="preserve">внешнее состояние элементов </w:t>
      </w:r>
      <w:r w:rsidR="007E089D" w:rsidRPr="00CF5985">
        <w:rPr>
          <w:b w:val="0"/>
          <w:szCs w:val="28"/>
        </w:rPr>
        <w:t xml:space="preserve">страховочной или удерживающей привязи </w:t>
      </w:r>
      <w:r w:rsidRPr="00CF5985">
        <w:rPr>
          <w:b w:val="0"/>
          <w:szCs w:val="28"/>
        </w:rPr>
        <w:t>(отсутствие на тканевых деталях: надрывов, нарушений целостности швов, прорывов тканей в местах установки заклепок; на металлических деталях: трещин, раковин, заусенцев и нарушений антикоррозийного покрытия);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- </w:t>
      </w:r>
      <w:r w:rsidR="00A0325E" w:rsidRPr="00CF5985">
        <w:rPr>
          <w:bCs/>
          <w:szCs w:val="28"/>
        </w:rPr>
        <w:t xml:space="preserve">надежность работы пряжки и карабина (пояс должен </w:t>
      </w:r>
      <w:proofErr w:type="gramStart"/>
      <w:r w:rsidR="00A0325E" w:rsidRPr="00CF5985">
        <w:rPr>
          <w:bCs/>
          <w:szCs w:val="28"/>
        </w:rPr>
        <w:t>расстегиваться и застегиваться</w:t>
      </w:r>
      <w:proofErr w:type="gramEnd"/>
      <w:r w:rsidR="00A0325E" w:rsidRPr="00CF5985">
        <w:rPr>
          <w:bCs/>
          <w:szCs w:val="28"/>
        </w:rPr>
        <w:t xml:space="preserve"> без затруднений, раскрытие карабина должно происходить усилием одной руки только после нажатия предохранительного устройства);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t>- </w:t>
      </w:r>
      <w:r w:rsidR="00A0325E" w:rsidRPr="00CF5985">
        <w:rPr>
          <w:bCs/>
          <w:szCs w:val="28"/>
        </w:rPr>
        <w:t>дата изготовления.</w:t>
      </w:r>
    </w:p>
    <w:p w:rsidR="00A0325E" w:rsidRPr="00CF5985" w:rsidRDefault="00A0325E" w:rsidP="00CF5985">
      <w:pPr>
        <w:pStyle w:val="31"/>
        <w:spacing w:line="360" w:lineRule="exact"/>
        <w:ind w:firstLine="709"/>
        <w:rPr>
          <w:bCs/>
          <w:szCs w:val="28"/>
        </w:rPr>
      </w:pPr>
      <w:r w:rsidRPr="00CF5985">
        <w:rPr>
          <w:bCs/>
          <w:szCs w:val="28"/>
        </w:rPr>
        <w:t>7</w:t>
      </w:r>
      <w:r w:rsidR="000E5342">
        <w:rPr>
          <w:bCs/>
          <w:szCs w:val="28"/>
        </w:rPr>
        <w:t>5</w:t>
      </w:r>
      <w:r w:rsidR="003B430D">
        <w:rPr>
          <w:bCs/>
          <w:szCs w:val="28"/>
        </w:rPr>
        <w:t>.8</w:t>
      </w:r>
      <w:proofErr w:type="gramStart"/>
      <w:r w:rsidR="003B430D">
        <w:rPr>
          <w:bCs/>
          <w:szCs w:val="28"/>
        </w:rPr>
        <w:tab/>
      </w:r>
      <w:r w:rsidRPr="00CF5985">
        <w:rPr>
          <w:bCs/>
          <w:szCs w:val="28"/>
        </w:rPr>
        <w:t>П</w:t>
      </w:r>
      <w:proofErr w:type="gramEnd"/>
      <w:r w:rsidRPr="00CF5985">
        <w:rPr>
          <w:bCs/>
          <w:szCs w:val="28"/>
        </w:rPr>
        <w:t>ри приемке средств защиты органа слуха проверяется: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t>- </w:t>
      </w:r>
      <w:r w:rsidR="00A0325E" w:rsidRPr="00CF5985">
        <w:rPr>
          <w:bCs/>
          <w:szCs w:val="28"/>
        </w:rPr>
        <w:t>наличие и правильность маркировки изделия;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t>- </w:t>
      </w:r>
      <w:r w:rsidR="00A0325E" w:rsidRPr="00CF5985">
        <w:rPr>
          <w:bCs/>
          <w:szCs w:val="28"/>
        </w:rPr>
        <w:t>целостность корпуса наушников (оголовья, чашки);</w:t>
      </w:r>
    </w:p>
    <w:p w:rsidR="00A0325E" w:rsidRPr="00CF5985" w:rsidRDefault="00BC5BBF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t>- </w:t>
      </w:r>
      <w:r w:rsidR="00A0325E" w:rsidRPr="00CF5985">
        <w:rPr>
          <w:bCs/>
          <w:szCs w:val="28"/>
        </w:rPr>
        <w:t>отсутствие повреждений вкладыша наушников;</w:t>
      </w:r>
    </w:p>
    <w:p w:rsidR="007E089D" w:rsidRPr="00CF5985" w:rsidRDefault="00BC5BBF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t>- </w:t>
      </w:r>
      <w:r w:rsidR="00A0325E" w:rsidRPr="00CF5985">
        <w:rPr>
          <w:bCs/>
          <w:szCs w:val="28"/>
        </w:rPr>
        <w:t xml:space="preserve">отсутствие деформаций и механических повреждений частей наушников, отсутствие </w:t>
      </w:r>
      <w:r w:rsidR="007E089D" w:rsidRPr="00CF5985">
        <w:rPr>
          <w:bCs/>
          <w:szCs w:val="28"/>
        </w:rPr>
        <w:t>колющих и острых углов;</w:t>
      </w:r>
    </w:p>
    <w:p w:rsidR="00A0325E" w:rsidRPr="00CF5985" w:rsidRDefault="005D0B22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t>- </w:t>
      </w:r>
      <w:r w:rsidR="007E089D" w:rsidRPr="00CF5985">
        <w:rPr>
          <w:bCs/>
          <w:szCs w:val="28"/>
        </w:rPr>
        <w:t>гибкость оголовья;</w:t>
      </w:r>
      <w:r w:rsidR="00A0325E" w:rsidRPr="00CF5985">
        <w:rPr>
          <w:bCs/>
          <w:szCs w:val="28"/>
        </w:rPr>
        <w:t xml:space="preserve"> </w:t>
      </w:r>
    </w:p>
    <w:p w:rsidR="007E089D" w:rsidRPr="00CF5985" w:rsidRDefault="005D0B22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t>- </w:t>
      </w:r>
      <w:r w:rsidR="007E089D" w:rsidRPr="00CF5985">
        <w:rPr>
          <w:bCs/>
          <w:szCs w:val="28"/>
        </w:rPr>
        <w:t>возможность регулировки;</w:t>
      </w:r>
    </w:p>
    <w:p w:rsidR="00A0325E" w:rsidRPr="00CF5985" w:rsidRDefault="005D0B22" w:rsidP="00CF5985">
      <w:pPr>
        <w:pStyle w:val="31"/>
        <w:spacing w:line="360" w:lineRule="exact"/>
        <w:ind w:firstLine="709"/>
        <w:rPr>
          <w:bCs/>
          <w:szCs w:val="28"/>
        </w:rPr>
      </w:pPr>
      <w:r>
        <w:rPr>
          <w:bCs/>
          <w:szCs w:val="28"/>
        </w:rPr>
        <w:t>- </w:t>
      </w:r>
      <w:r w:rsidR="00A0325E" w:rsidRPr="00CF5985">
        <w:rPr>
          <w:bCs/>
          <w:szCs w:val="28"/>
        </w:rPr>
        <w:t>размеры;</w:t>
      </w:r>
    </w:p>
    <w:p w:rsidR="00A0325E" w:rsidRPr="00CF5985" w:rsidRDefault="005D0B22" w:rsidP="00CF5985">
      <w:pPr>
        <w:pStyle w:val="31"/>
        <w:spacing w:line="360" w:lineRule="exact"/>
        <w:ind w:firstLine="709"/>
        <w:rPr>
          <w:szCs w:val="28"/>
        </w:rPr>
      </w:pPr>
      <w:r>
        <w:rPr>
          <w:bCs/>
          <w:szCs w:val="28"/>
        </w:rPr>
        <w:t>- </w:t>
      </w:r>
      <w:r w:rsidR="00A0325E" w:rsidRPr="00CF5985">
        <w:rPr>
          <w:bCs/>
          <w:szCs w:val="28"/>
        </w:rPr>
        <w:t>дата изготовления.</w:t>
      </w:r>
    </w:p>
    <w:p w:rsidR="00A0325E" w:rsidRPr="00CF5985" w:rsidRDefault="00A0325E" w:rsidP="00CF5985">
      <w:pPr>
        <w:pStyle w:val="210"/>
        <w:spacing w:line="360" w:lineRule="exact"/>
        <w:ind w:firstLine="709"/>
        <w:rPr>
          <w:b w:val="0"/>
          <w:szCs w:val="28"/>
        </w:rPr>
      </w:pPr>
      <w:r w:rsidRPr="00CF5985">
        <w:rPr>
          <w:b w:val="0"/>
          <w:szCs w:val="28"/>
        </w:rPr>
        <w:t>7</w:t>
      </w:r>
      <w:r w:rsidR="000E5342">
        <w:rPr>
          <w:b w:val="0"/>
          <w:szCs w:val="28"/>
        </w:rPr>
        <w:t>5</w:t>
      </w:r>
      <w:r w:rsidRPr="00CF5985">
        <w:rPr>
          <w:b w:val="0"/>
          <w:szCs w:val="28"/>
        </w:rPr>
        <w:t>.9</w:t>
      </w:r>
      <w:proofErr w:type="gramStart"/>
      <w:r w:rsidR="003B430D">
        <w:rPr>
          <w:b w:val="0"/>
          <w:szCs w:val="28"/>
        </w:rPr>
        <w:tab/>
      </w:r>
      <w:r w:rsidRPr="00CF5985">
        <w:rPr>
          <w:b w:val="0"/>
          <w:szCs w:val="28"/>
        </w:rPr>
        <w:t>П</w:t>
      </w:r>
      <w:proofErr w:type="gramEnd"/>
      <w:r w:rsidRPr="00CF5985">
        <w:rPr>
          <w:b w:val="0"/>
          <w:szCs w:val="28"/>
        </w:rPr>
        <w:t>ри приемке средств индивидуальной защиты дерматологических проверяется:</w:t>
      </w:r>
    </w:p>
    <w:p w:rsidR="00A0325E" w:rsidRPr="00CF5985" w:rsidRDefault="005D0B22" w:rsidP="00CF5985">
      <w:pPr>
        <w:pStyle w:val="210"/>
        <w:spacing w:line="360" w:lineRule="exact"/>
        <w:ind w:firstLine="709"/>
        <w:rPr>
          <w:b w:val="0"/>
          <w:bCs w:val="0"/>
          <w:szCs w:val="28"/>
        </w:rPr>
      </w:pPr>
      <w:r>
        <w:rPr>
          <w:b w:val="0"/>
          <w:szCs w:val="28"/>
        </w:rPr>
        <w:t>- </w:t>
      </w:r>
      <w:r w:rsidR="00A0325E" w:rsidRPr="00CF5985">
        <w:rPr>
          <w:b w:val="0"/>
          <w:bCs w:val="0"/>
          <w:szCs w:val="28"/>
        </w:rPr>
        <w:t>наличие и целостность тары и упаковки;</w:t>
      </w:r>
    </w:p>
    <w:p w:rsidR="00A0325E" w:rsidRPr="00CF5985" w:rsidRDefault="005D0B22" w:rsidP="00CF5985">
      <w:pPr>
        <w:pStyle w:val="210"/>
        <w:spacing w:line="360" w:lineRule="exact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 </w:t>
      </w:r>
      <w:r w:rsidR="00A0325E" w:rsidRPr="00CF5985">
        <w:rPr>
          <w:b w:val="0"/>
          <w:bCs w:val="0"/>
          <w:szCs w:val="28"/>
        </w:rPr>
        <w:t xml:space="preserve">наличие </w:t>
      </w:r>
      <w:r w:rsidR="004E446B" w:rsidRPr="00CF5985">
        <w:rPr>
          <w:b w:val="0"/>
          <w:bCs w:val="0"/>
          <w:szCs w:val="28"/>
        </w:rPr>
        <w:t>маркировки</w:t>
      </w:r>
      <w:r w:rsidR="00A0325E" w:rsidRPr="00CF5985">
        <w:rPr>
          <w:b w:val="0"/>
          <w:bCs w:val="0"/>
          <w:szCs w:val="28"/>
        </w:rPr>
        <w:t xml:space="preserve"> по применению с указанием назначения, правил применения, условий х</w:t>
      </w:r>
      <w:r w:rsidR="00650779">
        <w:rPr>
          <w:b w:val="0"/>
          <w:bCs w:val="0"/>
          <w:szCs w:val="28"/>
        </w:rPr>
        <w:t>ранения, срока годности средств;</w:t>
      </w:r>
    </w:p>
    <w:p w:rsidR="00A0325E" w:rsidRPr="00CF5985" w:rsidRDefault="005D0B22" w:rsidP="00CF5985">
      <w:pPr>
        <w:pStyle w:val="210"/>
        <w:spacing w:line="360" w:lineRule="exact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 </w:t>
      </w:r>
      <w:r w:rsidR="00A0325E" w:rsidRPr="00CF5985">
        <w:rPr>
          <w:b w:val="0"/>
          <w:bCs w:val="0"/>
          <w:szCs w:val="28"/>
        </w:rPr>
        <w:t>состояние средств (однородность массы), отсутствие расслоения, комков и посторонних включений);</w:t>
      </w:r>
    </w:p>
    <w:p w:rsidR="00A0325E" w:rsidRPr="00CF5985" w:rsidRDefault="005D0B22" w:rsidP="00CF5985">
      <w:pPr>
        <w:pStyle w:val="210"/>
        <w:spacing w:line="360" w:lineRule="exact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 </w:t>
      </w:r>
      <w:r w:rsidR="00A0325E" w:rsidRPr="00CF5985">
        <w:rPr>
          <w:b w:val="0"/>
          <w:bCs w:val="0"/>
          <w:szCs w:val="28"/>
        </w:rPr>
        <w:t xml:space="preserve">дата изготовления, </w:t>
      </w:r>
      <w:r w:rsidR="00A0325E" w:rsidRPr="00CF5985">
        <w:rPr>
          <w:szCs w:val="28"/>
        </w:rPr>
        <w:t xml:space="preserve"> </w:t>
      </w:r>
      <w:r w:rsidR="00A0325E" w:rsidRPr="00CF5985">
        <w:rPr>
          <w:b w:val="0"/>
          <w:bCs w:val="0"/>
          <w:szCs w:val="28"/>
        </w:rPr>
        <w:t>срок хранения.</w:t>
      </w:r>
    </w:p>
    <w:p w:rsidR="00A0325E" w:rsidRPr="00CF5985" w:rsidRDefault="00A0325E" w:rsidP="00CF5985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>7</w:t>
      </w:r>
      <w:r w:rsidR="00F81632">
        <w:rPr>
          <w:szCs w:val="28"/>
        </w:rPr>
        <w:t>6</w:t>
      </w:r>
      <w:r w:rsidR="003B430D">
        <w:rPr>
          <w:szCs w:val="28"/>
        </w:rPr>
        <w:t>.</w:t>
      </w:r>
      <w:r w:rsidR="003B430D">
        <w:rPr>
          <w:szCs w:val="28"/>
        </w:rPr>
        <w:tab/>
      </w:r>
      <w:r w:rsidRPr="00CF5985">
        <w:rPr>
          <w:szCs w:val="28"/>
        </w:rPr>
        <w:t>Товарный ярлык должен быть выполнен в твердом исполнении. На нем печатным шрифтом указывается ниже перечисленная информация:</w:t>
      </w:r>
    </w:p>
    <w:p w:rsidR="000F03DD" w:rsidRPr="00CF5985" w:rsidRDefault="005D0B22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для специальной одежды - наименование изделия, его защитные свойства, рост, размер, дата выпуска, наименование технической документации</w:t>
      </w:r>
      <w:r w:rsidR="00650779">
        <w:rPr>
          <w:szCs w:val="28"/>
        </w:rPr>
        <w:t>,</w:t>
      </w:r>
      <w:r w:rsidR="00A0325E" w:rsidRPr="00CF5985">
        <w:rPr>
          <w:szCs w:val="28"/>
        </w:rPr>
        <w:t xml:space="preserve"> по которой оно было изготовлено, артикул ткани верха, сырьевой состав ткани верха, название предприятия изготовителя и его адрес</w:t>
      </w:r>
      <w:r w:rsidR="000F03DD" w:rsidRPr="00CF5985">
        <w:rPr>
          <w:szCs w:val="28"/>
        </w:rPr>
        <w:t>;</w:t>
      </w:r>
    </w:p>
    <w:p w:rsidR="00A0325E" w:rsidRPr="00CF5985" w:rsidRDefault="005D0B22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для специальной обуви - наименование обуви, его защитные свойства, артикул, размер, полнота, дата выпуска, наименование технической документации</w:t>
      </w:r>
      <w:r w:rsidR="00650779">
        <w:rPr>
          <w:szCs w:val="28"/>
        </w:rPr>
        <w:t>,</w:t>
      </w:r>
      <w:r w:rsidR="00A0325E" w:rsidRPr="00CF5985">
        <w:rPr>
          <w:szCs w:val="28"/>
        </w:rPr>
        <w:t xml:space="preserve"> по которой она была изготовлена, название предпр</w:t>
      </w:r>
      <w:r w:rsidR="000F03DD" w:rsidRPr="00CF5985">
        <w:rPr>
          <w:szCs w:val="28"/>
        </w:rPr>
        <w:t>иятия изготовителя и его адрес.</w:t>
      </w:r>
    </w:p>
    <w:p w:rsidR="00F81632" w:rsidRPr="00CF5985" w:rsidRDefault="00F81632" w:rsidP="00F8163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Факт проверки изделий регистрируется в журнале - «Журнал регистрации результатов проверки качества специальной одежды, специальной обуви и других СИЗ» с обязательным заполнением всех граф </w:t>
      </w:r>
      <w:r w:rsidRPr="00CF5985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6D0F0C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CF5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F5985">
        <w:rPr>
          <w:sz w:val="28"/>
          <w:szCs w:val="28"/>
        </w:rPr>
        <w:t xml:space="preserve">9). Журнал должен быть прошит, страницы пронумерованы. На обложке журнала должна быть указана дата начала его ведения и дата окончания его заполнения, в конце журнала должно быть указано прописью </w:t>
      </w:r>
      <w:r w:rsidRPr="00CF5985">
        <w:rPr>
          <w:sz w:val="28"/>
          <w:szCs w:val="28"/>
        </w:rPr>
        <w:lastRenderedPageBreak/>
        <w:t>количество страниц, заверенных печатью подразделения и подписью руководителя. Должны быть заполнены все графы.</w:t>
      </w:r>
    </w:p>
    <w:p w:rsidR="00A0325E" w:rsidRPr="00CF5985" w:rsidRDefault="00F81632" w:rsidP="003B430D">
      <w:pPr>
        <w:pStyle w:val="31"/>
        <w:tabs>
          <w:tab w:val="left" w:pos="1418"/>
        </w:tabs>
        <w:spacing w:line="360" w:lineRule="exact"/>
        <w:ind w:firstLine="709"/>
        <w:rPr>
          <w:szCs w:val="28"/>
        </w:rPr>
      </w:pPr>
      <w:r>
        <w:rPr>
          <w:szCs w:val="28"/>
        </w:rPr>
        <w:t>78</w:t>
      </w:r>
      <w:r w:rsidR="003B430D">
        <w:rPr>
          <w:szCs w:val="28"/>
        </w:rPr>
        <w:t>.</w:t>
      </w:r>
      <w:r w:rsidR="003B430D">
        <w:rPr>
          <w:szCs w:val="28"/>
        </w:rPr>
        <w:tab/>
      </w:r>
      <w:r w:rsidR="00A0325E" w:rsidRPr="00CF5985">
        <w:rPr>
          <w:szCs w:val="28"/>
        </w:rPr>
        <w:t>При выявлении несоответствия СИЗ (ДСИЗ) по количеству, качеству, комплектности, ассортименту (номенклатуре), маркировке или при получении СИЗ (ДСИЗ) без необходимых сопроводительных документов получатель в течение 24 часов направляет телеграфное извещение об этом факте в адрес поставщика (грузоотправителя), структурного подразделения или филиала ОАО «РЖД», заключившего договор на поставку СИЗ (ДСИЗ).</w:t>
      </w:r>
    </w:p>
    <w:p w:rsidR="00A0325E" w:rsidRPr="00CF5985" w:rsidRDefault="00A0325E" w:rsidP="00CF5985">
      <w:pPr>
        <w:pStyle w:val="31"/>
        <w:tabs>
          <w:tab w:val="left" w:pos="3600"/>
        </w:tabs>
        <w:spacing w:line="360" w:lineRule="exact"/>
        <w:ind w:firstLine="709"/>
        <w:rPr>
          <w:szCs w:val="28"/>
        </w:rPr>
      </w:pPr>
      <w:r w:rsidRPr="00CF5985">
        <w:rPr>
          <w:szCs w:val="28"/>
        </w:rPr>
        <w:t xml:space="preserve">В </w:t>
      </w:r>
      <w:proofErr w:type="gramStart"/>
      <w:r w:rsidRPr="00CF5985">
        <w:rPr>
          <w:szCs w:val="28"/>
        </w:rPr>
        <w:t>этом</w:t>
      </w:r>
      <w:proofErr w:type="gramEnd"/>
      <w:r w:rsidRPr="00CF5985">
        <w:rPr>
          <w:szCs w:val="28"/>
        </w:rPr>
        <w:t xml:space="preserve"> случае акт по унифицированной форме № М-7 </w:t>
      </w:r>
      <w:r w:rsidR="00650779">
        <w:rPr>
          <w:szCs w:val="28"/>
        </w:rPr>
        <w:br/>
      </w:r>
      <w:r w:rsidRPr="00CF5985">
        <w:rPr>
          <w:szCs w:val="28"/>
        </w:rPr>
        <w:t>(</w:t>
      </w:r>
      <w:r w:rsidR="006D0F0C">
        <w:rPr>
          <w:szCs w:val="28"/>
        </w:rPr>
        <w:t>П</w:t>
      </w:r>
      <w:r w:rsidRPr="00CF5985">
        <w:rPr>
          <w:szCs w:val="28"/>
        </w:rPr>
        <w:t>риложение</w:t>
      </w:r>
      <w:r w:rsidR="00650779">
        <w:rPr>
          <w:szCs w:val="28"/>
        </w:rPr>
        <w:t xml:space="preserve"> </w:t>
      </w:r>
      <w:r w:rsidR="00B90C31">
        <w:rPr>
          <w:szCs w:val="28"/>
        </w:rPr>
        <w:t xml:space="preserve">№ </w:t>
      </w:r>
      <w:r w:rsidRPr="00CF5985">
        <w:rPr>
          <w:szCs w:val="28"/>
        </w:rPr>
        <w:t>10), утвержденной Постановлением Госкомстата России от 30.10.1997 г. №71а</w:t>
      </w:r>
      <w:r w:rsidR="00650779">
        <w:rPr>
          <w:szCs w:val="28"/>
        </w:rPr>
        <w:t>,</w:t>
      </w:r>
      <w:r w:rsidRPr="00CF5985">
        <w:rPr>
          <w:szCs w:val="28"/>
        </w:rPr>
        <w:t xml:space="preserve"> составляется с участием представителя поставщика (грузоотправителя), а при его неявке по вызову с участием представителя соответствующей инспекции по качеству</w:t>
      </w:r>
      <w:r w:rsidR="00C242F7">
        <w:rPr>
          <w:szCs w:val="28"/>
        </w:rPr>
        <w:t xml:space="preserve">. </w:t>
      </w:r>
      <w:proofErr w:type="gramStart"/>
      <w:r w:rsidR="00C242F7">
        <w:rPr>
          <w:szCs w:val="28"/>
        </w:rPr>
        <w:t>В случае</w:t>
      </w:r>
      <w:r w:rsidRPr="00CF5985">
        <w:rPr>
          <w:szCs w:val="28"/>
        </w:rPr>
        <w:t xml:space="preserve"> отсутствии такой инспекции с участием представителя другого предприятия</w:t>
      </w:r>
      <w:r w:rsidR="00650779">
        <w:rPr>
          <w:szCs w:val="28"/>
        </w:rPr>
        <w:t>,</w:t>
      </w:r>
      <w:r w:rsidRPr="00CF5985">
        <w:rPr>
          <w:szCs w:val="28"/>
        </w:rPr>
        <w:t xml:space="preserve"> либо представителя общественности, согласно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</w:t>
      </w:r>
      <w:r w:rsidR="00C242F7">
        <w:rPr>
          <w:szCs w:val="28"/>
        </w:rPr>
        <w:t xml:space="preserve"> </w:t>
      </w:r>
      <w:r w:rsidRPr="00CF5985">
        <w:rPr>
          <w:szCs w:val="28"/>
        </w:rPr>
        <w:t>25 апреля 1966 г. №</w:t>
      </w:r>
      <w:r w:rsidR="00C242F7">
        <w:rPr>
          <w:szCs w:val="28"/>
        </w:rPr>
        <w:t xml:space="preserve"> </w:t>
      </w:r>
      <w:r w:rsidRPr="00CF5985">
        <w:rPr>
          <w:szCs w:val="28"/>
        </w:rPr>
        <w:t>П-7 (в редакции Постановлений Госарбитража СССР от 29 декабря 1973 г. №</w:t>
      </w:r>
      <w:r w:rsidR="00C242F7">
        <w:rPr>
          <w:szCs w:val="28"/>
        </w:rPr>
        <w:t xml:space="preserve"> </w:t>
      </w:r>
      <w:r w:rsidRPr="00CF5985">
        <w:rPr>
          <w:szCs w:val="28"/>
        </w:rPr>
        <w:t>81 от 14 ноября 1974 г. №</w:t>
      </w:r>
      <w:r w:rsidR="00C242F7">
        <w:rPr>
          <w:szCs w:val="28"/>
        </w:rPr>
        <w:t xml:space="preserve"> </w:t>
      </w:r>
      <w:r w:rsidRPr="00CF5985">
        <w:rPr>
          <w:szCs w:val="28"/>
        </w:rPr>
        <w:t>98 и изменениями, внесенными Постановлением Пленума Высшего</w:t>
      </w:r>
      <w:proofErr w:type="gramEnd"/>
      <w:r w:rsidRPr="00CF5985">
        <w:rPr>
          <w:szCs w:val="28"/>
        </w:rPr>
        <w:t xml:space="preserve"> </w:t>
      </w:r>
      <w:proofErr w:type="gramStart"/>
      <w:r w:rsidRPr="00CF5985">
        <w:rPr>
          <w:szCs w:val="28"/>
        </w:rPr>
        <w:t>Арбитражного Суда Российской Федерации от 22 октября 1997 г.</w:t>
      </w:r>
      <w:r w:rsidR="0014097E">
        <w:rPr>
          <w:szCs w:val="28"/>
        </w:rPr>
        <w:t xml:space="preserve"> </w:t>
      </w:r>
      <w:r w:rsidRPr="00CF5985">
        <w:rPr>
          <w:szCs w:val="28"/>
        </w:rPr>
        <w:t>№ 18).</w:t>
      </w:r>
      <w:proofErr w:type="gramEnd"/>
    </w:p>
    <w:p w:rsidR="00A0325E" w:rsidRDefault="00A0325E" w:rsidP="00CF5985">
      <w:pPr>
        <w:pStyle w:val="ad"/>
        <w:spacing w:line="360" w:lineRule="exact"/>
        <w:ind w:left="0" w:firstLine="709"/>
        <w:jc w:val="both"/>
        <w:rPr>
          <w:szCs w:val="28"/>
        </w:rPr>
      </w:pPr>
      <w:r w:rsidRPr="00CF5985">
        <w:rPr>
          <w:szCs w:val="28"/>
        </w:rPr>
        <w:t xml:space="preserve">Если между получателем и поставщиком (грузоотправителем) возникнут разногласия о характере выявленных дефектов и причинах их возникновения, получатель </w:t>
      </w:r>
      <w:proofErr w:type="gramStart"/>
      <w:r w:rsidRPr="00CF5985">
        <w:rPr>
          <w:szCs w:val="28"/>
        </w:rPr>
        <w:t>привлекает на основе соответствующего договора специалиста компетентной организации для оформления экспертного заключения по качеству СИЗ</w:t>
      </w:r>
      <w:proofErr w:type="gramEnd"/>
      <w:r w:rsidRPr="00CF5985">
        <w:rPr>
          <w:szCs w:val="28"/>
        </w:rPr>
        <w:t xml:space="preserve"> (ДСИЗ) и причинах возникновения дефектов.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К акту прилагаются следующие документы:</w:t>
      </w:r>
      <w:r w:rsidRPr="00CF5985">
        <w:rPr>
          <w:bCs/>
          <w:sz w:val="28"/>
          <w:szCs w:val="28"/>
        </w:rPr>
        <w:t xml:space="preserve"> 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копия телеграммы о вызове представителя поставщика (грузоотправителя) и ответа на неё; копия телеграммы в адрес подразделения, заключившего договор на поставку СИЗ (ДСИЗ);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 xml:space="preserve">копии </w:t>
      </w:r>
      <w:r w:rsidR="00926AF0" w:rsidRPr="00CF5985">
        <w:rPr>
          <w:sz w:val="28"/>
          <w:szCs w:val="28"/>
        </w:rPr>
        <w:t>товаро</w:t>
      </w:r>
      <w:r w:rsidR="00A0325E" w:rsidRPr="00CF5985">
        <w:rPr>
          <w:sz w:val="28"/>
          <w:szCs w:val="28"/>
        </w:rPr>
        <w:t>сопроводительных документов</w:t>
      </w:r>
      <w:r w:rsidR="00F11AA6" w:rsidRPr="00CF5985">
        <w:rPr>
          <w:sz w:val="28"/>
          <w:szCs w:val="28"/>
        </w:rPr>
        <w:t xml:space="preserve"> (в зависимости от способа осуществленной поставки): </w:t>
      </w:r>
      <w:r w:rsidR="00A0325E" w:rsidRPr="00CF5985">
        <w:rPr>
          <w:sz w:val="28"/>
          <w:szCs w:val="28"/>
        </w:rPr>
        <w:t xml:space="preserve">упаковочных </w:t>
      </w:r>
      <w:r w:rsidR="00BE213C" w:rsidRPr="00CF5985">
        <w:rPr>
          <w:sz w:val="28"/>
          <w:szCs w:val="28"/>
        </w:rPr>
        <w:t xml:space="preserve">листов, </w:t>
      </w:r>
      <w:r w:rsidR="00F11AA6" w:rsidRPr="00CF5985">
        <w:rPr>
          <w:sz w:val="28"/>
          <w:szCs w:val="28"/>
        </w:rPr>
        <w:t>товарной накладной унифицированной формы ТОРГ-12 или М-15 или товарно-транспортной накладной, багажных квитанций;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транспортный документ, содержащий отметку органов транспорта о выдаче груза в установленном законном порядке;</w:t>
      </w:r>
    </w:p>
    <w:p w:rsidR="00A0325E" w:rsidRPr="00CF5985" w:rsidRDefault="005D0B22" w:rsidP="00CF5985">
      <w:pPr>
        <w:pStyle w:val="31"/>
        <w:tabs>
          <w:tab w:val="left" w:pos="3600"/>
        </w:tabs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доверенность на имя представителя поставщика (грузоотправителя), удостоверяющая его право на участие в приемке продукции по количеству и качеству или удостоверение представителя независимой организации; 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A0325E" w:rsidRPr="00CF5985">
        <w:rPr>
          <w:sz w:val="28"/>
          <w:szCs w:val="28"/>
        </w:rPr>
        <w:t xml:space="preserve">копия документов производителя (грузоотправителя), удостоверяющих качество и комплектность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(ДСИЗ);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экспертное заключение и копия лицензии экспертной организации, если проведение экспертизы подлежит лицензированию в соответствии с действующим законодательством;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акт отбора проб и заключение по результатам анализа отобранных проб;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копия документа об исправности примененных при приемке измерительных приборов и их проверке в установленном порядке (если измерительные приборы применялись при определении количества и качества продукции);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акт экспертизы запорно-пломбировочного устройства (если есть основания полагать, что повреждение СИЗ (ДСИЗ) имело место в пути следования в результате неправомерных действий третьих лиц);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 xml:space="preserve">другие документы, </w:t>
      </w:r>
      <w:r w:rsidR="00B919F6">
        <w:rPr>
          <w:sz w:val="28"/>
          <w:szCs w:val="28"/>
        </w:rPr>
        <w:t xml:space="preserve">которые могут </w:t>
      </w:r>
      <w:r w:rsidR="00A0325E" w:rsidRPr="00CF5985">
        <w:rPr>
          <w:sz w:val="28"/>
          <w:szCs w:val="28"/>
        </w:rPr>
        <w:t xml:space="preserve">свидетельствовать о причинах несоответствия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(ДСИЗ) установленным требованиям.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Копии прилагаемых документов должны быть заверены печатью и подписью уполномоченного представителя получателя.</w:t>
      </w:r>
    </w:p>
    <w:p w:rsidR="00A0325E" w:rsidRPr="00CF5985" w:rsidRDefault="00F81632" w:rsidP="003B430D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3B430D">
        <w:rPr>
          <w:sz w:val="28"/>
          <w:szCs w:val="28"/>
        </w:rPr>
        <w:t>.</w:t>
      </w:r>
      <w:r w:rsidR="003B430D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>По результатам приемки получатели подготавливают претензионное письмо, в котором указывают: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 xml:space="preserve">наименование, марку, количество и стоимость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(ДСИЗ)</w:t>
      </w:r>
      <w:r w:rsidR="00D07017">
        <w:rPr>
          <w:sz w:val="28"/>
          <w:szCs w:val="28"/>
        </w:rPr>
        <w:t>,</w:t>
      </w:r>
      <w:r w:rsidR="00A0325E" w:rsidRPr="00CF5985">
        <w:rPr>
          <w:sz w:val="28"/>
          <w:szCs w:val="28"/>
        </w:rPr>
        <w:t xml:space="preserve"> не соответствующих требованиям качества и/или поставленных некомплектно;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фактические обстоятельства выявленных несоответствий;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дат</w:t>
      </w:r>
      <w:r w:rsidR="00C242F7">
        <w:rPr>
          <w:sz w:val="28"/>
          <w:szCs w:val="28"/>
        </w:rPr>
        <w:t>у</w:t>
      </w:r>
      <w:r w:rsidR="00A0325E" w:rsidRPr="00CF5985">
        <w:rPr>
          <w:sz w:val="28"/>
          <w:szCs w:val="28"/>
        </w:rPr>
        <w:t xml:space="preserve"> поступления товара, номер контейнера (вагона</w:t>
      </w:r>
      <w:r w:rsidR="00C31DCB" w:rsidRPr="00CF5985">
        <w:rPr>
          <w:sz w:val="28"/>
          <w:szCs w:val="28"/>
        </w:rPr>
        <w:t>, автотранспорта</w:t>
      </w:r>
      <w:r w:rsidR="00A0325E" w:rsidRPr="00CF5985">
        <w:rPr>
          <w:sz w:val="28"/>
          <w:szCs w:val="28"/>
        </w:rPr>
        <w:t>)</w:t>
      </w:r>
      <w:r w:rsidR="00A36A9C" w:rsidRPr="00CF5985">
        <w:rPr>
          <w:sz w:val="28"/>
          <w:szCs w:val="28"/>
        </w:rPr>
        <w:t>, авто и</w:t>
      </w:r>
      <w:r w:rsidR="00E87934" w:rsidRPr="00CF5985">
        <w:rPr>
          <w:sz w:val="28"/>
          <w:szCs w:val="28"/>
        </w:rPr>
        <w:t>ли</w:t>
      </w:r>
      <w:r w:rsidR="00A36A9C" w:rsidRPr="00CF5985">
        <w:rPr>
          <w:sz w:val="28"/>
          <w:szCs w:val="28"/>
        </w:rPr>
        <w:t xml:space="preserve"> багажных квитанций</w:t>
      </w:r>
      <w:r w:rsidR="00A0325E" w:rsidRPr="00CF5985">
        <w:rPr>
          <w:sz w:val="28"/>
          <w:szCs w:val="28"/>
        </w:rPr>
        <w:t>, наименования грузоотправителя;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требования, вытекающие по факту выявления соответствующих нарушений (требование о замене продукции ненадлежащего качества, уменьшении покупной цены, возмещении убытков, требование о восполнении недостачи и т.п.);</w:t>
      </w:r>
    </w:p>
    <w:p w:rsidR="00A0325E" w:rsidRPr="00CF5985" w:rsidRDefault="005D0B22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325E" w:rsidRPr="00CF5985">
        <w:rPr>
          <w:sz w:val="28"/>
          <w:szCs w:val="28"/>
        </w:rPr>
        <w:t>перечень прилагаемых документов.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Претензионные </w:t>
      </w:r>
      <w:r w:rsidRPr="00CF5985">
        <w:rPr>
          <w:bCs/>
          <w:sz w:val="28"/>
          <w:szCs w:val="28"/>
        </w:rPr>
        <w:t>документы</w:t>
      </w:r>
      <w:r w:rsidRPr="00CF5985">
        <w:rPr>
          <w:sz w:val="28"/>
          <w:szCs w:val="28"/>
        </w:rPr>
        <w:t xml:space="preserve"> подготавливаются не менее чем в трех экземплярах: первый экземпляр остается у получателя, второй и третий - заказной почтой направляется поставщику (отправителю) и подразделению ОАО «РЖД», заключившему договор на поставку СИЗ (ДСИЗ).</w:t>
      </w:r>
    </w:p>
    <w:p w:rsidR="00A0325E" w:rsidRDefault="000F23C9" w:rsidP="003B430D">
      <w:pPr>
        <w:pStyle w:val="31"/>
        <w:tabs>
          <w:tab w:val="left" w:pos="1418"/>
        </w:tabs>
        <w:spacing w:line="360" w:lineRule="exact"/>
        <w:ind w:firstLine="709"/>
        <w:rPr>
          <w:szCs w:val="28"/>
        </w:rPr>
      </w:pPr>
      <w:r>
        <w:rPr>
          <w:szCs w:val="28"/>
        </w:rPr>
        <w:t>8</w:t>
      </w:r>
      <w:r w:rsidR="00F81632">
        <w:rPr>
          <w:szCs w:val="28"/>
        </w:rPr>
        <w:t>0</w:t>
      </w:r>
      <w:r w:rsidR="003B430D">
        <w:rPr>
          <w:szCs w:val="28"/>
        </w:rPr>
        <w:t>.</w:t>
      </w:r>
      <w:r w:rsidR="003B430D">
        <w:rPr>
          <w:szCs w:val="28"/>
        </w:rPr>
        <w:tab/>
      </w:r>
      <w:r w:rsidR="00A0325E" w:rsidRPr="00CF5985">
        <w:rPr>
          <w:szCs w:val="28"/>
        </w:rPr>
        <w:t xml:space="preserve">В </w:t>
      </w:r>
      <w:proofErr w:type="gramStart"/>
      <w:r w:rsidR="00A0325E" w:rsidRPr="00CF5985">
        <w:rPr>
          <w:szCs w:val="28"/>
        </w:rPr>
        <w:t>случае</w:t>
      </w:r>
      <w:proofErr w:type="gramEnd"/>
      <w:r w:rsidR="00A0325E" w:rsidRPr="00CF5985">
        <w:rPr>
          <w:szCs w:val="28"/>
        </w:rPr>
        <w:t xml:space="preserve"> установления факта поставки СИЗ (ДСИЗ) ненадлежащего качества, работу с поставщиком (отправителем) по устранению выявленных нарушений ведут Заказчик, филиалы или структурные подразделения ОАО «РЖД», заключившие договор на их поставку. Эти подразделения на основании предоставленных получателем претензионных материалов в установленном</w:t>
      </w:r>
      <w:r w:rsidR="00A0325E" w:rsidRPr="00CF5985">
        <w:rPr>
          <w:b/>
          <w:szCs w:val="28"/>
        </w:rPr>
        <w:t xml:space="preserve"> </w:t>
      </w:r>
      <w:r w:rsidR="00D07017">
        <w:rPr>
          <w:szCs w:val="28"/>
        </w:rPr>
        <w:t xml:space="preserve">порядке </w:t>
      </w:r>
      <w:r w:rsidR="00A0325E" w:rsidRPr="00CF5985">
        <w:rPr>
          <w:szCs w:val="28"/>
        </w:rPr>
        <w:t xml:space="preserve"> обязаны потребовать </w:t>
      </w:r>
      <w:r w:rsidR="00A0325E" w:rsidRPr="00CF5985">
        <w:rPr>
          <w:szCs w:val="28"/>
        </w:rPr>
        <w:lastRenderedPageBreak/>
        <w:t xml:space="preserve">от поставщика замены </w:t>
      </w:r>
      <w:proofErr w:type="gramStart"/>
      <w:r w:rsidR="00A0325E" w:rsidRPr="00CF5985">
        <w:rPr>
          <w:szCs w:val="28"/>
        </w:rPr>
        <w:t>СИЗ</w:t>
      </w:r>
      <w:proofErr w:type="gramEnd"/>
      <w:r w:rsidR="00A0325E" w:rsidRPr="00CF5985">
        <w:rPr>
          <w:szCs w:val="28"/>
        </w:rPr>
        <w:t xml:space="preserve"> (ДСИЗ) и возмещения убытков, либо зая</w:t>
      </w:r>
      <w:r w:rsidR="00D07017">
        <w:rPr>
          <w:szCs w:val="28"/>
        </w:rPr>
        <w:t>вить поставщику иные требования</w:t>
      </w:r>
      <w:r w:rsidR="00A0325E" w:rsidRPr="00CF5985">
        <w:rPr>
          <w:szCs w:val="28"/>
        </w:rPr>
        <w:t xml:space="preserve"> согласно нормам законодательства Российской Федерации и условиям заключенного договора поставки.</w:t>
      </w:r>
    </w:p>
    <w:p w:rsidR="00F81632" w:rsidRPr="00CF5985" w:rsidRDefault="00F81632" w:rsidP="00F81632">
      <w:pPr>
        <w:pStyle w:val="210"/>
        <w:spacing w:line="360" w:lineRule="exact"/>
        <w:ind w:firstLine="709"/>
        <w:rPr>
          <w:szCs w:val="28"/>
        </w:rPr>
      </w:pPr>
      <w:r>
        <w:rPr>
          <w:b w:val="0"/>
          <w:bCs w:val="0"/>
          <w:szCs w:val="28"/>
        </w:rPr>
        <w:t>81.</w:t>
      </w:r>
      <w:r>
        <w:rPr>
          <w:b w:val="0"/>
          <w:bCs w:val="0"/>
          <w:szCs w:val="28"/>
        </w:rPr>
        <w:tab/>
      </w:r>
      <w:r w:rsidRPr="00CF5985">
        <w:rPr>
          <w:b w:val="0"/>
          <w:bCs w:val="0"/>
          <w:szCs w:val="28"/>
        </w:rPr>
        <w:t xml:space="preserve">При необходимости, допускается проведение экспертизы материалов, из которых изготовлены СИЗ, на соответствие их требованиям ГОСТ, ОСТ, ТУ (на основе соответствующих договоров с </w:t>
      </w:r>
      <w:proofErr w:type="gramStart"/>
      <w:r w:rsidRPr="00CF5985">
        <w:rPr>
          <w:b w:val="0"/>
          <w:bCs w:val="0"/>
          <w:szCs w:val="28"/>
        </w:rPr>
        <w:t>организациями</w:t>
      </w:r>
      <w:proofErr w:type="gramEnd"/>
      <w:r w:rsidRPr="00CF5985">
        <w:rPr>
          <w:b w:val="0"/>
          <w:bCs w:val="0"/>
          <w:szCs w:val="28"/>
        </w:rPr>
        <w:t xml:space="preserve"> осуществляющими поставки).</w:t>
      </w:r>
    </w:p>
    <w:p w:rsidR="00A0325E" w:rsidRDefault="00A0325E" w:rsidP="00CF5985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>8</w:t>
      </w:r>
      <w:r w:rsidR="000E5342">
        <w:rPr>
          <w:szCs w:val="28"/>
        </w:rPr>
        <w:t>2</w:t>
      </w:r>
      <w:r w:rsidR="003B430D">
        <w:rPr>
          <w:szCs w:val="28"/>
        </w:rPr>
        <w:t>.</w:t>
      </w:r>
      <w:r w:rsidR="003B430D">
        <w:rPr>
          <w:szCs w:val="28"/>
        </w:rPr>
        <w:tab/>
      </w:r>
      <w:proofErr w:type="gramStart"/>
      <w:r w:rsidRPr="00CF5985">
        <w:rPr>
          <w:szCs w:val="28"/>
          <w:shd w:val="clear" w:color="auto" w:fill="FFFFFF"/>
        </w:rPr>
        <w:t xml:space="preserve">Дирекции </w:t>
      </w:r>
      <w:r w:rsidRPr="00F86C73">
        <w:rPr>
          <w:szCs w:val="28"/>
        </w:rPr>
        <w:t>матер</w:t>
      </w:r>
      <w:r w:rsidR="00D07017" w:rsidRPr="00F86C73">
        <w:rPr>
          <w:szCs w:val="28"/>
        </w:rPr>
        <w:t>иально-технического обеспечения</w:t>
      </w:r>
      <w:r w:rsidRPr="00F86C73">
        <w:rPr>
          <w:szCs w:val="28"/>
        </w:rPr>
        <w:t xml:space="preserve"> при участии слу</w:t>
      </w:r>
      <w:r w:rsidR="00464545" w:rsidRPr="00F86C73">
        <w:rPr>
          <w:szCs w:val="28"/>
        </w:rPr>
        <w:t xml:space="preserve">жб охраны труда </w:t>
      </w:r>
      <w:r w:rsidR="00D07017" w:rsidRPr="00F86C73">
        <w:rPr>
          <w:szCs w:val="28"/>
        </w:rPr>
        <w:t xml:space="preserve">и промышленной безопасности </w:t>
      </w:r>
      <w:r w:rsidR="00464545" w:rsidRPr="00F86C73">
        <w:rPr>
          <w:szCs w:val="28"/>
        </w:rPr>
        <w:t>железных дорог</w:t>
      </w:r>
      <w:r w:rsidRPr="00F86C73">
        <w:rPr>
          <w:szCs w:val="28"/>
        </w:rPr>
        <w:t>, служб (отделов, секторов) охраны труда</w:t>
      </w:r>
      <w:r w:rsidR="001B102C" w:rsidRPr="00F86C73">
        <w:rPr>
          <w:szCs w:val="28"/>
        </w:rPr>
        <w:t>, промышленной безопасности и экологического контроля</w:t>
      </w:r>
      <w:r w:rsidRPr="00F86C73">
        <w:rPr>
          <w:szCs w:val="28"/>
        </w:rPr>
        <w:t xml:space="preserve"> других филиалов ОАО «РЖД» ведут учет и анализ поступающих от структурных подразделений</w:t>
      </w:r>
      <w:r w:rsidRPr="00CF5985">
        <w:rPr>
          <w:szCs w:val="28"/>
        </w:rPr>
        <w:t xml:space="preserve"> филиалов ОАО «РЖД» актов о неудовлетворительном качестве СИЗ (ДСИЗ) и ежеквартально, не позднее</w:t>
      </w:r>
      <w:r w:rsidR="00B919F6">
        <w:rPr>
          <w:szCs w:val="28"/>
        </w:rPr>
        <w:br/>
      </w:r>
      <w:r w:rsidRPr="00CF5985">
        <w:rPr>
          <w:szCs w:val="28"/>
        </w:rPr>
        <w:t>30 числа месяца</w:t>
      </w:r>
      <w:r w:rsidR="00D07017">
        <w:rPr>
          <w:szCs w:val="28"/>
        </w:rPr>
        <w:t>,</w:t>
      </w:r>
      <w:r w:rsidRPr="00CF5985">
        <w:rPr>
          <w:szCs w:val="28"/>
        </w:rPr>
        <w:t xml:space="preserve"> следующего за последним месяцем отчетного квартала</w:t>
      </w:r>
      <w:r w:rsidR="00C242F7">
        <w:rPr>
          <w:szCs w:val="28"/>
        </w:rPr>
        <w:t>,</w:t>
      </w:r>
      <w:r w:rsidRPr="00CF5985">
        <w:rPr>
          <w:szCs w:val="28"/>
        </w:rPr>
        <w:t xml:space="preserve"> направляют в Росжелдорснаб</w:t>
      </w:r>
      <w:proofErr w:type="gramEnd"/>
      <w:r w:rsidRPr="00CF5985">
        <w:rPr>
          <w:szCs w:val="28"/>
        </w:rPr>
        <w:t>, Департамент охраны труда, промышленной безопасности и экологического контроля сводную справку о поставках СИЗ (ДСИЗ) неудовлетворительного каче</w:t>
      </w:r>
      <w:r w:rsidR="00BF5326">
        <w:rPr>
          <w:szCs w:val="28"/>
        </w:rPr>
        <w:t>ства (</w:t>
      </w:r>
      <w:r w:rsidR="00C242F7">
        <w:rPr>
          <w:szCs w:val="28"/>
        </w:rPr>
        <w:t>П</w:t>
      </w:r>
      <w:r w:rsidR="00BF5326">
        <w:rPr>
          <w:szCs w:val="28"/>
        </w:rPr>
        <w:t>риложение</w:t>
      </w:r>
      <w:r w:rsidRPr="00CF5985">
        <w:rPr>
          <w:szCs w:val="28"/>
        </w:rPr>
        <w:t xml:space="preserve"> </w:t>
      </w:r>
      <w:r w:rsidR="00B90C31">
        <w:rPr>
          <w:szCs w:val="28"/>
        </w:rPr>
        <w:t xml:space="preserve">№ </w:t>
      </w:r>
      <w:r w:rsidRPr="00CF5985">
        <w:rPr>
          <w:szCs w:val="28"/>
        </w:rPr>
        <w:t>11).</w:t>
      </w:r>
    </w:p>
    <w:p w:rsidR="007575CA" w:rsidRPr="001A70E5" w:rsidRDefault="000E5342" w:rsidP="007575CA">
      <w:pPr>
        <w:pStyle w:val="30"/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1A70E5">
        <w:rPr>
          <w:bCs/>
          <w:sz w:val="28"/>
          <w:szCs w:val="28"/>
        </w:rPr>
        <w:t>83</w:t>
      </w:r>
      <w:r w:rsidR="007575CA" w:rsidRPr="001A70E5">
        <w:rPr>
          <w:bCs/>
          <w:sz w:val="28"/>
          <w:szCs w:val="28"/>
        </w:rPr>
        <w:t>.</w:t>
      </w:r>
      <w:r w:rsidR="007575CA" w:rsidRPr="001A70E5">
        <w:rPr>
          <w:bCs/>
          <w:sz w:val="28"/>
          <w:szCs w:val="28"/>
        </w:rPr>
        <w:tab/>
      </w:r>
      <w:proofErr w:type="gramStart"/>
      <w:r w:rsidR="007575CA" w:rsidRPr="001A70E5">
        <w:rPr>
          <w:bCs/>
          <w:sz w:val="28"/>
          <w:szCs w:val="28"/>
        </w:rPr>
        <w:t>Контроль за</w:t>
      </w:r>
      <w:proofErr w:type="gramEnd"/>
      <w:r w:rsidR="007575CA" w:rsidRPr="001A70E5">
        <w:rPr>
          <w:bCs/>
          <w:sz w:val="28"/>
          <w:szCs w:val="28"/>
        </w:rPr>
        <w:t xml:space="preserve"> эффективной организацией работ по входному контролю качества СИЗ</w:t>
      </w:r>
      <w:r w:rsidR="00651361">
        <w:rPr>
          <w:bCs/>
          <w:sz w:val="28"/>
          <w:szCs w:val="28"/>
        </w:rPr>
        <w:t>,</w:t>
      </w:r>
      <w:r w:rsidR="007575CA" w:rsidRPr="001A70E5">
        <w:rPr>
          <w:bCs/>
          <w:sz w:val="28"/>
          <w:szCs w:val="28"/>
        </w:rPr>
        <w:t xml:space="preserve"> поступающих на главные материальные склады </w:t>
      </w:r>
      <w:r w:rsidR="007575CA" w:rsidRPr="001A70E5">
        <w:rPr>
          <w:sz w:val="28"/>
          <w:szCs w:val="28"/>
        </w:rPr>
        <w:t>дирекций материально-технического обеспечения</w:t>
      </w:r>
      <w:r w:rsidR="00651361">
        <w:rPr>
          <w:sz w:val="28"/>
          <w:szCs w:val="28"/>
        </w:rPr>
        <w:t>,</w:t>
      </w:r>
      <w:r w:rsidR="007575CA" w:rsidRPr="001A70E5">
        <w:rPr>
          <w:sz w:val="28"/>
          <w:szCs w:val="28"/>
        </w:rPr>
        <w:t xml:space="preserve"> </w:t>
      </w:r>
      <w:r w:rsidR="008B45E9">
        <w:rPr>
          <w:bCs/>
          <w:sz w:val="28"/>
          <w:szCs w:val="28"/>
        </w:rPr>
        <w:t>должен осуществля</w:t>
      </w:r>
      <w:r w:rsidR="007575CA" w:rsidRPr="001A70E5">
        <w:rPr>
          <w:bCs/>
          <w:sz w:val="28"/>
          <w:szCs w:val="28"/>
        </w:rPr>
        <w:t>т</w:t>
      </w:r>
      <w:r w:rsidR="00651361">
        <w:rPr>
          <w:bCs/>
          <w:sz w:val="28"/>
          <w:szCs w:val="28"/>
        </w:rPr>
        <w:t>ь</w:t>
      </w:r>
      <w:r w:rsidR="007575CA" w:rsidRPr="001A70E5">
        <w:rPr>
          <w:bCs/>
          <w:sz w:val="28"/>
          <w:szCs w:val="28"/>
        </w:rPr>
        <w:t>ся специальной комиссией не реже одного раза в ква</w:t>
      </w:r>
      <w:r w:rsidR="007575CA" w:rsidRPr="001A70E5">
        <w:rPr>
          <w:bCs/>
          <w:sz w:val="28"/>
          <w:szCs w:val="28"/>
        </w:rPr>
        <w:t>р</w:t>
      </w:r>
      <w:r w:rsidR="007575CA" w:rsidRPr="001A70E5">
        <w:rPr>
          <w:bCs/>
          <w:sz w:val="28"/>
          <w:szCs w:val="28"/>
        </w:rPr>
        <w:t xml:space="preserve">тал. </w:t>
      </w:r>
    </w:p>
    <w:p w:rsidR="007575CA" w:rsidRPr="001A70E5" w:rsidRDefault="007575CA" w:rsidP="007575CA">
      <w:pPr>
        <w:pStyle w:val="31"/>
        <w:spacing w:line="360" w:lineRule="exact"/>
        <w:ind w:firstLine="709"/>
        <w:rPr>
          <w:szCs w:val="28"/>
        </w:rPr>
      </w:pPr>
      <w:r w:rsidRPr="001A70E5">
        <w:rPr>
          <w:szCs w:val="28"/>
        </w:rPr>
        <w:t>В состав комиссий должны входить специалисты по охране труда и матер</w:t>
      </w:r>
      <w:r w:rsidR="008B45E9">
        <w:rPr>
          <w:szCs w:val="28"/>
        </w:rPr>
        <w:t>иально-техническому обеспечению. Д</w:t>
      </w:r>
      <w:r w:rsidRPr="001A70E5">
        <w:rPr>
          <w:szCs w:val="28"/>
        </w:rPr>
        <w:t>ля участия в работе комиссии могут приглашатьс</w:t>
      </w:r>
      <w:r w:rsidR="008B45E9">
        <w:rPr>
          <w:szCs w:val="28"/>
        </w:rPr>
        <w:t xml:space="preserve">я представители </w:t>
      </w:r>
      <w:r w:rsidR="00651361">
        <w:rPr>
          <w:szCs w:val="28"/>
        </w:rPr>
        <w:t>Дорпрофжел</w:t>
      </w:r>
      <w:r w:rsidR="00FD3FAF">
        <w:rPr>
          <w:szCs w:val="28"/>
        </w:rPr>
        <w:t xml:space="preserve"> и его структурных, </w:t>
      </w:r>
      <w:r w:rsidR="008B45E9">
        <w:rPr>
          <w:szCs w:val="28"/>
        </w:rPr>
        <w:t>региональных обособ</w:t>
      </w:r>
      <w:r w:rsidR="00FD3FAF">
        <w:rPr>
          <w:szCs w:val="28"/>
        </w:rPr>
        <w:t>ленных подразделений и филиалов</w:t>
      </w:r>
      <w:r w:rsidR="008B45E9">
        <w:rPr>
          <w:szCs w:val="28"/>
        </w:rPr>
        <w:t>.</w:t>
      </w:r>
      <w:r w:rsidRPr="001A70E5">
        <w:rPr>
          <w:szCs w:val="28"/>
        </w:rPr>
        <w:t xml:space="preserve"> Состав комиссии утверждается главным </w:t>
      </w:r>
      <w:r w:rsidR="0025198A">
        <w:rPr>
          <w:szCs w:val="28"/>
        </w:rPr>
        <w:t xml:space="preserve">инженером железной дороги </w:t>
      </w:r>
      <w:r w:rsidRPr="001A70E5">
        <w:rPr>
          <w:szCs w:val="28"/>
        </w:rPr>
        <w:t xml:space="preserve"> или региональной дирекции.</w:t>
      </w:r>
    </w:p>
    <w:p w:rsidR="00A0325E" w:rsidRPr="00CF5985" w:rsidRDefault="00A0325E" w:rsidP="00CF5985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>8</w:t>
      </w:r>
      <w:r w:rsidR="000F23C9">
        <w:rPr>
          <w:szCs w:val="28"/>
        </w:rPr>
        <w:t>4</w:t>
      </w:r>
      <w:r w:rsidR="003B430D">
        <w:rPr>
          <w:szCs w:val="28"/>
        </w:rPr>
        <w:t>.</w:t>
      </w:r>
      <w:r w:rsidR="003B430D">
        <w:rPr>
          <w:szCs w:val="28"/>
        </w:rPr>
        <w:tab/>
      </w:r>
      <w:proofErr w:type="gramStart"/>
      <w:r w:rsidRPr="00CF5985">
        <w:rPr>
          <w:szCs w:val="28"/>
        </w:rPr>
        <w:t xml:space="preserve">В филиалах ОАО «РЖД» должен </w:t>
      </w:r>
      <w:r w:rsidR="00F9270B" w:rsidRPr="00CF5985">
        <w:rPr>
          <w:szCs w:val="28"/>
        </w:rPr>
        <w:t>осуществляться</w:t>
      </w:r>
      <w:r w:rsidRPr="00CF5985">
        <w:rPr>
          <w:szCs w:val="28"/>
        </w:rPr>
        <w:t xml:space="preserve"> контроль за организацией работ по об</w:t>
      </w:r>
      <w:r w:rsidR="0014097E">
        <w:rPr>
          <w:szCs w:val="28"/>
        </w:rPr>
        <w:t>еспечению работников СИЗ (ДСИЗ)</w:t>
      </w:r>
      <w:r w:rsidRPr="00CF5985">
        <w:rPr>
          <w:szCs w:val="28"/>
        </w:rPr>
        <w:t xml:space="preserve"> при комплексных и целевых проверках и аудите по охране труда</w:t>
      </w:r>
      <w:r w:rsidR="00651361">
        <w:rPr>
          <w:szCs w:val="28"/>
        </w:rPr>
        <w:t>,</w:t>
      </w:r>
      <w:r w:rsidRPr="00CF5985">
        <w:rPr>
          <w:szCs w:val="28"/>
        </w:rPr>
        <w:t xml:space="preserve"> проводимых </w:t>
      </w:r>
      <w:r w:rsidR="00F9270B" w:rsidRPr="00CF5985">
        <w:rPr>
          <w:szCs w:val="28"/>
        </w:rPr>
        <w:t xml:space="preserve">комиссиями </w:t>
      </w:r>
      <w:r w:rsidR="00D414D5">
        <w:rPr>
          <w:szCs w:val="28"/>
        </w:rPr>
        <w:t xml:space="preserve">центральных дирекций, </w:t>
      </w:r>
      <w:r w:rsidRPr="00CF5985">
        <w:rPr>
          <w:szCs w:val="28"/>
        </w:rPr>
        <w:t>региональны</w:t>
      </w:r>
      <w:r w:rsidR="00F9270B" w:rsidRPr="00CF5985">
        <w:rPr>
          <w:szCs w:val="28"/>
        </w:rPr>
        <w:t>х</w:t>
      </w:r>
      <w:r w:rsidRPr="00CF5985">
        <w:rPr>
          <w:szCs w:val="28"/>
        </w:rPr>
        <w:t xml:space="preserve"> дирекци</w:t>
      </w:r>
      <w:r w:rsidR="00F9270B" w:rsidRPr="00CF5985">
        <w:rPr>
          <w:szCs w:val="28"/>
        </w:rPr>
        <w:t>й</w:t>
      </w:r>
      <w:r w:rsidRPr="00CF5985">
        <w:rPr>
          <w:szCs w:val="28"/>
        </w:rPr>
        <w:t xml:space="preserve"> и </w:t>
      </w:r>
      <w:r w:rsidR="00B209A5" w:rsidRPr="00CF5985">
        <w:rPr>
          <w:szCs w:val="28"/>
        </w:rPr>
        <w:t>РЦКУ</w:t>
      </w:r>
      <w:r w:rsidRPr="00CF5985">
        <w:rPr>
          <w:szCs w:val="28"/>
        </w:rPr>
        <w:t xml:space="preserve">. </w:t>
      </w:r>
      <w:proofErr w:type="gramEnd"/>
    </w:p>
    <w:p w:rsidR="00A0325E" w:rsidRPr="00CF5985" w:rsidRDefault="00A0325E" w:rsidP="00CF5985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>8</w:t>
      </w:r>
      <w:r w:rsidR="000F23C9">
        <w:rPr>
          <w:szCs w:val="28"/>
        </w:rPr>
        <w:t>5</w:t>
      </w:r>
      <w:r w:rsidR="003B430D">
        <w:rPr>
          <w:szCs w:val="28"/>
        </w:rPr>
        <w:t>.</w:t>
      </w:r>
      <w:r w:rsidR="003B430D">
        <w:rPr>
          <w:szCs w:val="28"/>
        </w:rPr>
        <w:tab/>
      </w:r>
      <w:r w:rsidR="00A724D6">
        <w:rPr>
          <w:szCs w:val="28"/>
        </w:rPr>
        <w:t xml:space="preserve">При контроле за организацией работ по обеспечению работников </w:t>
      </w:r>
      <w:proofErr w:type="gramStart"/>
      <w:r w:rsidR="00A724D6">
        <w:rPr>
          <w:szCs w:val="28"/>
        </w:rPr>
        <w:t>СИЗ</w:t>
      </w:r>
      <w:proofErr w:type="gramEnd"/>
      <w:r w:rsidR="00A724D6">
        <w:rPr>
          <w:szCs w:val="28"/>
        </w:rPr>
        <w:t xml:space="preserve"> (ДСИЗ) </w:t>
      </w:r>
      <w:r w:rsidRPr="00CF5985">
        <w:rPr>
          <w:szCs w:val="28"/>
        </w:rPr>
        <w:t>проверя</w:t>
      </w:r>
      <w:r w:rsidR="00434B08">
        <w:rPr>
          <w:szCs w:val="28"/>
        </w:rPr>
        <w:t>ю</w:t>
      </w:r>
      <w:r w:rsidR="00A724D6">
        <w:rPr>
          <w:szCs w:val="28"/>
        </w:rPr>
        <w:t>тся</w:t>
      </w:r>
      <w:r w:rsidRPr="00CF5985">
        <w:rPr>
          <w:szCs w:val="28"/>
        </w:rPr>
        <w:t>: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724D6">
        <w:rPr>
          <w:szCs w:val="28"/>
        </w:rPr>
        <w:t xml:space="preserve">наличие локальных нормативных </w:t>
      </w:r>
      <w:r w:rsidR="00A0325E" w:rsidRPr="00CF5985">
        <w:rPr>
          <w:szCs w:val="28"/>
        </w:rPr>
        <w:t>документ</w:t>
      </w:r>
      <w:r w:rsidR="00A724D6">
        <w:rPr>
          <w:szCs w:val="28"/>
        </w:rPr>
        <w:t>ов</w:t>
      </w:r>
      <w:r w:rsidR="00A0325E" w:rsidRPr="00CF5985">
        <w:rPr>
          <w:szCs w:val="28"/>
        </w:rPr>
        <w:t xml:space="preserve"> о</w:t>
      </w:r>
      <w:r w:rsidR="00A724D6">
        <w:rPr>
          <w:szCs w:val="28"/>
        </w:rPr>
        <w:t xml:space="preserve">б организации обеспечения работников </w:t>
      </w:r>
      <w:proofErr w:type="gramStart"/>
      <w:r w:rsidR="00A724D6">
        <w:rPr>
          <w:szCs w:val="28"/>
        </w:rPr>
        <w:t>СИЗ</w:t>
      </w:r>
      <w:proofErr w:type="gramEnd"/>
      <w:r w:rsidR="00A724D6">
        <w:rPr>
          <w:szCs w:val="28"/>
        </w:rPr>
        <w:t xml:space="preserve">, </w:t>
      </w:r>
      <w:r w:rsidR="00C37688">
        <w:rPr>
          <w:szCs w:val="28"/>
        </w:rPr>
        <w:t>о назначении</w:t>
      </w:r>
      <w:r w:rsidR="00A724D6">
        <w:rPr>
          <w:szCs w:val="28"/>
        </w:rPr>
        <w:t xml:space="preserve"> </w:t>
      </w:r>
      <w:r w:rsidR="00C652C9">
        <w:rPr>
          <w:szCs w:val="28"/>
        </w:rPr>
        <w:t>должностных лиц</w:t>
      </w:r>
      <w:r w:rsidR="00C37688">
        <w:rPr>
          <w:szCs w:val="28"/>
        </w:rPr>
        <w:t>,</w:t>
      </w:r>
      <w:r w:rsidR="00C652C9">
        <w:rPr>
          <w:szCs w:val="28"/>
        </w:rPr>
        <w:t xml:space="preserve"> </w:t>
      </w:r>
      <w:r w:rsidR="00A724D6">
        <w:rPr>
          <w:szCs w:val="28"/>
        </w:rPr>
        <w:t>ответственны</w:t>
      </w:r>
      <w:r w:rsidR="00C37688">
        <w:rPr>
          <w:szCs w:val="28"/>
        </w:rPr>
        <w:t xml:space="preserve">х </w:t>
      </w:r>
      <w:r w:rsidR="00C652C9">
        <w:rPr>
          <w:szCs w:val="28"/>
        </w:rPr>
        <w:t>за выполнение отдельных работ по организации обеспечения СИЗ</w:t>
      </w:r>
      <w:r w:rsidR="00A724D6">
        <w:rPr>
          <w:szCs w:val="28"/>
        </w:rPr>
        <w:t>, о</w:t>
      </w:r>
      <w:r w:rsidR="00A0325E" w:rsidRPr="00CF5985">
        <w:rPr>
          <w:szCs w:val="28"/>
        </w:rPr>
        <w:t xml:space="preserve"> создании комиссии по проверке качества СИЗ (ДСИЗ);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наличие необходимой нормативной документации и справочной литературы;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lastRenderedPageBreak/>
        <w:t>- </w:t>
      </w:r>
      <w:r w:rsidR="00A0325E" w:rsidRPr="00CF5985">
        <w:rPr>
          <w:szCs w:val="28"/>
        </w:rPr>
        <w:t xml:space="preserve">наличие копий </w:t>
      </w:r>
      <w:r w:rsidR="00A83079" w:rsidRPr="00CF5985">
        <w:rPr>
          <w:szCs w:val="28"/>
        </w:rPr>
        <w:t>документов, подтверждающих безопасность</w:t>
      </w:r>
      <w:r w:rsidR="00A0325E" w:rsidRPr="00CF5985">
        <w:rPr>
          <w:szCs w:val="28"/>
        </w:rPr>
        <w:t xml:space="preserve"> </w:t>
      </w:r>
      <w:proofErr w:type="gramStart"/>
      <w:r w:rsidR="00A0325E" w:rsidRPr="00CF5985">
        <w:rPr>
          <w:szCs w:val="28"/>
        </w:rPr>
        <w:t>СИЗ</w:t>
      </w:r>
      <w:proofErr w:type="gramEnd"/>
      <w:r w:rsidR="00A0325E" w:rsidRPr="00CF5985">
        <w:rPr>
          <w:szCs w:val="28"/>
        </w:rPr>
        <w:t xml:space="preserve"> (ДСИЗ);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порядок ведения </w:t>
      </w:r>
      <w:r w:rsidR="005C6CC5" w:rsidRPr="00CF5985">
        <w:rPr>
          <w:szCs w:val="28"/>
        </w:rPr>
        <w:t>л</w:t>
      </w:r>
      <w:r w:rsidR="00A0325E" w:rsidRPr="00CF5985">
        <w:rPr>
          <w:szCs w:val="28"/>
        </w:rPr>
        <w:t>ичных карточек учета выдачи СИЗ (ДСИЗ) и соблюдение периодичности выдачи;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порядок составления заявок на приобретение СИЗ (ДСИЗ)</w:t>
      </w:r>
      <w:r w:rsidR="00C37688">
        <w:rPr>
          <w:szCs w:val="28"/>
        </w:rPr>
        <w:t xml:space="preserve"> и</w:t>
      </w:r>
      <w:r w:rsidR="00A0325E" w:rsidRPr="00CF5985">
        <w:rPr>
          <w:szCs w:val="28"/>
        </w:rPr>
        <w:t xml:space="preserve"> соответствие их Нормам и фактическим условиям труда;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исполнение заявок на приобретение СИЗ (ДСИЗ)</w:t>
      </w:r>
      <w:r w:rsidR="00C37688">
        <w:rPr>
          <w:szCs w:val="28"/>
        </w:rPr>
        <w:t>,</w:t>
      </w:r>
      <w:r w:rsidR="00A0325E" w:rsidRPr="00CF5985">
        <w:rPr>
          <w:szCs w:val="28"/>
        </w:rPr>
        <w:t xml:space="preserve"> в том </w:t>
      </w:r>
      <w:proofErr w:type="gramStart"/>
      <w:r w:rsidR="00A0325E" w:rsidRPr="00CF5985">
        <w:rPr>
          <w:szCs w:val="28"/>
        </w:rPr>
        <w:t>числе</w:t>
      </w:r>
      <w:proofErr w:type="gramEnd"/>
      <w:r w:rsidR="00A0325E" w:rsidRPr="00CF5985">
        <w:rPr>
          <w:szCs w:val="28"/>
        </w:rPr>
        <w:t xml:space="preserve"> соблюдение сроков поставки, соответствие заявленной номенклатуре, маркам, типам, моделям, ростам и размерам для мужчин и женщин; 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C652C9">
        <w:rPr>
          <w:szCs w:val="28"/>
        </w:rPr>
        <w:t xml:space="preserve">осуществление контроля за </w:t>
      </w:r>
      <w:r w:rsidR="00A0325E" w:rsidRPr="00CF5985">
        <w:rPr>
          <w:szCs w:val="28"/>
        </w:rPr>
        <w:t>фактическ</w:t>
      </w:r>
      <w:r w:rsidR="00C652C9">
        <w:rPr>
          <w:szCs w:val="28"/>
        </w:rPr>
        <w:t>им</w:t>
      </w:r>
      <w:r w:rsidR="00A0325E" w:rsidRPr="00CF5985">
        <w:rPr>
          <w:szCs w:val="28"/>
        </w:rPr>
        <w:t xml:space="preserve"> обеспечение</w:t>
      </w:r>
      <w:r w:rsidR="00C652C9">
        <w:rPr>
          <w:szCs w:val="28"/>
        </w:rPr>
        <w:t>м</w:t>
      </w:r>
      <w:r w:rsidR="00A0325E" w:rsidRPr="00CF5985">
        <w:rPr>
          <w:szCs w:val="28"/>
        </w:rPr>
        <w:t xml:space="preserve"> работников </w:t>
      </w:r>
      <w:proofErr w:type="gramStart"/>
      <w:r w:rsidR="00A0325E" w:rsidRPr="00CF5985">
        <w:rPr>
          <w:szCs w:val="28"/>
        </w:rPr>
        <w:t>СИЗ</w:t>
      </w:r>
      <w:proofErr w:type="gramEnd"/>
      <w:r w:rsidR="00A0325E" w:rsidRPr="00CF5985">
        <w:rPr>
          <w:szCs w:val="28"/>
        </w:rPr>
        <w:t xml:space="preserve"> (ДСИЗ) на рабочих местах в соответствии с условиями труда и сезонностью;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условия хранения </w:t>
      </w:r>
      <w:proofErr w:type="gramStart"/>
      <w:r w:rsidR="00A0325E" w:rsidRPr="00CF5985">
        <w:rPr>
          <w:szCs w:val="28"/>
        </w:rPr>
        <w:t>СИЗ</w:t>
      </w:r>
      <w:proofErr w:type="gramEnd"/>
      <w:r w:rsidR="00A0325E" w:rsidRPr="00CF5985">
        <w:rPr>
          <w:szCs w:val="28"/>
        </w:rPr>
        <w:t xml:space="preserve"> (ДСИЗ) на складах и в санитарно-бытовых помещениях; 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C37688">
        <w:rPr>
          <w:szCs w:val="28"/>
        </w:rPr>
        <w:t>организация</w:t>
      </w:r>
      <w:r w:rsidR="00A0325E" w:rsidRPr="00CF5985">
        <w:rPr>
          <w:szCs w:val="28"/>
        </w:rPr>
        <w:t xml:space="preserve"> ухода за СИЗ (химчистка, стирка, ремонт);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>порядок веден</w:t>
      </w:r>
      <w:r w:rsidR="005B0ADB">
        <w:rPr>
          <w:szCs w:val="28"/>
        </w:rPr>
        <w:t>ия отчетной документации, в том числе</w:t>
      </w:r>
      <w:r w:rsidR="00A0325E" w:rsidRPr="00CF5985">
        <w:rPr>
          <w:szCs w:val="28"/>
        </w:rPr>
        <w:t xml:space="preserve"> «Журнала регистрации результатов проверки качества специальной одежды, специальной обуви и других средств индивидуальной защиты»;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ведение систематического анализа поступления некачественных </w:t>
      </w:r>
      <w:proofErr w:type="gramStart"/>
      <w:r w:rsidR="00A0325E" w:rsidRPr="00CF5985">
        <w:rPr>
          <w:szCs w:val="28"/>
        </w:rPr>
        <w:t>СИЗ</w:t>
      </w:r>
      <w:proofErr w:type="gramEnd"/>
      <w:r w:rsidR="00A0325E" w:rsidRPr="00CF5985">
        <w:rPr>
          <w:szCs w:val="28"/>
        </w:rPr>
        <w:t xml:space="preserve"> (ДСИЗ) и принимаемые меры для устранения подобных случаев;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качество </w:t>
      </w:r>
      <w:proofErr w:type="gramStart"/>
      <w:r w:rsidR="00A0325E" w:rsidRPr="00CF5985">
        <w:rPr>
          <w:szCs w:val="28"/>
        </w:rPr>
        <w:t>СИЗ</w:t>
      </w:r>
      <w:proofErr w:type="gramEnd"/>
      <w:r w:rsidR="00A0325E" w:rsidRPr="00CF5985">
        <w:rPr>
          <w:szCs w:val="28"/>
        </w:rPr>
        <w:t xml:space="preserve"> (ДСИЗ)</w:t>
      </w:r>
      <w:r w:rsidR="005B0ADB">
        <w:rPr>
          <w:szCs w:val="28"/>
        </w:rPr>
        <w:t>,</w:t>
      </w:r>
      <w:r w:rsidR="00A0325E" w:rsidRPr="00CF5985">
        <w:rPr>
          <w:szCs w:val="28"/>
        </w:rPr>
        <w:t xml:space="preserve"> имеющихся в наличии на складах;</w:t>
      </w:r>
    </w:p>
    <w:p w:rsidR="00A0325E" w:rsidRPr="00CF5985" w:rsidRDefault="006B4E43" w:rsidP="00CF5985">
      <w:pPr>
        <w:pStyle w:val="31"/>
        <w:spacing w:line="360" w:lineRule="exact"/>
        <w:ind w:firstLine="709"/>
        <w:rPr>
          <w:szCs w:val="28"/>
        </w:rPr>
      </w:pPr>
      <w:r>
        <w:rPr>
          <w:szCs w:val="28"/>
        </w:rPr>
        <w:t>- </w:t>
      </w:r>
      <w:r w:rsidR="00A0325E" w:rsidRPr="00CF5985">
        <w:rPr>
          <w:szCs w:val="28"/>
        </w:rPr>
        <w:t xml:space="preserve">наличие, периодичность и качество проведения инструктажей по </w:t>
      </w:r>
      <w:r w:rsidR="005B0ADB">
        <w:rPr>
          <w:szCs w:val="28"/>
        </w:rPr>
        <w:t>использованию, хранению и уходу</w:t>
      </w:r>
      <w:r w:rsidR="00A0325E" w:rsidRPr="00CF5985">
        <w:rPr>
          <w:szCs w:val="28"/>
        </w:rPr>
        <w:t xml:space="preserve"> за средствами индивидуальной защиты.</w:t>
      </w:r>
    </w:p>
    <w:p w:rsidR="00A0325E" w:rsidRPr="00CF5985" w:rsidRDefault="00A0325E" w:rsidP="00CF5985">
      <w:pPr>
        <w:pStyle w:val="31"/>
        <w:spacing w:line="360" w:lineRule="exact"/>
        <w:ind w:firstLine="709"/>
        <w:rPr>
          <w:szCs w:val="28"/>
        </w:rPr>
      </w:pPr>
      <w:r w:rsidRPr="008B45E9">
        <w:rPr>
          <w:szCs w:val="28"/>
        </w:rPr>
        <w:t>8</w:t>
      </w:r>
      <w:r w:rsidR="000F23C9" w:rsidRPr="008B45E9">
        <w:rPr>
          <w:szCs w:val="28"/>
        </w:rPr>
        <w:t>6</w:t>
      </w:r>
      <w:r w:rsidR="003B430D" w:rsidRPr="008B45E9">
        <w:rPr>
          <w:szCs w:val="28"/>
        </w:rPr>
        <w:t>.</w:t>
      </w:r>
      <w:r w:rsidR="003B430D" w:rsidRPr="008B45E9">
        <w:rPr>
          <w:szCs w:val="28"/>
        </w:rPr>
        <w:tab/>
      </w:r>
      <w:r w:rsidRPr="008B45E9">
        <w:rPr>
          <w:szCs w:val="28"/>
        </w:rPr>
        <w:t>Результаты</w:t>
      </w:r>
      <w:r w:rsidR="005B0ADB" w:rsidRPr="008B45E9">
        <w:rPr>
          <w:szCs w:val="28"/>
        </w:rPr>
        <w:t xml:space="preserve"> проверок доводятся до сведения</w:t>
      </w:r>
      <w:r w:rsidRPr="008B45E9">
        <w:rPr>
          <w:szCs w:val="28"/>
        </w:rPr>
        <w:t xml:space="preserve"> </w:t>
      </w:r>
      <w:r w:rsidR="008B45E9" w:rsidRPr="008B45E9">
        <w:rPr>
          <w:szCs w:val="28"/>
        </w:rPr>
        <w:t>причастным главным инженерам</w:t>
      </w:r>
      <w:r w:rsidRPr="008B45E9">
        <w:rPr>
          <w:szCs w:val="28"/>
        </w:rPr>
        <w:t xml:space="preserve"> </w:t>
      </w:r>
      <w:r w:rsidR="00C652C9" w:rsidRPr="008B45E9">
        <w:rPr>
          <w:szCs w:val="28"/>
        </w:rPr>
        <w:t xml:space="preserve">структурных подразделений, </w:t>
      </w:r>
      <w:r w:rsidRPr="008B45E9">
        <w:rPr>
          <w:szCs w:val="28"/>
        </w:rPr>
        <w:t>региональных дирекций</w:t>
      </w:r>
      <w:r w:rsidR="008B45E9" w:rsidRPr="008B45E9">
        <w:rPr>
          <w:szCs w:val="28"/>
        </w:rPr>
        <w:t xml:space="preserve">, </w:t>
      </w:r>
      <w:r w:rsidRPr="008B45E9">
        <w:rPr>
          <w:szCs w:val="28"/>
        </w:rPr>
        <w:t>центральных дирекций</w:t>
      </w:r>
      <w:r w:rsidR="008B45E9" w:rsidRPr="008B45E9">
        <w:rPr>
          <w:szCs w:val="28"/>
        </w:rPr>
        <w:t xml:space="preserve"> и</w:t>
      </w:r>
      <w:r w:rsidR="00C652C9" w:rsidRPr="008B45E9">
        <w:rPr>
          <w:szCs w:val="28"/>
        </w:rPr>
        <w:t xml:space="preserve"> железных дорог</w:t>
      </w:r>
      <w:r w:rsidRPr="008B45E9">
        <w:rPr>
          <w:szCs w:val="28"/>
        </w:rPr>
        <w:t>. По результатам проверок формируются корректирующие мероприятия</w:t>
      </w:r>
      <w:r w:rsidRPr="00CF5985">
        <w:rPr>
          <w:szCs w:val="28"/>
        </w:rPr>
        <w:t xml:space="preserve">, направленные на улучшение обеспечения работников </w:t>
      </w:r>
      <w:proofErr w:type="gramStart"/>
      <w:r w:rsidRPr="00CF5985">
        <w:rPr>
          <w:szCs w:val="28"/>
        </w:rPr>
        <w:t>СИЗ</w:t>
      </w:r>
      <w:proofErr w:type="gramEnd"/>
      <w:r w:rsidRPr="00CF5985">
        <w:rPr>
          <w:szCs w:val="28"/>
        </w:rPr>
        <w:t>.</w:t>
      </w:r>
    </w:p>
    <w:p w:rsidR="00A444A1" w:rsidRDefault="00A444A1" w:rsidP="00A444A1">
      <w:pPr>
        <w:spacing w:line="360" w:lineRule="exact"/>
        <w:ind w:firstLine="709"/>
        <w:jc w:val="both"/>
        <w:rPr>
          <w:sz w:val="28"/>
          <w:szCs w:val="28"/>
        </w:rPr>
      </w:pPr>
      <w:r w:rsidRPr="00437BC5">
        <w:rPr>
          <w:sz w:val="28"/>
          <w:szCs w:val="28"/>
        </w:rPr>
        <w:t>8</w:t>
      </w:r>
      <w:r w:rsidR="002C0653">
        <w:rPr>
          <w:sz w:val="28"/>
          <w:szCs w:val="28"/>
        </w:rPr>
        <w:t>7.</w:t>
      </w:r>
      <w:r w:rsidR="002C0653">
        <w:rPr>
          <w:sz w:val="28"/>
          <w:szCs w:val="28"/>
        </w:rPr>
        <w:tab/>
        <w:t>Филиалы ОАО «РЖД» ежемесячно</w:t>
      </w:r>
      <w:r w:rsidRPr="00437BC5">
        <w:rPr>
          <w:sz w:val="28"/>
          <w:szCs w:val="28"/>
        </w:rPr>
        <w:t xml:space="preserve"> 20-го числа месяца</w:t>
      </w:r>
      <w:r w:rsidR="002C0653">
        <w:rPr>
          <w:sz w:val="28"/>
          <w:szCs w:val="28"/>
        </w:rPr>
        <w:t>,</w:t>
      </w:r>
      <w:r w:rsidRPr="002C0FE0">
        <w:rPr>
          <w:sz w:val="28"/>
          <w:szCs w:val="28"/>
        </w:rPr>
        <w:t xml:space="preserve"> следующего </w:t>
      </w:r>
      <w:r w:rsidRPr="00063AAF">
        <w:rPr>
          <w:sz w:val="28"/>
          <w:szCs w:val="28"/>
        </w:rPr>
        <w:t>за отчетным периодом</w:t>
      </w:r>
      <w:r>
        <w:rPr>
          <w:sz w:val="28"/>
          <w:szCs w:val="28"/>
        </w:rPr>
        <w:t>,</w:t>
      </w:r>
      <w:r w:rsidRPr="004A0220">
        <w:rPr>
          <w:sz w:val="28"/>
          <w:szCs w:val="28"/>
        </w:rPr>
        <w:t xml:space="preserve"> </w:t>
      </w:r>
      <w:r w:rsidR="00ED73D7">
        <w:rPr>
          <w:sz w:val="28"/>
          <w:szCs w:val="28"/>
        </w:rPr>
        <w:t xml:space="preserve"> обязаны </w:t>
      </w:r>
      <w:r w:rsidRPr="00DC62B1">
        <w:rPr>
          <w:sz w:val="28"/>
          <w:szCs w:val="28"/>
        </w:rPr>
        <w:t>предостав</w:t>
      </w:r>
      <w:r>
        <w:rPr>
          <w:sz w:val="28"/>
          <w:szCs w:val="28"/>
        </w:rPr>
        <w:t>ля</w:t>
      </w:r>
      <w:r w:rsidR="00ED73D7">
        <w:rPr>
          <w:sz w:val="28"/>
          <w:szCs w:val="28"/>
        </w:rPr>
        <w:t>ть</w:t>
      </w:r>
      <w:r>
        <w:rPr>
          <w:sz w:val="28"/>
          <w:szCs w:val="28"/>
        </w:rPr>
        <w:t xml:space="preserve"> в Департамент охраны труда, промышленной безопасности и экологического контроля данные по обеспеченности работников средствами индивидуальной защиты за подписью руководителя </w:t>
      </w:r>
      <w:r w:rsidRPr="00C65D18">
        <w:rPr>
          <w:sz w:val="28"/>
        </w:rPr>
        <w:t xml:space="preserve"> </w:t>
      </w:r>
      <w:r>
        <w:rPr>
          <w:sz w:val="28"/>
        </w:rPr>
        <w:t>филиала</w:t>
      </w:r>
      <w:r w:rsidRPr="00ED73D7">
        <w:rPr>
          <w:sz w:val="28"/>
          <w:szCs w:val="28"/>
        </w:rPr>
        <w:t xml:space="preserve"> </w:t>
      </w:r>
      <w:r w:rsidR="00ED73D7" w:rsidRPr="00ED73D7">
        <w:rPr>
          <w:sz w:val="28"/>
          <w:szCs w:val="28"/>
        </w:rPr>
        <w:t>(</w:t>
      </w:r>
      <w:r w:rsidR="00C242F7">
        <w:rPr>
          <w:sz w:val="28"/>
          <w:szCs w:val="28"/>
        </w:rPr>
        <w:t>П</w:t>
      </w:r>
      <w:r w:rsidR="00ED73D7" w:rsidRPr="00ED73D7">
        <w:rPr>
          <w:sz w:val="28"/>
          <w:szCs w:val="28"/>
        </w:rPr>
        <w:t xml:space="preserve">риложение № </w:t>
      </w:r>
      <w:r w:rsidR="00ED73D7">
        <w:rPr>
          <w:sz w:val="28"/>
          <w:szCs w:val="28"/>
        </w:rPr>
        <w:t>12</w:t>
      </w:r>
      <w:r w:rsidR="00ED73D7" w:rsidRPr="00ED73D7">
        <w:rPr>
          <w:sz w:val="28"/>
          <w:szCs w:val="28"/>
        </w:rPr>
        <w:t>).</w:t>
      </w:r>
    </w:p>
    <w:p w:rsidR="005B0ADB" w:rsidRPr="00CF5985" w:rsidRDefault="005B0ADB" w:rsidP="00CF5985">
      <w:pPr>
        <w:pStyle w:val="31"/>
        <w:spacing w:line="360" w:lineRule="exact"/>
        <w:ind w:firstLine="709"/>
        <w:rPr>
          <w:szCs w:val="28"/>
          <w:shd w:val="clear" w:color="auto" w:fill="FFFF00"/>
        </w:rPr>
      </w:pPr>
    </w:p>
    <w:p w:rsidR="00A0325E" w:rsidRPr="00CF5985" w:rsidRDefault="00A0325E" w:rsidP="008B0D52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CF5985">
        <w:rPr>
          <w:rFonts w:eastAsia="PMingLiU"/>
          <w:b/>
          <w:bCs/>
          <w:sz w:val="28"/>
          <w:szCs w:val="28"/>
          <w:lang w:val="en-US"/>
        </w:rPr>
        <w:t>V</w:t>
      </w:r>
      <w:r w:rsidRPr="00CF5985">
        <w:rPr>
          <w:b/>
          <w:bCs/>
          <w:sz w:val="28"/>
          <w:szCs w:val="28"/>
        </w:rPr>
        <w:t>. Порядок организации хранения средств индивидуальной защиты</w:t>
      </w:r>
    </w:p>
    <w:p w:rsidR="00733C7A" w:rsidRPr="00CF5985" w:rsidRDefault="00733C7A" w:rsidP="00CF5985">
      <w:pPr>
        <w:spacing w:line="360" w:lineRule="exact"/>
        <w:ind w:firstLine="709"/>
        <w:jc w:val="center"/>
        <w:rPr>
          <w:sz w:val="28"/>
          <w:szCs w:val="28"/>
        </w:rPr>
      </w:pPr>
    </w:p>
    <w:p w:rsidR="00A0325E" w:rsidRPr="00CF5985" w:rsidRDefault="00A0325E" w:rsidP="003B430D">
      <w:pPr>
        <w:tabs>
          <w:tab w:val="left" w:pos="-3780"/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8B45E9">
        <w:rPr>
          <w:sz w:val="28"/>
          <w:szCs w:val="28"/>
        </w:rPr>
        <w:t>8</w:t>
      </w:r>
      <w:r w:rsidR="00C2005D" w:rsidRPr="008B45E9">
        <w:rPr>
          <w:sz w:val="28"/>
          <w:szCs w:val="28"/>
        </w:rPr>
        <w:t>8</w:t>
      </w:r>
      <w:r w:rsidR="003B430D" w:rsidRPr="008B45E9">
        <w:rPr>
          <w:sz w:val="28"/>
          <w:szCs w:val="28"/>
        </w:rPr>
        <w:t>.</w:t>
      </w:r>
      <w:r w:rsidR="003B430D" w:rsidRPr="008B45E9">
        <w:rPr>
          <w:sz w:val="28"/>
          <w:szCs w:val="28"/>
        </w:rPr>
        <w:tab/>
      </w:r>
      <w:r w:rsidRPr="008B45E9">
        <w:rPr>
          <w:sz w:val="28"/>
          <w:szCs w:val="28"/>
        </w:rPr>
        <w:t xml:space="preserve">Все </w:t>
      </w:r>
      <w:proofErr w:type="gramStart"/>
      <w:r w:rsidRPr="008B45E9">
        <w:rPr>
          <w:sz w:val="28"/>
          <w:szCs w:val="28"/>
        </w:rPr>
        <w:t>СИЗ</w:t>
      </w:r>
      <w:proofErr w:type="gramEnd"/>
      <w:r w:rsidRPr="008B45E9">
        <w:rPr>
          <w:sz w:val="28"/>
          <w:szCs w:val="28"/>
        </w:rPr>
        <w:t xml:space="preserve"> (ДСИЗ) должны храниться в отдельных сухих, отапливаемых, чистых</w:t>
      </w:r>
      <w:r w:rsidR="008B45E9" w:rsidRPr="008B45E9">
        <w:rPr>
          <w:sz w:val="28"/>
          <w:szCs w:val="28"/>
        </w:rPr>
        <w:t>,</w:t>
      </w:r>
      <w:r w:rsidRPr="008B45E9">
        <w:rPr>
          <w:sz w:val="28"/>
          <w:szCs w:val="28"/>
        </w:rPr>
        <w:t xml:space="preserve"> вентилируемых </w:t>
      </w:r>
      <w:r w:rsidRPr="00B919F6">
        <w:rPr>
          <w:sz w:val="28"/>
          <w:szCs w:val="28"/>
        </w:rPr>
        <w:t>помещениях</w:t>
      </w:r>
      <w:r w:rsidRPr="00B919F6">
        <w:rPr>
          <w:bCs/>
          <w:sz w:val="28"/>
          <w:szCs w:val="28"/>
        </w:rPr>
        <w:t>,</w:t>
      </w:r>
      <w:r w:rsidRPr="00B919F6">
        <w:rPr>
          <w:sz w:val="28"/>
          <w:szCs w:val="28"/>
        </w:rPr>
        <w:t xml:space="preserve"> изолированных</w:t>
      </w:r>
      <w:r w:rsidRPr="008B45E9">
        <w:rPr>
          <w:sz w:val="28"/>
          <w:szCs w:val="28"/>
        </w:rPr>
        <w:t xml:space="preserve"> от каких-либо посторонних</w:t>
      </w:r>
      <w:r w:rsidRPr="00CF5985">
        <w:rPr>
          <w:sz w:val="28"/>
          <w:szCs w:val="28"/>
        </w:rPr>
        <w:t xml:space="preserve"> предметов и материалов. Для хранения выданных </w:t>
      </w:r>
      <w:r w:rsidRPr="00CF5985">
        <w:rPr>
          <w:sz w:val="28"/>
          <w:szCs w:val="28"/>
        </w:rPr>
        <w:lastRenderedPageBreak/>
        <w:t>работникам СИЗ работодатель предоставляет</w:t>
      </w:r>
      <w:r w:rsidR="00097AE4">
        <w:rPr>
          <w:sz w:val="28"/>
          <w:szCs w:val="28"/>
        </w:rPr>
        <w:t xml:space="preserve"> </w:t>
      </w:r>
      <w:r w:rsidRPr="00CF5985">
        <w:rPr>
          <w:sz w:val="28"/>
          <w:szCs w:val="28"/>
        </w:rPr>
        <w:t>в соответствии с требованиями строительных норм и правил специально оборудованные помещения (гардеробные).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8</w:t>
      </w:r>
      <w:r w:rsidR="00C2005D">
        <w:rPr>
          <w:sz w:val="28"/>
          <w:szCs w:val="28"/>
        </w:rPr>
        <w:t>9</w:t>
      </w:r>
      <w:r w:rsidR="003B430D">
        <w:rPr>
          <w:sz w:val="28"/>
          <w:szCs w:val="28"/>
        </w:rPr>
        <w:t>.</w:t>
      </w:r>
      <w:r w:rsidR="003B430D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На складах структурных подразделений филиалов ОАО «РЖД» спецодежда и спецобувь должна рассортировываться по видам, размерам, ростам, защитным свойствам, родовому различию, </w:t>
      </w:r>
      <w:r w:rsidR="00097AE4">
        <w:rPr>
          <w:sz w:val="28"/>
          <w:szCs w:val="28"/>
        </w:rPr>
        <w:t xml:space="preserve">на </w:t>
      </w:r>
      <w:proofErr w:type="gramStart"/>
      <w:r w:rsidRPr="00CF5985">
        <w:rPr>
          <w:sz w:val="28"/>
          <w:szCs w:val="28"/>
        </w:rPr>
        <w:t>новую</w:t>
      </w:r>
      <w:proofErr w:type="gramEnd"/>
      <w:r w:rsidRPr="00CF5985">
        <w:rPr>
          <w:sz w:val="28"/>
          <w:szCs w:val="28"/>
        </w:rPr>
        <w:t xml:space="preserve"> и бывшую в употребле</w:t>
      </w:r>
      <w:r w:rsidR="00B919F6">
        <w:rPr>
          <w:sz w:val="28"/>
          <w:szCs w:val="28"/>
        </w:rPr>
        <w:t>нии. Спецодежда должна размещать</w:t>
      </w:r>
      <w:r w:rsidRPr="00CF5985">
        <w:rPr>
          <w:sz w:val="28"/>
          <w:szCs w:val="28"/>
        </w:rPr>
        <w:t xml:space="preserve">ся на </w:t>
      </w:r>
      <w:proofErr w:type="gramStart"/>
      <w:r w:rsidRPr="00CF5985">
        <w:rPr>
          <w:sz w:val="28"/>
          <w:szCs w:val="28"/>
        </w:rPr>
        <w:t>вешалках</w:t>
      </w:r>
      <w:proofErr w:type="gramEnd"/>
      <w:r w:rsidRPr="00CF5985">
        <w:rPr>
          <w:sz w:val="28"/>
          <w:szCs w:val="28"/>
        </w:rPr>
        <w:t xml:space="preserve"> и плечиках или в упаковке изготовителя. Специальная обувь, не упакованная в картонные коробки, раскладывается по размерам на </w:t>
      </w:r>
      <w:proofErr w:type="gramStart"/>
      <w:r w:rsidRPr="00CF5985">
        <w:rPr>
          <w:sz w:val="28"/>
          <w:szCs w:val="28"/>
        </w:rPr>
        <w:t>полках</w:t>
      </w:r>
      <w:proofErr w:type="gramEnd"/>
      <w:r w:rsidRPr="00CF5985">
        <w:rPr>
          <w:sz w:val="28"/>
          <w:szCs w:val="28"/>
        </w:rPr>
        <w:t xml:space="preserve"> стеллажей. 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 xml:space="preserve">Спецодежда из прорезиненных тканей и резиновая спецобувь хранятся в затемненных помещениях при температуре </w:t>
      </w:r>
      <w:proofErr w:type="gramStart"/>
      <w:r w:rsidRPr="00CF5985">
        <w:rPr>
          <w:sz w:val="28"/>
          <w:szCs w:val="28"/>
        </w:rPr>
        <w:t>от</w:t>
      </w:r>
      <w:proofErr w:type="gramEnd"/>
      <w:r w:rsidRPr="00CF5985">
        <w:rPr>
          <w:sz w:val="28"/>
          <w:szCs w:val="28"/>
        </w:rPr>
        <w:t xml:space="preserve"> </w:t>
      </w:r>
      <w:proofErr w:type="gramStart"/>
      <w:r w:rsidRPr="00CF5985">
        <w:rPr>
          <w:sz w:val="28"/>
          <w:szCs w:val="28"/>
        </w:rPr>
        <w:t>плюс</w:t>
      </w:r>
      <w:proofErr w:type="gramEnd"/>
      <w:r w:rsidRPr="00CF5985">
        <w:rPr>
          <w:sz w:val="28"/>
          <w:szCs w:val="28"/>
        </w:rPr>
        <w:t xml:space="preserve"> 5С</w:t>
      </w:r>
      <w:r w:rsidR="008B0D52">
        <w:rPr>
          <w:sz w:val="28"/>
          <w:szCs w:val="28"/>
          <w:vertAlign w:val="superscript"/>
        </w:rPr>
        <w:t>0</w:t>
      </w:r>
      <w:r w:rsidRPr="00CF5985">
        <w:rPr>
          <w:sz w:val="28"/>
          <w:szCs w:val="28"/>
        </w:rPr>
        <w:t xml:space="preserve"> до плюс 20С</w:t>
      </w:r>
      <w:r w:rsidR="008B0D52">
        <w:rPr>
          <w:sz w:val="28"/>
          <w:szCs w:val="28"/>
          <w:vertAlign w:val="superscript"/>
        </w:rPr>
        <w:t>0</w:t>
      </w:r>
      <w:r w:rsidRPr="00CF5985">
        <w:rPr>
          <w:sz w:val="28"/>
          <w:szCs w:val="28"/>
        </w:rPr>
        <w:t xml:space="preserve"> и относительной влажности воздуха 50 – 70% на расстоянии не менее 1 метра от отопительных систем.</w:t>
      </w:r>
    </w:p>
    <w:p w:rsidR="00A0325E" w:rsidRPr="00CF5985" w:rsidRDefault="00C2005D" w:rsidP="00CF5985">
      <w:pPr>
        <w:pStyle w:val="310"/>
        <w:spacing w:line="360" w:lineRule="exact"/>
        <w:ind w:firstLine="709"/>
        <w:jc w:val="both"/>
        <w:rPr>
          <w:rFonts w:eastAsia="PMingLiU"/>
          <w:b w:val="0"/>
          <w:bCs w:val="0"/>
          <w:szCs w:val="28"/>
        </w:rPr>
      </w:pPr>
      <w:r>
        <w:rPr>
          <w:b w:val="0"/>
          <w:bCs w:val="0"/>
          <w:szCs w:val="28"/>
        </w:rPr>
        <w:t>90</w:t>
      </w:r>
      <w:r w:rsidR="003B430D">
        <w:rPr>
          <w:b w:val="0"/>
          <w:bCs w:val="0"/>
          <w:szCs w:val="28"/>
        </w:rPr>
        <w:t>.</w:t>
      </w:r>
      <w:r w:rsidR="003B430D">
        <w:rPr>
          <w:b w:val="0"/>
          <w:bCs w:val="0"/>
          <w:szCs w:val="28"/>
        </w:rPr>
        <w:tab/>
      </w:r>
      <w:r w:rsidR="00A0325E" w:rsidRPr="00CF5985">
        <w:rPr>
          <w:rFonts w:eastAsia="PMingLiU"/>
          <w:b w:val="0"/>
          <w:bCs w:val="0"/>
          <w:szCs w:val="28"/>
        </w:rPr>
        <w:t xml:space="preserve">Изолирующие костюмы, средства защиты органов дыхания, средства защиты рук, средства защиты головы, средства защиты лица, средства защиты органа слуха, средства защиты глаз, </w:t>
      </w:r>
      <w:r w:rsidR="00FE1177" w:rsidRPr="00FE1177">
        <w:rPr>
          <w:rFonts w:eastAsia="PMingLiU"/>
          <w:b w:val="0"/>
          <w:bCs w:val="0"/>
          <w:szCs w:val="28"/>
        </w:rPr>
        <w:t>СИЗ от падения с высоты</w:t>
      </w:r>
      <w:r w:rsidR="00A0325E" w:rsidRPr="00FE1177">
        <w:rPr>
          <w:rFonts w:eastAsia="PMingLiU"/>
          <w:b w:val="0"/>
          <w:bCs w:val="0"/>
          <w:szCs w:val="28"/>
        </w:rPr>
        <w:t>,</w:t>
      </w:r>
      <w:r w:rsidR="00A0325E" w:rsidRPr="00CF5985">
        <w:rPr>
          <w:rFonts w:eastAsia="PMingLiU"/>
          <w:b w:val="0"/>
          <w:bCs w:val="0"/>
          <w:szCs w:val="28"/>
        </w:rPr>
        <w:t xml:space="preserve"> дерматологические средства должны храниться в сухих (при температуре не выше +25</w:t>
      </w:r>
      <w:r w:rsidR="00A0325E" w:rsidRPr="00CF5985">
        <w:rPr>
          <w:rFonts w:eastAsia="PMingLiU"/>
          <w:b w:val="0"/>
          <w:bCs w:val="0"/>
          <w:szCs w:val="28"/>
          <w:vertAlign w:val="superscript"/>
        </w:rPr>
        <w:t>о</w:t>
      </w:r>
      <w:proofErr w:type="gramStart"/>
      <w:r w:rsidR="00A0325E" w:rsidRPr="00CF5985">
        <w:rPr>
          <w:rFonts w:eastAsia="PMingLiU"/>
          <w:b w:val="0"/>
          <w:bCs w:val="0"/>
          <w:szCs w:val="28"/>
          <w:vertAlign w:val="superscript"/>
        </w:rPr>
        <w:t xml:space="preserve"> </w:t>
      </w:r>
      <w:r w:rsidR="00A0325E" w:rsidRPr="00CF5985">
        <w:rPr>
          <w:rFonts w:eastAsia="PMingLiU"/>
          <w:b w:val="0"/>
          <w:bCs w:val="0"/>
          <w:szCs w:val="28"/>
        </w:rPr>
        <w:t>С</w:t>
      </w:r>
      <w:proofErr w:type="gramEnd"/>
      <w:r w:rsidR="00A0325E" w:rsidRPr="00CF5985">
        <w:rPr>
          <w:rFonts w:eastAsia="PMingLiU"/>
          <w:b w:val="0"/>
          <w:bCs w:val="0"/>
          <w:szCs w:val="28"/>
        </w:rPr>
        <w:t xml:space="preserve"> и относительной влажности не </w:t>
      </w:r>
      <w:r w:rsidR="00012C46">
        <w:rPr>
          <w:rFonts w:eastAsia="PMingLiU"/>
          <w:b w:val="0"/>
          <w:bCs w:val="0"/>
          <w:szCs w:val="28"/>
        </w:rPr>
        <w:t>более 80 %) помещениях</w:t>
      </w:r>
      <w:r w:rsidR="00097AE4">
        <w:rPr>
          <w:rFonts w:eastAsia="PMingLiU"/>
          <w:b w:val="0"/>
          <w:bCs w:val="0"/>
          <w:szCs w:val="28"/>
        </w:rPr>
        <w:t xml:space="preserve"> и </w:t>
      </w:r>
      <w:r w:rsidR="00A0325E" w:rsidRPr="00CF5985">
        <w:rPr>
          <w:rFonts w:eastAsia="PMingLiU"/>
          <w:b w:val="0"/>
          <w:bCs w:val="0"/>
          <w:szCs w:val="28"/>
        </w:rPr>
        <w:t xml:space="preserve"> быть защищены от воздействия прямых солнечных лучей. Запрещается хранение всех </w:t>
      </w:r>
      <w:proofErr w:type="gramStart"/>
      <w:r w:rsidR="00A0325E" w:rsidRPr="00CF5985">
        <w:rPr>
          <w:rFonts w:eastAsia="PMingLiU"/>
          <w:b w:val="0"/>
          <w:bCs w:val="0"/>
          <w:szCs w:val="28"/>
        </w:rPr>
        <w:t>СИЗ</w:t>
      </w:r>
      <w:proofErr w:type="gramEnd"/>
      <w:r w:rsidR="00A0325E" w:rsidRPr="00CF5985">
        <w:rPr>
          <w:rFonts w:eastAsia="PMingLiU"/>
          <w:b w:val="0"/>
          <w:bCs w:val="0"/>
          <w:szCs w:val="28"/>
        </w:rPr>
        <w:t xml:space="preserve"> рядом с тепловыделяющими приборами, кислотами, щелочами, маслами, бензином, органическими растворителями и другими химическими агрессивными веществами.</w:t>
      </w:r>
    </w:p>
    <w:p w:rsidR="00A0325E" w:rsidRPr="00CF5985" w:rsidRDefault="00023DE6" w:rsidP="00FE1177">
      <w:pPr>
        <w:pStyle w:val="310"/>
        <w:spacing w:line="360" w:lineRule="exact"/>
        <w:jc w:val="both"/>
        <w:rPr>
          <w:rFonts w:eastAsia="PMingLiU"/>
          <w:b w:val="0"/>
          <w:bCs w:val="0"/>
          <w:szCs w:val="28"/>
        </w:rPr>
      </w:pPr>
      <w:r>
        <w:rPr>
          <w:rFonts w:eastAsia="PMingLiU"/>
          <w:b w:val="0"/>
          <w:bCs w:val="0"/>
          <w:szCs w:val="28"/>
        </w:rPr>
        <w:tab/>
        <w:t>Ф</w:t>
      </w:r>
      <w:r w:rsidR="00FE1177">
        <w:rPr>
          <w:rFonts w:eastAsia="PMingLiU"/>
          <w:b w:val="0"/>
          <w:bCs w:val="0"/>
          <w:szCs w:val="28"/>
        </w:rPr>
        <w:t xml:space="preserve">ильтрующие полумаски </w:t>
      </w:r>
      <w:r w:rsidR="00A0325E" w:rsidRPr="00CF5985">
        <w:rPr>
          <w:rFonts w:eastAsia="PMingLiU"/>
          <w:b w:val="0"/>
          <w:bCs w:val="0"/>
          <w:szCs w:val="28"/>
        </w:rPr>
        <w:t xml:space="preserve">должны быть упакованы в бумажные </w:t>
      </w:r>
      <w:r w:rsidR="00A67AB3" w:rsidRPr="00CF5985">
        <w:rPr>
          <w:rFonts w:eastAsia="PMingLiU"/>
          <w:b w:val="0"/>
          <w:bCs w:val="0"/>
          <w:szCs w:val="28"/>
        </w:rPr>
        <w:t>(</w:t>
      </w:r>
      <w:r w:rsidR="00A0325E" w:rsidRPr="00CF5985">
        <w:rPr>
          <w:rFonts w:eastAsia="PMingLiU"/>
          <w:b w:val="0"/>
          <w:bCs w:val="0"/>
          <w:szCs w:val="28"/>
        </w:rPr>
        <w:t>полиэтиленовые</w:t>
      </w:r>
      <w:r w:rsidR="00A67AB3" w:rsidRPr="00CF5985">
        <w:rPr>
          <w:rFonts w:eastAsia="PMingLiU"/>
          <w:b w:val="0"/>
          <w:bCs w:val="0"/>
          <w:szCs w:val="28"/>
        </w:rPr>
        <w:t>)</w:t>
      </w:r>
      <w:r w:rsidR="00A0325E" w:rsidRPr="00CF5985">
        <w:rPr>
          <w:rFonts w:eastAsia="PMingLiU"/>
          <w:b w:val="0"/>
          <w:bCs w:val="0"/>
          <w:szCs w:val="28"/>
        </w:rPr>
        <w:t xml:space="preserve"> пакеты или коробки. Не допускаются перегибы пакетов и упакованных в них респираторов. Пакеты с респираторами одной марки</w:t>
      </w:r>
      <w:r w:rsidR="00012C46">
        <w:rPr>
          <w:rFonts w:eastAsia="PMingLiU"/>
          <w:b w:val="0"/>
          <w:bCs w:val="0"/>
          <w:szCs w:val="28"/>
        </w:rPr>
        <w:t>,</w:t>
      </w:r>
      <w:r w:rsidR="00A0325E" w:rsidRPr="00CF5985">
        <w:rPr>
          <w:rFonts w:eastAsia="PMingLiU"/>
          <w:b w:val="0"/>
          <w:bCs w:val="0"/>
          <w:szCs w:val="28"/>
        </w:rPr>
        <w:t xml:space="preserve"> не более чем по 100 штук</w:t>
      </w:r>
      <w:r w:rsidR="00012C46">
        <w:rPr>
          <w:rFonts w:eastAsia="PMingLiU"/>
          <w:b w:val="0"/>
          <w:bCs w:val="0"/>
          <w:szCs w:val="28"/>
        </w:rPr>
        <w:t>,</w:t>
      </w:r>
      <w:r w:rsidR="00A0325E" w:rsidRPr="00CF5985">
        <w:rPr>
          <w:rFonts w:eastAsia="PMingLiU"/>
          <w:b w:val="0"/>
          <w:bCs w:val="0"/>
          <w:szCs w:val="28"/>
        </w:rPr>
        <w:t xml:space="preserve"> должны быть упакованы в коробки из картона. Респираторы должны быть защищены от воздействия влаги</w:t>
      </w:r>
      <w:r w:rsidR="008B45E9">
        <w:rPr>
          <w:rFonts w:eastAsia="PMingLiU"/>
          <w:b w:val="0"/>
          <w:bCs w:val="0"/>
          <w:szCs w:val="28"/>
        </w:rPr>
        <w:t>.</w:t>
      </w:r>
    </w:p>
    <w:p w:rsidR="00A0325E" w:rsidRPr="00CF5985" w:rsidRDefault="008B45E9" w:rsidP="00CF5985">
      <w:pPr>
        <w:pStyle w:val="310"/>
        <w:spacing w:line="360" w:lineRule="exact"/>
        <w:ind w:firstLine="709"/>
        <w:jc w:val="both"/>
        <w:rPr>
          <w:rFonts w:eastAsia="PMingLiU"/>
          <w:b w:val="0"/>
          <w:szCs w:val="28"/>
        </w:rPr>
      </w:pPr>
      <w:r>
        <w:rPr>
          <w:rFonts w:eastAsia="PMingLiU"/>
          <w:b w:val="0"/>
          <w:bCs w:val="0"/>
          <w:szCs w:val="28"/>
        </w:rPr>
        <w:t>П</w:t>
      </w:r>
      <w:r w:rsidR="00FE1177">
        <w:rPr>
          <w:rFonts w:eastAsia="PMingLiU"/>
          <w:b w:val="0"/>
          <w:bCs w:val="0"/>
          <w:szCs w:val="28"/>
        </w:rPr>
        <w:t xml:space="preserve">олумаски и маски </w:t>
      </w:r>
      <w:r w:rsidR="00A0325E" w:rsidRPr="00CF5985">
        <w:rPr>
          <w:rFonts w:eastAsia="PMingLiU"/>
          <w:b w:val="0"/>
          <w:bCs w:val="0"/>
          <w:szCs w:val="28"/>
        </w:rPr>
        <w:t xml:space="preserve">со сменными фильтрами должны быть в индивидуальной упаковке в коробках или ящиках. Коробки должны храниться на </w:t>
      </w:r>
      <w:proofErr w:type="gramStart"/>
      <w:r w:rsidR="00A0325E" w:rsidRPr="00CF5985">
        <w:rPr>
          <w:rFonts w:eastAsia="PMingLiU"/>
          <w:b w:val="0"/>
          <w:bCs w:val="0"/>
          <w:szCs w:val="28"/>
        </w:rPr>
        <w:t>складах</w:t>
      </w:r>
      <w:proofErr w:type="gramEnd"/>
      <w:r w:rsidR="00A0325E" w:rsidRPr="00CF5985">
        <w:rPr>
          <w:rFonts w:eastAsia="PMingLiU"/>
          <w:b w:val="0"/>
          <w:bCs w:val="0"/>
          <w:szCs w:val="28"/>
        </w:rPr>
        <w:t xml:space="preserve"> штабелями, не более 5 коробок по высоте, на расстоянии не менее </w:t>
      </w:r>
      <w:r w:rsidR="00FE1177">
        <w:rPr>
          <w:rFonts w:eastAsia="PMingLiU"/>
          <w:b w:val="0"/>
          <w:bCs w:val="0"/>
          <w:szCs w:val="28"/>
        </w:rPr>
        <w:t>одного</w:t>
      </w:r>
      <w:r w:rsidR="00A0325E" w:rsidRPr="00CF5985">
        <w:rPr>
          <w:rFonts w:eastAsia="PMingLiU"/>
          <w:b w:val="0"/>
          <w:bCs w:val="0"/>
          <w:szCs w:val="28"/>
        </w:rPr>
        <w:t xml:space="preserve"> метра от отопительных систем</w:t>
      </w:r>
      <w:r>
        <w:rPr>
          <w:rFonts w:eastAsia="PMingLiU"/>
          <w:b w:val="0"/>
          <w:bCs w:val="0"/>
          <w:szCs w:val="28"/>
        </w:rPr>
        <w:t>.</w:t>
      </w:r>
    </w:p>
    <w:p w:rsidR="00A0325E" w:rsidRPr="00CF5985" w:rsidRDefault="008B45E9" w:rsidP="00CF5985">
      <w:pPr>
        <w:pStyle w:val="310"/>
        <w:spacing w:line="360" w:lineRule="exact"/>
        <w:ind w:firstLine="709"/>
        <w:jc w:val="both"/>
        <w:rPr>
          <w:rFonts w:eastAsia="PMingLiU"/>
          <w:b w:val="0"/>
          <w:szCs w:val="28"/>
        </w:rPr>
      </w:pPr>
      <w:r w:rsidRPr="008B45E9">
        <w:rPr>
          <w:rFonts w:eastAsia="PMingLiU"/>
          <w:b w:val="0"/>
          <w:szCs w:val="28"/>
        </w:rPr>
        <w:t>О</w:t>
      </w:r>
      <w:r w:rsidR="00A0325E" w:rsidRPr="008B45E9">
        <w:rPr>
          <w:rFonts w:eastAsia="PMingLiU"/>
          <w:b w:val="0"/>
          <w:szCs w:val="28"/>
        </w:rPr>
        <w:t>чки должны быть в индивидуальной упаковке и храниться в коробках.</w:t>
      </w:r>
    </w:p>
    <w:p w:rsidR="00A0325E" w:rsidRPr="00CF5985" w:rsidRDefault="008B45E9" w:rsidP="00CF5985">
      <w:pPr>
        <w:pStyle w:val="310"/>
        <w:spacing w:line="360" w:lineRule="exact"/>
        <w:ind w:firstLine="709"/>
        <w:jc w:val="both"/>
        <w:rPr>
          <w:rFonts w:eastAsia="PMingLiU"/>
          <w:b w:val="0"/>
          <w:bCs w:val="0"/>
          <w:szCs w:val="28"/>
        </w:rPr>
      </w:pPr>
      <w:proofErr w:type="gramStart"/>
      <w:r>
        <w:rPr>
          <w:rFonts w:eastAsia="PMingLiU"/>
          <w:b w:val="0"/>
          <w:szCs w:val="28"/>
        </w:rPr>
        <w:t>Л</w:t>
      </w:r>
      <w:r w:rsidR="00A0325E" w:rsidRPr="00CF5985">
        <w:rPr>
          <w:rFonts w:eastAsia="PMingLiU"/>
          <w:b w:val="0"/>
          <w:szCs w:val="28"/>
        </w:rPr>
        <w:t>ицевые щитки могут храниться</w:t>
      </w:r>
      <w:r w:rsidR="00A0325E" w:rsidRPr="00CF5985">
        <w:rPr>
          <w:rFonts w:eastAsia="PMingLiU"/>
          <w:b w:val="0"/>
          <w:bCs w:val="0"/>
          <w:szCs w:val="28"/>
        </w:rPr>
        <w:t xml:space="preserve"> как в собранном виде, так и в разобранном, в коробках</w:t>
      </w:r>
      <w:r>
        <w:rPr>
          <w:rFonts w:eastAsia="PMingLiU"/>
          <w:b w:val="0"/>
          <w:bCs w:val="0"/>
          <w:szCs w:val="28"/>
        </w:rPr>
        <w:t>.</w:t>
      </w:r>
      <w:proofErr w:type="gramEnd"/>
    </w:p>
    <w:p w:rsidR="00FE1177" w:rsidRPr="008B45E9" w:rsidRDefault="008B45E9" w:rsidP="00CF5985">
      <w:pPr>
        <w:pStyle w:val="310"/>
        <w:spacing w:line="360" w:lineRule="exact"/>
        <w:ind w:firstLine="709"/>
        <w:jc w:val="both"/>
        <w:rPr>
          <w:rFonts w:eastAsia="PMingLiU"/>
          <w:b w:val="0"/>
          <w:bCs w:val="0"/>
          <w:szCs w:val="28"/>
        </w:rPr>
      </w:pPr>
      <w:r w:rsidRPr="008B45E9">
        <w:rPr>
          <w:rFonts w:eastAsia="PMingLiU"/>
          <w:b w:val="0"/>
          <w:bCs w:val="0"/>
          <w:szCs w:val="28"/>
        </w:rPr>
        <w:t>К</w:t>
      </w:r>
      <w:r w:rsidR="00A0325E" w:rsidRPr="008B45E9">
        <w:rPr>
          <w:rFonts w:eastAsia="PMingLiU"/>
          <w:b w:val="0"/>
          <w:bCs w:val="0"/>
          <w:szCs w:val="28"/>
        </w:rPr>
        <w:t>аски должны храниться в коробках на стеллажах, расположенных на расстоянии одного метра от отопительных систем</w:t>
      </w:r>
      <w:r w:rsidRPr="008B45E9">
        <w:rPr>
          <w:rFonts w:eastAsia="PMingLiU"/>
          <w:b w:val="0"/>
          <w:bCs w:val="0"/>
          <w:szCs w:val="28"/>
        </w:rPr>
        <w:t>.</w:t>
      </w:r>
    </w:p>
    <w:p w:rsidR="00A0325E" w:rsidRPr="00FE1177" w:rsidRDefault="008B45E9" w:rsidP="00CF5985">
      <w:pPr>
        <w:pStyle w:val="310"/>
        <w:spacing w:line="360" w:lineRule="exact"/>
        <w:ind w:firstLine="709"/>
        <w:jc w:val="both"/>
        <w:rPr>
          <w:szCs w:val="28"/>
        </w:rPr>
      </w:pPr>
      <w:r w:rsidRPr="008B45E9">
        <w:rPr>
          <w:rFonts w:eastAsia="PMingLiU"/>
          <w:b w:val="0"/>
          <w:bCs w:val="0"/>
          <w:szCs w:val="28"/>
        </w:rPr>
        <w:t>С</w:t>
      </w:r>
      <w:r w:rsidR="008565DB" w:rsidRPr="008B45E9">
        <w:rPr>
          <w:rFonts w:eastAsia="PMingLiU"/>
          <w:b w:val="0"/>
          <w:bCs w:val="0"/>
          <w:szCs w:val="28"/>
        </w:rPr>
        <w:t>траховочные привяз</w:t>
      </w:r>
      <w:r w:rsidR="00FE1177" w:rsidRPr="008B45E9">
        <w:rPr>
          <w:rFonts w:eastAsia="PMingLiU"/>
          <w:b w:val="0"/>
          <w:bCs w:val="0"/>
          <w:szCs w:val="28"/>
        </w:rPr>
        <w:t>и</w:t>
      </w:r>
      <w:r w:rsidR="008565DB" w:rsidRPr="008B45E9">
        <w:rPr>
          <w:rFonts w:eastAsia="PMingLiU"/>
          <w:b w:val="0"/>
          <w:bCs w:val="0"/>
          <w:szCs w:val="28"/>
        </w:rPr>
        <w:t xml:space="preserve"> </w:t>
      </w:r>
      <w:r w:rsidR="00A0325E" w:rsidRPr="008B45E9">
        <w:rPr>
          <w:rFonts w:eastAsia="PMingLiU"/>
          <w:b w:val="0"/>
          <w:bCs w:val="0"/>
          <w:szCs w:val="28"/>
        </w:rPr>
        <w:t xml:space="preserve">следует хранить в подвешенном состоянии или </w:t>
      </w:r>
      <w:proofErr w:type="gramStart"/>
      <w:r w:rsidR="00A0325E" w:rsidRPr="008B45E9">
        <w:rPr>
          <w:rFonts w:eastAsia="PMingLiU"/>
          <w:b w:val="0"/>
          <w:bCs w:val="0"/>
          <w:szCs w:val="28"/>
        </w:rPr>
        <w:t>разложенными</w:t>
      </w:r>
      <w:proofErr w:type="gramEnd"/>
      <w:r w:rsidR="00A0325E" w:rsidRPr="008B45E9">
        <w:rPr>
          <w:rFonts w:eastAsia="PMingLiU"/>
          <w:b w:val="0"/>
          <w:bCs w:val="0"/>
          <w:szCs w:val="28"/>
        </w:rPr>
        <w:t xml:space="preserve"> на полках в один ряд.</w:t>
      </w:r>
      <w:r w:rsidR="00A0325E" w:rsidRPr="00FE1177">
        <w:rPr>
          <w:rFonts w:eastAsia="PMingLiU"/>
          <w:b w:val="0"/>
          <w:bCs w:val="0"/>
          <w:szCs w:val="28"/>
        </w:rPr>
        <w:t xml:space="preserve"> </w:t>
      </w:r>
    </w:p>
    <w:p w:rsidR="00A0325E" w:rsidRPr="003B430D" w:rsidRDefault="00C2005D" w:rsidP="003B430D">
      <w:pPr>
        <w:pStyle w:val="310"/>
        <w:spacing w:line="360" w:lineRule="exact"/>
        <w:ind w:firstLine="709"/>
        <w:jc w:val="both"/>
        <w:rPr>
          <w:rFonts w:eastAsia="PMingLiU"/>
          <w:b w:val="0"/>
          <w:bCs w:val="0"/>
          <w:szCs w:val="28"/>
        </w:rPr>
      </w:pPr>
      <w:r>
        <w:rPr>
          <w:rFonts w:eastAsia="PMingLiU"/>
          <w:b w:val="0"/>
          <w:bCs w:val="0"/>
          <w:szCs w:val="28"/>
        </w:rPr>
        <w:lastRenderedPageBreak/>
        <w:t>91</w:t>
      </w:r>
      <w:r w:rsidR="003B430D">
        <w:rPr>
          <w:rFonts w:eastAsia="PMingLiU"/>
          <w:b w:val="0"/>
          <w:bCs w:val="0"/>
          <w:szCs w:val="28"/>
        </w:rPr>
        <w:t>.</w:t>
      </w:r>
      <w:r w:rsidR="003B430D">
        <w:rPr>
          <w:rFonts w:eastAsia="PMingLiU"/>
          <w:b w:val="0"/>
          <w:bCs w:val="0"/>
          <w:szCs w:val="28"/>
        </w:rPr>
        <w:tab/>
      </w:r>
      <w:r w:rsidR="00A0325E" w:rsidRPr="003B430D">
        <w:rPr>
          <w:rFonts w:eastAsia="PMingLiU"/>
          <w:b w:val="0"/>
          <w:bCs w:val="0"/>
          <w:szCs w:val="28"/>
        </w:rPr>
        <w:t xml:space="preserve">Хранение ДСИЗ, </w:t>
      </w:r>
      <w:proofErr w:type="gramStart"/>
      <w:r w:rsidR="00A0325E" w:rsidRPr="003B430D">
        <w:rPr>
          <w:rFonts w:eastAsia="PMingLiU"/>
          <w:b w:val="0"/>
          <w:bCs w:val="0"/>
          <w:szCs w:val="28"/>
        </w:rPr>
        <w:t>выдаваемых</w:t>
      </w:r>
      <w:proofErr w:type="gramEnd"/>
      <w:r w:rsidR="00A0325E" w:rsidRPr="003B430D">
        <w:rPr>
          <w:rFonts w:eastAsia="PMingLiU"/>
          <w:b w:val="0"/>
          <w:bCs w:val="0"/>
          <w:szCs w:val="28"/>
        </w:rPr>
        <w:t xml:space="preserve"> работникам, работодатель осуществляет в соответствии с рекомендациями изготовителя. ДСИЗ </w:t>
      </w:r>
      <w:r w:rsidR="008B0D52" w:rsidRPr="003B430D">
        <w:rPr>
          <w:rFonts w:eastAsia="PMingLiU"/>
          <w:b w:val="0"/>
          <w:bCs w:val="0"/>
          <w:szCs w:val="28"/>
        </w:rPr>
        <w:t xml:space="preserve">должны </w:t>
      </w:r>
      <w:r w:rsidR="00A0325E" w:rsidRPr="003B430D">
        <w:rPr>
          <w:rFonts w:eastAsia="PMingLiU"/>
          <w:b w:val="0"/>
          <w:bCs w:val="0"/>
          <w:szCs w:val="28"/>
        </w:rPr>
        <w:t>храниться в промышленной упаковке в су</w:t>
      </w:r>
      <w:r w:rsidR="008B0D52" w:rsidRPr="003B430D">
        <w:rPr>
          <w:rFonts w:eastAsia="PMingLiU"/>
          <w:b w:val="0"/>
          <w:bCs w:val="0"/>
          <w:szCs w:val="28"/>
        </w:rPr>
        <w:t xml:space="preserve">хих отапливаемых  помещениях. </w:t>
      </w:r>
      <w:r w:rsidR="00A0325E" w:rsidRPr="003B430D">
        <w:rPr>
          <w:rFonts w:eastAsia="PMingLiU"/>
          <w:b w:val="0"/>
          <w:bCs w:val="0"/>
          <w:szCs w:val="28"/>
        </w:rPr>
        <w:t>Запрещается хранение рядом с тепловыделяющими приборами, кислотами, щелочами, маслами, бензином, органическими растворителями и другими  химическими агрессивными веществами.</w:t>
      </w:r>
    </w:p>
    <w:p w:rsidR="00A0325E" w:rsidRPr="00CF5985" w:rsidRDefault="00A0325E" w:rsidP="00CF5985">
      <w:pPr>
        <w:pStyle w:val="310"/>
        <w:spacing w:line="360" w:lineRule="exact"/>
        <w:ind w:firstLine="709"/>
        <w:jc w:val="both"/>
        <w:rPr>
          <w:szCs w:val="28"/>
        </w:rPr>
      </w:pPr>
      <w:r w:rsidRPr="00CF5985">
        <w:rPr>
          <w:rFonts w:eastAsia="PMingLiU"/>
          <w:b w:val="0"/>
          <w:bCs w:val="0"/>
          <w:szCs w:val="28"/>
        </w:rPr>
        <w:t>Дерматологические средства должны храниться в плотно закрытой упаковке про</w:t>
      </w:r>
      <w:r w:rsidR="00012C46">
        <w:rPr>
          <w:rFonts w:eastAsia="PMingLiU"/>
          <w:b w:val="0"/>
          <w:bCs w:val="0"/>
          <w:szCs w:val="28"/>
        </w:rPr>
        <w:t>изводителя</w:t>
      </w:r>
      <w:r w:rsidRPr="00CF5985">
        <w:rPr>
          <w:rFonts w:eastAsia="PMingLiU"/>
          <w:b w:val="0"/>
          <w:bCs w:val="0"/>
          <w:szCs w:val="28"/>
        </w:rPr>
        <w:t xml:space="preserve"> в соответствии с рекомендациями изготовителя. </w:t>
      </w:r>
    </w:p>
    <w:p w:rsidR="00A0325E" w:rsidRPr="00CF5985" w:rsidRDefault="00711B79" w:rsidP="00CF598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05D">
        <w:rPr>
          <w:sz w:val="28"/>
          <w:szCs w:val="28"/>
        </w:rPr>
        <w:t>2</w:t>
      </w:r>
      <w:r w:rsidR="003B430D">
        <w:rPr>
          <w:sz w:val="28"/>
          <w:szCs w:val="28"/>
        </w:rPr>
        <w:t>.</w:t>
      </w:r>
      <w:r w:rsidR="003B430D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Спецодежда, спецобувь и </w:t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012C46">
        <w:rPr>
          <w:sz w:val="28"/>
          <w:szCs w:val="28"/>
        </w:rPr>
        <w:t>,</w:t>
      </w:r>
      <w:r w:rsidR="00A0325E" w:rsidRPr="00CF5985">
        <w:rPr>
          <w:sz w:val="28"/>
          <w:szCs w:val="28"/>
        </w:rPr>
        <w:t xml:space="preserve"> требующие химчистки и дезинфекции</w:t>
      </w:r>
      <w:r w:rsidR="00012C46">
        <w:rPr>
          <w:sz w:val="28"/>
          <w:szCs w:val="28"/>
        </w:rPr>
        <w:t>,</w:t>
      </w:r>
      <w:r w:rsidR="00A0325E" w:rsidRPr="00CF5985">
        <w:rPr>
          <w:sz w:val="28"/>
          <w:szCs w:val="28"/>
        </w:rPr>
        <w:t xml:space="preserve"> должны храниться отдельно от остальной спецодежды.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F5985">
        <w:rPr>
          <w:sz w:val="28"/>
          <w:szCs w:val="28"/>
        </w:rPr>
        <w:t>Хранение спецодежды работников, занятых на работах с вредными для здоровья веществами (свинец, его сплавы и соединения, ртуть, этилированный бензин и другие ядовитые и опасные вещества)</w:t>
      </w:r>
      <w:r w:rsidR="00F21BC9">
        <w:rPr>
          <w:sz w:val="28"/>
          <w:szCs w:val="28"/>
        </w:rPr>
        <w:t>,</w:t>
      </w:r>
      <w:r w:rsidRPr="00CF5985">
        <w:rPr>
          <w:sz w:val="28"/>
          <w:szCs w:val="28"/>
        </w:rPr>
        <w:t xml:space="preserve"> должно производиться с соблюдением требований безопасности.</w:t>
      </w:r>
      <w:proofErr w:type="gramEnd"/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9</w:t>
      </w:r>
      <w:r w:rsidR="00C2005D">
        <w:rPr>
          <w:sz w:val="28"/>
          <w:szCs w:val="28"/>
        </w:rPr>
        <w:t>3</w:t>
      </w:r>
      <w:r w:rsidR="003B430D">
        <w:rPr>
          <w:sz w:val="28"/>
          <w:szCs w:val="28"/>
        </w:rPr>
        <w:t>.</w:t>
      </w:r>
      <w:r w:rsidR="003B430D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При складах должны быть </w:t>
      </w:r>
      <w:r w:rsidR="004652EE" w:rsidRPr="00CF5985">
        <w:rPr>
          <w:sz w:val="28"/>
          <w:szCs w:val="28"/>
        </w:rPr>
        <w:t>созданы</w:t>
      </w:r>
      <w:r w:rsidRPr="00CF5985">
        <w:rPr>
          <w:sz w:val="28"/>
          <w:szCs w:val="28"/>
        </w:rPr>
        <w:t xml:space="preserve"> специальные примерочные</w:t>
      </w:r>
      <w:r w:rsidR="004652EE" w:rsidRPr="00CF5985">
        <w:rPr>
          <w:sz w:val="28"/>
          <w:szCs w:val="28"/>
        </w:rPr>
        <w:t>, оборудованные вешалками, зеркалом, стулом</w:t>
      </w:r>
      <w:r w:rsidRPr="00CF5985">
        <w:rPr>
          <w:sz w:val="28"/>
          <w:szCs w:val="28"/>
        </w:rPr>
        <w:t>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</w:p>
    <w:p w:rsidR="00A0325E" w:rsidRPr="00CF5985" w:rsidRDefault="00A0325E" w:rsidP="00CF5985">
      <w:pPr>
        <w:spacing w:line="360" w:lineRule="exact"/>
        <w:jc w:val="center"/>
        <w:rPr>
          <w:b/>
          <w:bCs/>
          <w:sz w:val="28"/>
          <w:szCs w:val="28"/>
        </w:rPr>
      </w:pPr>
      <w:r w:rsidRPr="00CF5985">
        <w:rPr>
          <w:rFonts w:eastAsia="PMingLiU"/>
          <w:b/>
          <w:bCs/>
          <w:sz w:val="28"/>
          <w:szCs w:val="28"/>
          <w:lang w:val="en-US"/>
        </w:rPr>
        <w:t>VI</w:t>
      </w:r>
      <w:r w:rsidRPr="00CF5985">
        <w:rPr>
          <w:b/>
          <w:bCs/>
          <w:sz w:val="28"/>
          <w:szCs w:val="28"/>
        </w:rPr>
        <w:t xml:space="preserve">. Порядок </w:t>
      </w:r>
      <w:proofErr w:type="gramStart"/>
      <w:r w:rsidRPr="00CF5985">
        <w:rPr>
          <w:b/>
          <w:bCs/>
          <w:sz w:val="28"/>
          <w:szCs w:val="28"/>
        </w:rPr>
        <w:t>организации  ухода</w:t>
      </w:r>
      <w:proofErr w:type="gramEnd"/>
      <w:r w:rsidRPr="00CF5985">
        <w:rPr>
          <w:b/>
          <w:bCs/>
          <w:sz w:val="28"/>
          <w:szCs w:val="28"/>
        </w:rPr>
        <w:t xml:space="preserve">  за средствами индивидуальной защиты</w:t>
      </w:r>
    </w:p>
    <w:p w:rsidR="00733C7A" w:rsidRPr="00CF5985" w:rsidRDefault="00733C7A" w:rsidP="00CF5985">
      <w:pPr>
        <w:spacing w:line="360" w:lineRule="exact"/>
        <w:ind w:firstLine="709"/>
        <w:jc w:val="center"/>
        <w:rPr>
          <w:bCs/>
          <w:sz w:val="28"/>
          <w:szCs w:val="28"/>
        </w:rPr>
      </w:pPr>
    </w:p>
    <w:p w:rsidR="00A0325E" w:rsidRPr="00CF5985" w:rsidRDefault="00733C7A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012C46">
        <w:rPr>
          <w:bCs/>
          <w:sz w:val="28"/>
          <w:szCs w:val="28"/>
        </w:rPr>
        <w:t>9</w:t>
      </w:r>
      <w:r w:rsidR="00C2005D" w:rsidRPr="00012C46">
        <w:rPr>
          <w:bCs/>
          <w:sz w:val="28"/>
          <w:szCs w:val="28"/>
        </w:rPr>
        <w:t>4</w:t>
      </w:r>
      <w:r w:rsidR="003B430D" w:rsidRPr="00012C46">
        <w:rPr>
          <w:sz w:val="28"/>
          <w:szCs w:val="28"/>
        </w:rPr>
        <w:t>.</w:t>
      </w:r>
      <w:r w:rsidR="003B430D" w:rsidRPr="00012C46">
        <w:rPr>
          <w:sz w:val="28"/>
          <w:szCs w:val="28"/>
        </w:rPr>
        <w:tab/>
      </w:r>
      <w:r w:rsidR="00A0325E" w:rsidRPr="00012C46">
        <w:rPr>
          <w:sz w:val="28"/>
          <w:szCs w:val="28"/>
        </w:rPr>
        <w:t xml:space="preserve">Работодатель за счет собственных средств обязан </w:t>
      </w:r>
      <w:proofErr w:type="gramStart"/>
      <w:r w:rsidR="00A0325E" w:rsidRPr="00012C46">
        <w:rPr>
          <w:sz w:val="28"/>
          <w:szCs w:val="28"/>
        </w:rPr>
        <w:t>организовать надлежащий уход за СИЗ</w:t>
      </w:r>
      <w:proofErr w:type="gramEnd"/>
      <w:r w:rsidR="00A0325E" w:rsidRPr="00012C46">
        <w:rPr>
          <w:sz w:val="28"/>
          <w:szCs w:val="28"/>
        </w:rPr>
        <w:t xml:space="preserve"> и их хранение</w:t>
      </w:r>
      <w:r w:rsidR="00012C46" w:rsidRPr="00012C46">
        <w:rPr>
          <w:sz w:val="28"/>
          <w:szCs w:val="28"/>
        </w:rPr>
        <w:t>м</w:t>
      </w:r>
      <w:r w:rsidR="00A0325E" w:rsidRPr="00012C46">
        <w:rPr>
          <w:sz w:val="28"/>
          <w:szCs w:val="28"/>
        </w:rPr>
        <w:t xml:space="preserve">, своевременно осуществлять химчистку, </w:t>
      </w:r>
      <w:r w:rsidR="00012C46" w:rsidRPr="00012C46">
        <w:rPr>
          <w:sz w:val="28"/>
          <w:szCs w:val="28"/>
        </w:rPr>
        <w:t>стирку, обеспыливание, сушку,</w:t>
      </w:r>
      <w:r w:rsidR="00A0325E" w:rsidRPr="00012C46">
        <w:rPr>
          <w:sz w:val="28"/>
          <w:szCs w:val="28"/>
        </w:rPr>
        <w:t xml:space="preserve"> а также ремонт и замену СИЗ.</w:t>
      </w:r>
    </w:p>
    <w:p w:rsidR="00A0325E" w:rsidRPr="00CF5985" w:rsidRDefault="00A0325E" w:rsidP="00CF598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85">
        <w:rPr>
          <w:rFonts w:ascii="Times New Roman" w:hAnsi="Times New Roman" w:cs="Times New Roman"/>
          <w:sz w:val="28"/>
          <w:szCs w:val="28"/>
        </w:rPr>
        <w:t xml:space="preserve">В тех случаях, когда это требуется по условиям труда, в структурных подразделениях должны быть устроены сушилки, камеры и установки для сушки,  обеспыливания,  дегазации, дезактивации и обезвреживания  </w:t>
      </w:r>
      <w:proofErr w:type="gramStart"/>
      <w:r w:rsidRPr="00CF598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F5985">
        <w:rPr>
          <w:rFonts w:ascii="Times New Roman" w:hAnsi="Times New Roman" w:cs="Times New Roman"/>
          <w:sz w:val="28"/>
          <w:szCs w:val="28"/>
        </w:rPr>
        <w:t>.</w:t>
      </w:r>
    </w:p>
    <w:p w:rsidR="00A0325E" w:rsidRDefault="00A0325E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С целью обеспечения своевременной стирки и химчистки специальной одежды работодатель вправе выдавать работникам 2</w:t>
      </w:r>
      <w:r w:rsidR="00023DE6">
        <w:rPr>
          <w:sz w:val="28"/>
          <w:szCs w:val="28"/>
        </w:rPr>
        <w:t xml:space="preserve"> комплекта специальной одежды </w:t>
      </w:r>
      <w:r w:rsidRPr="00CF5985">
        <w:rPr>
          <w:sz w:val="28"/>
          <w:szCs w:val="28"/>
        </w:rPr>
        <w:t>с удвоенным сроком носки.</w:t>
      </w:r>
    </w:p>
    <w:p w:rsidR="00B95273" w:rsidRPr="00CF5985" w:rsidRDefault="00C2005D" w:rsidP="00CF5985">
      <w:pPr>
        <w:tabs>
          <w:tab w:val="left" w:pos="-37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3B430D">
        <w:rPr>
          <w:sz w:val="28"/>
          <w:szCs w:val="28"/>
        </w:rPr>
        <w:t>.</w:t>
      </w:r>
      <w:r w:rsidR="003B430D">
        <w:rPr>
          <w:sz w:val="28"/>
          <w:szCs w:val="28"/>
        </w:rPr>
        <w:tab/>
      </w:r>
      <w:r w:rsidR="00B95273">
        <w:rPr>
          <w:sz w:val="28"/>
          <w:szCs w:val="28"/>
        </w:rPr>
        <w:t>Работник обязан бережно относиться к СИЗ,</w:t>
      </w:r>
      <w:r w:rsidR="00B95273" w:rsidRPr="00B95273">
        <w:rPr>
          <w:sz w:val="28"/>
          <w:szCs w:val="28"/>
        </w:rPr>
        <w:t xml:space="preserve"> </w:t>
      </w:r>
      <w:proofErr w:type="gramStart"/>
      <w:r w:rsidR="00B95273">
        <w:rPr>
          <w:sz w:val="28"/>
          <w:szCs w:val="28"/>
        </w:rPr>
        <w:t>выданным</w:t>
      </w:r>
      <w:proofErr w:type="gramEnd"/>
      <w:r w:rsidR="00B95273">
        <w:rPr>
          <w:sz w:val="28"/>
          <w:szCs w:val="28"/>
        </w:rPr>
        <w:t xml:space="preserve"> ему в эксплуатацию. Своевременно осуществлять чистку и сушку спецодежды и спецобуви и других </w:t>
      </w:r>
      <w:proofErr w:type="gramStart"/>
      <w:r w:rsidR="00B95273">
        <w:rPr>
          <w:sz w:val="28"/>
          <w:szCs w:val="28"/>
        </w:rPr>
        <w:t>СИЗ</w:t>
      </w:r>
      <w:proofErr w:type="gramEnd"/>
      <w:r w:rsidR="00B95273">
        <w:rPr>
          <w:sz w:val="28"/>
          <w:szCs w:val="28"/>
        </w:rPr>
        <w:t xml:space="preserve">. </w:t>
      </w:r>
    </w:p>
    <w:p w:rsidR="00A0325E" w:rsidRPr="00CF5985" w:rsidRDefault="00A0325E" w:rsidP="003B430D">
      <w:pPr>
        <w:pStyle w:val="14"/>
        <w:tabs>
          <w:tab w:val="left" w:pos="1418"/>
        </w:tabs>
        <w:spacing w:line="360" w:lineRule="exact"/>
        <w:ind w:left="0" w:right="0" w:firstLine="709"/>
      </w:pPr>
      <w:r w:rsidRPr="00CF5985">
        <w:t>9</w:t>
      </w:r>
      <w:r w:rsidR="00C2005D">
        <w:t>6</w:t>
      </w:r>
      <w:r w:rsidR="003B430D">
        <w:t>.</w:t>
      </w:r>
      <w:r w:rsidR="003B430D">
        <w:tab/>
      </w:r>
      <w:r w:rsidRPr="00CF5985">
        <w:t xml:space="preserve">В случае отсутствия у работодателя технических возможностей для химчистки, стирки, ремонта, дегазации, дезактивации, обезвреживания и </w:t>
      </w:r>
      <w:r w:rsidR="0051299A">
        <w:t xml:space="preserve">обеспыливания </w:t>
      </w:r>
      <w:proofErr w:type="gramStart"/>
      <w:r w:rsidR="0051299A">
        <w:t>СИЗ</w:t>
      </w:r>
      <w:proofErr w:type="gramEnd"/>
      <w:r w:rsidRPr="00CF5985">
        <w:t xml:space="preserve"> данные работы выполняются организацией, привлекаемой работодателем по гражданско-правовому договору. </w:t>
      </w:r>
    </w:p>
    <w:p w:rsidR="00A0325E" w:rsidRPr="00CF5985" w:rsidRDefault="00A0325E" w:rsidP="003B430D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9</w:t>
      </w:r>
      <w:r w:rsidR="00C2005D">
        <w:rPr>
          <w:sz w:val="28"/>
          <w:szCs w:val="28"/>
        </w:rPr>
        <w:t>7</w:t>
      </w:r>
      <w:r w:rsidR="000F23C9">
        <w:rPr>
          <w:sz w:val="28"/>
          <w:szCs w:val="28"/>
        </w:rPr>
        <w:t>.</w:t>
      </w:r>
      <w:r w:rsidR="000F23C9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В </w:t>
      </w:r>
      <w:proofErr w:type="gramStart"/>
      <w:r w:rsidRPr="00CF5985">
        <w:rPr>
          <w:sz w:val="28"/>
          <w:szCs w:val="28"/>
        </w:rPr>
        <w:t>случае</w:t>
      </w:r>
      <w:proofErr w:type="gramEnd"/>
      <w:r w:rsidRPr="00CF5985">
        <w:rPr>
          <w:sz w:val="28"/>
          <w:szCs w:val="28"/>
        </w:rPr>
        <w:t xml:space="preserve"> прихода СИЗ в негодность до истечения сроков носки</w:t>
      </w:r>
      <w:r w:rsidR="00F434D0" w:rsidRPr="00CF5985">
        <w:rPr>
          <w:sz w:val="28"/>
          <w:szCs w:val="28"/>
        </w:rPr>
        <w:t xml:space="preserve">, </w:t>
      </w:r>
      <w:r w:rsidRPr="00CF5985">
        <w:rPr>
          <w:sz w:val="28"/>
          <w:szCs w:val="28"/>
        </w:rPr>
        <w:t>работодатель должен организовать их ремонт или замену на исправные.</w:t>
      </w:r>
    </w:p>
    <w:p w:rsidR="00A0325E" w:rsidRPr="00CF5985" w:rsidRDefault="00A0325E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9</w:t>
      </w:r>
      <w:r w:rsidR="00C2005D">
        <w:rPr>
          <w:sz w:val="28"/>
          <w:szCs w:val="28"/>
        </w:rPr>
        <w:t>8</w:t>
      </w:r>
      <w:r w:rsidR="00CF0D85">
        <w:rPr>
          <w:sz w:val="28"/>
          <w:szCs w:val="28"/>
        </w:rPr>
        <w:t>.</w:t>
      </w:r>
      <w:r w:rsidR="00CF0D85">
        <w:rPr>
          <w:sz w:val="28"/>
          <w:szCs w:val="28"/>
        </w:rPr>
        <w:tab/>
      </w:r>
      <w:r w:rsidRPr="00CF5985">
        <w:rPr>
          <w:sz w:val="28"/>
          <w:szCs w:val="28"/>
        </w:rPr>
        <w:t xml:space="preserve">Своевременный уход за </w:t>
      </w:r>
      <w:proofErr w:type="gramStart"/>
      <w:r w:rsidRPr="00CF5985">
        <w:rPr>
          <w:sz w:val="28"/>
          <w:szCs w:val="28"/>
        </w:rPr>
        <w:t>СИЗ</w:t>
      </w:r>
      <w:proofErr w:type="gramEnd"/>
      <w:r w:rsidRPr="00CF5985">
        <w:rPr>
          <w:sz w:val="28"/>
          <w:szCs w:val="28"/>
        </w:rPr>
        <w:t xml:space="preserve"> осуществляется в период, когда работники отсутствуют на работе (в междусменные перерывы или выходные дни).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lastRenderedPageBreak/>
        <w:t>9</w:t>
      </w:r>
      <w:r w:rsidR="00C2005D">
        <w:rPr>
          <w:sz w:val="28"/>
          <w:szCs w:val="28"/>
        </w:rPr>
        <w:t>9</w:t>
      </w:r>
      <w:r w:rsidR="000F23C9">
        <w:rPr>
          <w:sz w:val="28"/>
          <w:szCs w:val="28"/>
        </w:rPr>
        <w:t>.</w:t>
      </w:r>
      <w:r w:rsidR="000F23C9">
        <w:rPr>
          <w:sz w:val="28"/>
          <w:szCs w:val="28"/>
        </w:rPr>
        <w:tab/>
      </w:r>
      <w:r w:rsidRPr="00CF5985">
        <w:rPr>
          <w:sz w:val="28"/>
          <w:szCs w:val="28"/>
        </w:rPr>
        <w:t>При химчистке, стирке, дегазации, дезактивации и обезвреживании спецодежды должно быть обеспечено сохранение ее защитных свойств.</w:t>
      </w:r>
    </w:p>
    <w:p w:rsidR="00A0325E" w:rsidRPr="00CF5985" w:rsidRDefault="00A0325E" w:rsidP="00CF5985">
      <w:pPr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Выдача работникам спецодежды после химчистки, стирки, дегазации, дезактивации, обезвреживания и обесп</w:t>
      </w:r>
      <w:r w:rsidR="006B4E43">
        <w:rPr>
          <w:sz w:val="28"/>
          <w:szCs w:val="28"/>
        </w:rPr>
        <w:t xml:space="preserve">ыливания в неисправном виде не </w:t>
      </w:r>
      <w:r w:rsidRPr="00CF5985">
        <w:rPr>
          <w:sz w:val="28"/>
          <w:szCs w:val="28"/>
        </w:rPr>
        <w:t>разрешается.</w:t>
      </w:r>
    </w:p>
    <w:p w:rsidR="00A0325E" w:rsidRPr="00CF5985" w:rsidRDefault="00C2005D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0F23C9">
        <w:rPr>
          <w:sz w:val="28"/>
          <w:szCs w:val="28"/>
        </w:rPr>
        <w:t>.</w:t>
      </w:r>
      <w:r w:rsidR="000F23C9">
        <w:rPr>
          <w:sz w:val="28"/>
          <w:szCs w:val="28"/>
        </w:rPr>
        <w:tab/>
      </w:r>
      <w:proofErr w:type="gramStart"/>
      <w:r w:rsidR="00A0325E" w:rsidRPr="00CF5985">
        <w:rPr>
          <w:sz w:val="28"/>
          <w:szCs w:val="28"/>
        </w:rPr>
        <w:t>СИЗ</w:t>
      </w:r>
      <w:proofErr w:type="gramEnd"/>
      <w:r w:rsidR="00A0325E" w:rsidRPr="00CF5985">
        <w:rPr>
          <w:sz w:val="28"/>
          <w:szCs w:val="28"/>
        </w:rPr>
        <w:t xml:space="preserve"> работников, заболевших инфекционными болезнями, а также помещения, в которых хранились СИЗ, подвергаются дезинфекции установленным порядком.</w:t>
      </w:r>
    </w:p>
    <w:p w:rsidR="00A0325E" w:rsidRPr="00CF5985" w:rsidRDefault="00C2005D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CF0D85">
        <w:rPr>
          <w:sz w:val="28"/>
          <w:szCs w:val="28"/>
        </w:rPr>
        <w:t>.</w:t>
      </w:r>
      <w:r w:rsidR="00CF0D85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Химчистка, стирка, ремонт, обеспыливание спецодежды работников, занятых на </w:t>
      </w:r>
      <w:proofErr w:type="gramStart"/>
      <w:r w:rsidR="00A0325E" w:rsidRPr="00CF5985">
        <w:rPr>
          <w:sz w:val="28"/>
          <w:szCs w:val="28"/>
        </w:rPr>
        <w:t>работах</w:t>
      </w:r>
      <w:proofErr w:type="gramEnd"/>
      <w:r w:rsidR="00A0325E" w:rsidRPr="00CF5985">
        <w:rPr>
          <w:sz w:val="28"/>
          <w:szCs w:val="28"/>
        </w:rPr>
        <w:t xml:space="preserve"> с вредными для здоровья веществами (свинец, его сплавы и соединения, ртуть, этилированный бензин), производятся в соответствии с установленным администрацией порядком.</w:t>
      </w:r>
      <w:r w:rsidR="00A0325E" w:rsidRPr="00CF5985">
        <w:rPr>
          <w:i/>
          <w:iCs/>
          <w:sz w:val="28"/>
          <w:szCs w:val="28"/>
        </w:rPr>
        <w:t xml:space="preserve"> </w:t>
      </w:r>
    </w:p>
    <w:p w:rsidR="00A0325E" w:rsidRPr="00CF5985" w:rsidRDefault="00C2005D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0F23C9">
        <w:rPr>
          <w:sz w:val="28"/>
          <w:szCs w:val="28"/>
        </w:rPr>
        <w:t>.</w:t>
      </w:r>
      <w:r w:rsidR="000F23C9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Спецодежда из тканей, пропитанных </w:t>
      </w:r>
      <w:proofErr w:type="spellStart"/>
      <w:r w:rsidR="00A0325E" w:rsidRPr="00CF5985">
        <w:rPr>
          <w:sz w:val="28"/>
          <w:szCs w:val="28"/>
        </w:rPr>
        <w:t>вод</w:t>
      </w:r>
      <w:proofErr w:type="gramStart"/>
      <w:r w:rsidR="00A0325E" w:rsidRPr="00CF5985">
        <w:rPr>
          <w:sz w:val="28"/>
          <w:szCs w:val="28"/>
        </w:rPr>
        <w:t>о</w:t>
      </w:r>
      <w:proofErr w:type="spellEnd"/>
      <w:r w:rsidR="00A0325E" w:rsidRPr="00CF5985">
        <w:rPr>
          <w:sz w:val="28"/>
          <w:szCs w:val="28"/>
        </w:rPr>
        <w:t>-</w:t>
      </w:r>
      <w:proofErr w:type="gramEnd"/>
      <w:r w:rsidR="00A0325E" w:rsidRPr="00CF5985">
        <w:rPr>
          <w:sz w:val="28"/>
          <w:szCs w:val="28"/>
        </w:rPr>
        <w:t xml:space="preserve"> и </w:t>
      </w:r>
      <w:proofErr w:type="spellStart"/>
      <w:r w:rsidR="00A0325E" w:rsidRPr="00CF5985">
        <w:rPr>
          <w:sz w:val="28"/>
          <w:szCs w:val="28"/>
        </w:rPr>
        <w:t>маслонефтезащитными</w:t>
      </w:r>
      <w:proofErr w:type="spellEnd"/>
      <w:r w:rsidR="00A0325E" w:rsidRPr="00CF5985">
        <w:rPr>
          <w:sz w:val="28"/>
          <w:szCs w:val="28"/>
        </w:rPr>
        <w:t xml:space="preserve"> препаратами, подвергается только химической чистке.</w:t>
      </w:r>
    </w:p>
    <w:p w:rsidR="00A0325E" w:rsidRPr="00CF5985" w:rsidRDefault="00C2005D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A0325E" w:rsidRPr="00CF5985">
        <w:rPr>
          <w:sz w:val="28"/>
          <w:szCs w:val="28"/>
        </w:rPr>
        <w:t>.</w:t>
      </w:r>
      <w:r w:rsidR="00CF0D85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Теплозащитная спецодежда очищается от производственных загрязнений только посредством химической чистки. </w:t>
      </w:r>
    </w:p>
    <w:p w:rsidR="00A0325E" w:rsidRPr="00CF5985" w:rsidRDefault="00733C7A" w:rsidP="00CF5985">
      <w:pPr>
        <w:pStyle w:val="31"/>
        <w:spacing w:line="360" w:lineRule="exact"/>
        <w:ind w:firstLine="709"/>
        <w:rPr>
          <w:szCs w:val="28"/>
        </w:rPr>
      </w:pPr>
      <w:r w:rsidRPr="00CF5985">
        <w:rPr>
          <w:szCs w:val="28"/>
        </w:rPr>
        <w:t>10</w:t>
      </w:r>
      <w:r w:rsidR="00C2005D">
        <w:rPr>
          <w:szCs w:val="28"/>
        </w:rPr>
        <w:t>4</w:t>
      </w:r>
      <w:r w:rsidR="00CF0D85">
        <w:rPr>
          <w:szCs w:val="28"/>
        </w:rPr>
        <w:t>.</w:t>
      </w:r>
      <w:r w:rsidR="00CF0D85">
        <w:rPr>
          <w:szCs w:val="28"/>
        </w:rPr>
        <w:tab/>
      </w:r>
      <w:r w:rsidR="00A0325E" w:rsidRPr="00CF5985">
        <w:rPr>
          <w:szCs w:val="28"/>
        </w:rPr>
        <w:t xml:space="preserve">Обеспыливание </w:t>
      </w:r>
      <w:proofErr w:type="gramStart"/>
      <w:r w:rsidR="00A0325E" w:rsidRPr="00CF5985">
        <w:rPr>
          <w:szCs w:val="28"/>
        </w:rPr>
        <w:t>СИЗ</w:t>
      </w:r>
      <w:proofErr w:type="gramEnd"/>
      <w:r w:rsidR="00A0325E" w:rsidRPr="00CF5985">
        <w:rPr>
          <w:szCs w:val="28"/>
        </w:rPr>
        <w:t xml:space="preserve"> при работах в условиях повышенной запыленности производится ежедневно в конце рабочей смены.</w:t>
      </w:r>
    </w:p>
    <w:p w:rsidR="00A0325E" w:rsidRDefault="00733C7A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  <w:r w:rsidRPr="00CF5985">
        <w:rPr>
          <w:sz w:val="28"/>
          <w:szCs w:val="28"/>
        </w:rPr>
        <w:t>10</w:t>
      </w:r>
      <w:r w:rsidR="00C2005D">
        <w:rPr>
          <w:sz w:val="28"/>
          <w:szCs w:val="28"/>
        </w:rPr>
        <w:t>5</w:t>
      </w:r>
      <w:r w:rsidR="000F23C9">
        <w:rPr>
          <w:sz w:val="28"/>
          <w:szCs w:val="28"/>
        </w:rPr>
        <w:t>.</w:t>
      </w:r>
      <w:r w:rsidR="000F23C9">
        <w:rPr>
          <w:sz w:val="28"/>
          <w:szCs w:val="28"/>
        </w:rPr>
        <w:tab/>
      </w:r>
      <w:r w:rsidR="00A0325E" w:rsidRPr="00CF5985">
        <w:rPr>
          <w:sz w:val="28"/>
          <w:szCs w:val="28"/>
        </w:rPr>
        <w:t xml:space="preserve">Спецобувь регулярно, не реже одного раза в неделю, </w:t>
      </w:r>
      <w:proofErr w:type="gramStart"/>
      <w:r w:rsidR="00A0325E" w:rsidRPr="00CF5985">
        <w:rPr>
          <w:sz w:val="28"/>
          <w:szCs w:val="28"/>
        </w:rPr>
        <w:t>должна</w:t>
      </w:r>
      <w:proofErr w:type="gramEnd"/>
      <w:r w:rsidR="00A0325E" w:rsidRPr="00CF5985">
        <w:rPr>
          <w:sz w:val="28"/>
          <w:szCs w:val="28"/>
        </w:rPr>
        <w:t xml:space="preserve"> подвергается чистке и смазке, для чего оборудуются специальные места, укомплектованные щетками, кремами</w:t>
      </w:r>
      <w:r w:rsidR="006735AD" w:rsidRPr="00CF5985">
        <w:rPr>
          <w:sz w:val="28"/>
          <w:szCs w:val="28"/>
        </w:rPr>
        <w:t>.</w:t>
      </w:r>
    </w:p>
    <w:p w:rsidR="0014097E" w:rsidRDefault="0014097E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</w:p>
    <w:p w:rsidR="0014097E" w:rsidRDefault="0014097E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</w:p>
    <w:p w:rsidR="0014097E" w:rsidRDefault="0014097E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</w:p>
    <w:p w:rsidR="0014097E" w:rsidRDefault="0014097E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</w:p>
    <w:p w:rsidR="0014097E" w:rsidRDefault="0014097E" w:rsidP="000F23C9">
      <w:pPr>
        <w:tabs>
          <w:tab w:val="left" w:pos="1418"/>
        </w:tabs>
        <w:spacing w:line="360" w:lineRule="exact"/>
        <w:ind w:firstLine="709"/>
        <w:jc w:val="both"/>
        <w:rPr>
          <w:sz w:val="28"/>
          <w:szCs w:val="28"/>
        </w:rPr>
      </w:pPr>
    </w:p>
    <w:p w:rsidR="001F7FC0" w:rsidRDefault="001F7FC0" w:rsidP="0014097E">
      <w:pPr>
        <w:jc w:val="right"/>
        <w:rPr>
          <w:sz w:val="28"/>
          <w:szCs w:val="28"/>
        </w:rPr>
        <w:sectPr w:rsidR="001F7FC0" w:rsidSect="00E31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14097E" w:rsidRPr="0049239E" w:rsidRDefault="0014097E" w:rsidP="0014097E">
      <w:pPr>
        <w:jc w:val="right"/>
        <w:rPr>
          <w:sz w:val="28"/>
          <w:szCs w:val="28"/>
        </w:rPr>
      </w:pPr>
      <w:r w:rsidRPr="0049239E">
        <w:rPr>
          <w:sz w:val="28"/>
          <w:szCs w:val="28"/>
        </w:rPr>
        <w:lastRenderedPageBreak/>
        <w:t>Приложение № 1</w:t>
      </w:r>
    </w:p>
    <w:p w:rsidR="0014097E" w:rsidRPr="007738B0" w:rsidRDefault="0014097E" w:rsidP="0014097E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88"/>
        <w:gridCol w:w="376"/>
        <w:gridCol w:w="2464"/>
        <w:gridCol w:w="4929"/>
        <w:gridCol w:w="2131"/>
        <w:gridCol w:w="333"/>
        <w:gridCol w:w="2465"/>
      </w:tblGrid>
      <w:tr w:rsidR="0014097E" w:rsidRPr="007738B0" w:rsidTr="0007606C">
        <w:tc>
          <w:tcPr>
            <w:tcW w:w="4928" w:type="dxa"/>
            <w:gridSpan w:val="3"/>
          </w:tcPr>
          <w:p w:rsidR="0014097E" w:rsidRPr="007738B0" w:rsidRDefault="0014097E" w:rsidP="0007606C">
            <w:pPr>
              <w:rPr>
                <w:caps/>
                <w:sz w:val="22"/>
                <w:szCs w:val="22"/>
              </w:rPr>
            </w:pPr>
          </w:p>
          <w:p w:rsidR="0014097E" w:rsidRPr="007738B0" w:rsidRDefault="0014097E" w:rsidP="0007606C">
            <w:pPr>
              <w:rPr>
                <w:caps/>
                <w:sz w:val="22"/>
                <w:szCs w:val="22"/>
              </w:rPr>
            </w:pPr>
            <w:r w:rsidRPr="007738B0">
              <w:rPr>
                <w:caps/>
                <w:sz w:val="22"/>
                <w:szCs w:val="22"/>
              </w:rPr>
              <w:t>Согласовано:</w:t>
            </w:r>
          </w:p>
        </w:tc>
        <w:tc>
          <w:tcPr>
            <w:tcW w:w="4929" w:type="dxa"/>
          </w:tcPr>
          <w:p w:rsidR="0014097E" w:rsidRPr="007738B0" w:rsidRDefault="0014097E" w:rsidP="0007606C">
            <w:pPr>
              <w:rPr>
                <w:caps/>
                <w:sz w:val="22"/>
                <w:szCs w:val="22"/>
              </w:rPr>
            </w:pPr>
          </w:p>
        </w:tc>
        <w:tc>
          <w:tcPr>
            <w:tcW w:w="4929" w:type="dxa"/>
            <w:gridSpan w:val="3"/>
          </w:tcPr>
          <w:p w:rsidR="0014097E" w:rsidRPr="007738B0" w:rsidRDefault="0014097E" w:rsidP="0007606C">
            <w:pPr>
              <w:rPr>
                <w:caps/>
                <w:sz w:val="22"/>
                <w:szCs w:val="22"/>
              </w:rPr>
            </w:pPr>
            <w:r w:rsidRPr="007738B0">
              <w:rPr>
                <w:caps/>
                <w:sz w:val="22"/>
                <w:szCs w:val="22"/>
              </w:rPr>
              <w:t>Утверждаю:</w:t>
            </w:r>
          </w:p>
        </w:tc>
      </w:tr>
      <w:tr w:rsidR="0014097E" w:rsidRPr="007738B0" w:rsidTr="0007606C"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</w:tr>
      <w:tr w:rsidR="0014097E" w:rsidRPr="007738B0" w:rsidTr="0007606C"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738B0">
              <w:rPr>
                <w:sz w:val="22"/>
                <w:szCs w:val="22"/>
                <w:vertAlign w:val="superscript"/>
              </w:rPr>
              <w:t>(должность представитель профсоюзного органа)</w:t>
            </w:r>
          </w:p>
        </w:tc>
        <w:tc>
          <w:tcPr>
            <w:tcW w:w="4929" w:type="dxa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</w:tcBorders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738B0">
              <w:rPr>
                <w:sz w:val="22"/>
                <w:szCs w:val="22"/>
                <w:vertAlign w:val="superscript"/>
              </w:rPr>
              <w:t>(должность руководитель структурного подразделения)</w:t>
            </w:r>
          </w:p>
        </w:tc>
      </w:tr>
      <w:tr w:rsidR="0014097E" w:rsidRPr="007738B0" w:rsidTr="0007606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shd w:val="clear" w:color="auto" w:fill="auto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</w:p>
        </w:tc>
      </w:tr>
      <w:tr w:rsidR="0014097E" w:rsidRPr="007738B0" w:rsidTr="0007606C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738B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76" w:type="dxa"/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  <w:r w:rsidRPr="007738B0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4929" w:type="dxa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738B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33" w:type="dxa"/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65" w:type="dxa"/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  <w:r w:rsidRPr="007738B0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14097E" w:rsidRPr="007738B0" w:rsidTr="0007606C">
        <w:tc>
          <w:tcPr>
            <w:tcW w:w="4928" w:type="dxa"/>
            <w:gridSpan w:val="3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  <w:r w:rsidRPr="007738B0">
              <w:rPr>
                <w:sz w:val="22"/>
                <w:szCs w:val="22"/>
              </w:rPr>
              <w:t>«_____» ___________________ 20 ____ г.</w:t>
            </w:r>
          </w:p>
        </w:tc>
        <w:tc>
          <w:tcPr>
            <w:tcW w:w="4929" w:type="dxa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  <w:gridSpan w:val="3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  <w:r w:rsidRPr="007738B0">
              <w:rPr>
                <w:sz w:val="22"/>
                <w:szCs w:val="22"/>
              </w:rPr>
              <w:t>«_____» ___________________ 20 ____ г.</w:t>
            </w:r>
          </w:p>
        </w:tc>
      </w:tr>
    </w:tbl>
    <w:p w:rsidR="0014097E" w:rsidRPr="007738B0" w:rsidRDefault="0014097E" w:rsidP="0014097E"/>
    <w:tbl>
      <w:tblPr>
        <w:tblW w:w="5089" w:type="pct"/>
        <w:tblLook w:val="0000"/>
      </w:tblPr>
      <w:tblGrid>
        <w:gridCol w:w="15049"/>
      </w:tblGrid>
      <w:tr w:rsidR="0014097E" w:rsidRPr="007738B0" w:rsidTr="0007606C">
        <w:trPr>
          <w:trHeight w:val="4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97E" w:rsidRPr="007738B0" w:rsidRDefault="0014097E" w:rsidP="0007606C">
            <w:pPr>
              <w:jc w:val="center"/>
              <w:rPr>
                <w:b/>
                <w:bCs/>
                <w:sz w:val="22"/>
                <w:szCs w:val="22"/>
              </w:rPr>
            </w:pPr>
            <w:r w:rsidRPr="007738B0">
              <w:rPr>
                <w:b/>
                <w:bCs/>
                <w:sz w:val="22"/>
                <w:szCs w:val="22"/>
              </w:rPr>
              <w:t>Перечень рабочих мест</w:t>
            </w:r>
            <w:r w:rsidR="0051299A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14097E" w:rsidRPr="007738B0" w:rsidTr="0007606C">
        <w:trPr>
          <w:trHeight w:val="48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097E" w:rsidRDefault="0014097E" w:rsidP="0007606C">
            <w:pPr>
              <w:jc w:val="center"/>
              <w:rPr>
                <w:b/>
                <w:bCs/>
                <w:sz w:val="22"/>
                <w:szCs w:val="22"/>
              </w:rPr>
            </w:pPr>
            <w:r w:rsidRPr="007738B0">
              <w:rPr>
                <w:b/>
                <w:bCs/>
                <w:sz w:val="22"/>
                <w:szCs w:val="22"/>
              </w:rPr>
              <w:t>для которых необходима выдача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738B0">
              <w:rPr>
                <w:b/>
                <w:bCs/>
                <w:sz w:val="22"/>
                <w:szCs w:val="22"/>
              </w:rPr>
              <w:t xml:space="preserve">смывающих и (или) обезвреживающих средств в соответствии </w:t>
            </w:r>
            <w:proofErr w:type="gramStart"/>
            <w:r w:rsidRPr="007738B0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7738B0">
              <w:rPr>
                <w:b/>
                <w:bCs/>
                <w:sz w:val="22"/>
                <w:szCs w:val="22"/>
              </w:rPr>
              <w:t xml:space="preserve"> </w:t>
            </w:r>
          </w:p>
          <w:p w:rsidR="0014097E" w:rsidRPr="007738B0" w:rsidRDefault="0014097E" w:rsidP="0007606C">
            <w:pPr>
              <w:jc w:val="center"/>
              <w:rPr>
                <w:b/>
                <w:bCs/>
                <w:sz w:val="22"/>
                <w:szCs w:val="22"/>
              </w:rPr>
            </w:pPr>
            <w:r w:rsidRPr="007738B0">
              <w:rPr>
                <w:b/>
                <w:bCs/>
                <w:sz w:val="22"/>
                <w:szCs w:val="22"/>
              </w:rPr>
              <w:t xml:space="preserve">приказом </w:t>
            </w:r>
            <w:r>
              <w:rPr>
                <w:b/>
                <w:bCs/>
                <w:sz w:val="22"/>
                <w:szCs w:val="22"/>
              </w:rPr>
              <w:t>Минздравсоцразвития России</w:t>
            </w:r>
            <w:r w:rsidRPr="007738B0">
              <w:rPr>
                <w:b/>
                <w:bCs/>
                <w:sz w:val="22"/>
                <w:szCs w:val="22"/>
              </w:rPr>
              <w:t xml:space="preserve"> №1122н от 17.12.2010 г. </w:t>
            </w:r>
          </w:p>
        </w:tc>
      </w:tr>
      <w:tr w:rsidR="0014097E" w:rsidRPr="007738B0" w:rsidTr="0007606C">
        <w:trPr>
          <w:trHeight w:val="4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97E" w:rsidRPr="007738B0" w:rsidRDefault="0014097E" w:rsidP="000760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097E" w:rsidRPr="0049239E" w:rsidTr="0007606C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97E" w:rsidRPr="0049239E" w:rsidRDefault="0014097E" w:rsidP="0007606C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9239E">
              <w:rPr>
                <w:bCs/>
                <w:sz w:val="22"/>
                <w:szCs w:val="22"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14097E" w:rsidRPr="0049239E" w:rsidRDefault="0014097E" w:rsidP="0014097E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512"/>
        <w:gridCol w:w="704"/>
        <w:gridCol w:w="550"/>
        <w:gridCol w:w="550"/>
        <w:gridCol w:w="550"/>
        <w:gridCol w:w="551"/>
        <w:gridCol w:w="550"/>
        <w:gridCol w:w="550"/>
        <w:gridCol w:w="551"/>
        <w:gridCol w:w="550"/>
        <w:gridCol w:w="550"/>
        <w:gridCol w:w="737"/>
        <w:gridCol w:w="550"/>
        <w:gridCol w:w="550"/>
        <w:gridCol w:w="551"/>
        <w:gridCol w:w="550"/>
        <w:gridCol w:w="551"/>
        <w:gridCol w:w="550"/>
        <w:gridCol w:w="550"/>
        <w:gridCol w:w="551"/>
        <w:gridCol w:w="550"/>
        <w:gridCol w:w="627"/>
      </w:tblGrid>
      <w:tr w:rsidR="0014097E" w:rsidRPr="00A4149A" w:rsidTr="0007606C">
        <w:trPr>
          <w:trHeight w:val="984"/>
        </w:trPr>
        <w:tc>
          <w:tcPr>
            <w:tcW w:w="563" w:type="dxa"/>
            <w:vMerge w:val="restart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 xml:space="preserve">№ </w:t>
            </w:r>
            <w:proofErr w:type="gramStart"/>
            <w:r w:rsidRPr="00A4149A">
              <w:rPr>
                <w:sz w:val="22"/>
                <w:szCs w:val="22"/>
              </w:rPr>
              <w:t>п</w:t>
            </w:r>
            <w:proofErr w:type="gramEnd"/>
            <w:r w:rsidRPr="00A4149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512" w:type="dxa"/>
            <w:vMerge w:val="restart"/>
            <w:vAlign w:val="center"/>
          </w:tcPr>
          <w:p w:rsidR="0014097E" w:rsidRDefault="0014097E" w:rsidP="0007606C">
            <w:pPr>
              <w:jc w:val="center"/>
              <w:rPr>
                <w:bCs/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 xml:space="preserve">Наименование </w:t>
            </w:r>
          </w:p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>профе</w:t>
            </w:r>
            <w:r w:rsidRPr="00A4149A">
              <w:rPr>
                <w:bCs/>
                <w:sz w:val="22"/>
                <w:szCs w:val="22"/>
              </w:rPr>
              <w:t>с</w:t>
            </w:r>
            <w:r w:rsidRPr="00A4149A">
              <w:rPr>
                <w:bCs/>
                <w:sz w:val="22"/>
                <w:szCs w:val="22"/>
              </w:rPr>
              <w:t>сии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14097E" w:rsidRPr="00A4149A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>Кол</w:t>
            </w:r>
            <w:r w:rsidRPr="00A4149A">
              <w:rPr>
                <w:bCs/>
                <w:sz w:val="22"/>
                <w:szCs w:val="22"/>
              </w:rPr>
              <w:t>и</w:t>
            </w:r>
            <w:r w:rsidRPr="00A4149A">
              <w:rPr>
                <w:bCs/>
                <w:sz w:val="22"/>
                <w:szCs w:val="22"/>
              </w:rPr>
              <w:t>чество работников по штату, чел</w:t>
            </w:r>
          </w:p>
        </w:tc>
        <w:tc>
          <w:tcPr>
            <w:tcW w:w="5689" w:type="dxa"/>
            <w:gridSpan w:val="10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>Норма обеспечения (в соответствии с  пунктами Норм</w:t>
            </w:r>
            <w:r w:rsidRPr="00A4149A">
              <w:rPr>
                <w:rStyle w:val="a5"/>
                <w:sz w:val="28"/>
                <w:szCs w:val="28"/>
              </w:rPr>
              <w:footnoteReference w:id="7"/>
            </w:r>
            <w:r w:rsidRPr="00A4149A">
              <w:rPr>
                <w:bCs/>
                <w:sz w:val="22"/>
                <w:szCs w:val="22"/>
              </w:rPr>
              <w:t>) смывающими и (или) обезвреживающими средства на 1 месяц на 1 ч</w:t>
            </w:r>
            <w:r w:rsidRPr="00A4149A">
              <w:rPr>
                <w:bCs/>
                <w:sz w:val="22"/>
                <w:szCs w:val="22"/>
              </w:rPr>
              <w:t>е</w:t>
            </w:r>
            <w:r w:rsidRPr="00A4149A">
              <w:rPr>
                <w:bCs/>
                <w:sz w:val="22"/>
                <w:szCs w:val="22"/>
              </w:rPr>
              <w:t>ловека, мл</w:t>
            </w:r>
          </w:p>
        </w:tc>
        <w:tc>
          <w:tcPr>
            <w:tcW w:w="5580" w:type="dxa"/>
            <w:gridSpan w:val="10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>Потребность на 12 месяцев, мл</w:t>
            </w:r>
          </w:p>
        </w:tc>
      </w:tr>
      <w:tr w:rsidR="0014097E" w:rsidRPr="00A4149A" w:rsidTr="0007606C">
        <w:trPr>
          <w:trHeight w:val="517"/>
        </w:trPr>
        <w:tc>
          <w:tcPr>
            <w:tcW w:w="563" w:type="dxa"/>
            <w:vMerge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14097E" w:rsidRPr="00A4149A" w:rsidRDefault="0014097E" w:rsidP="000760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14097E" w:rsidRPr="00A4149A" w:rsidRDefault="0014097E" w:rsidP="000760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1" w:type="dxa"/>
            <w:gridSpan w:val="6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защита</w:t>
            </w:r>
          </w:p>
        </w:tc>
        <w:tc>
          <w:tcPr>
            <w:tcW w:w="1651" w:type="dxa"/>
            <w:gridSpan w:val="3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очистка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14097E" w:rsidRPr="00A4149A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регенерация (10)</w:t>
            </w:r>
          </w:p>
        </w:tc>
        <w:tc>
          <w:tcPr>
            <w:tcW w:w="3302" w:type="dxa"/>
            <w:gridSpan w:val="6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защита</w:t>
            </w: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очистка</w:t>
            </w:r>
          </w:p>
        </w:tc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:rsidR="0014097E" w:rsidRPr="00A4149A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регенерация (10)</w:t>
            </w:r>
          </w:p>
        </w:tc>
      </w:tr>
      <w:tr w:rsidR="0014097E" w:rsidRPr="00A4149A" w:rsidTr="0007606C">
        <w:trPr>
          <w:trHeight w:val="982"/>
        </w:trPr>
        <w:tc>
          <w:tcPr>
            <w:tcW w:w="563" w:type="dxa"/>
            <w:vMerge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14097E" w:rsidRPr="00A4149A" w:rsidRDefault="0014097E" w:rsidP="0007606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14097E" w:rsidRPr="00A4149A" w:rsidRDefault="0014097E" w:rsidP="0007606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9</w:t>
            </w:r>
          </w:p>
        </w:tc>
        <w:tc>
          <w:tcPr>
            <w:tcW w:w="737" w:type="dxa"/>
            <w:vMerge/>
            <w:vAlign w:val="center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7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9</w:t>
            </w:r>
          </w:p>
        </w:tc>
        <w:tc>
          <w:tcPr>
            <w:tcW w:w="627" w:type="dxa"/>
            <w:vMerge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</w:tr>
      <w:tr w:rsidR="0014097E" w:rsidRPr="00A4149A" w:rsidTr="0007606C">
        <w:tc>
          <w:tcPr>
            <w:tcW w:w="563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14097E" w:rsidRPr="00A4149A" w:rsidRDefault="0014097E" w:rsidP="0007606C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</w:tcPr>
          <w:p w:rsidR="0014097E" w:rsidRPr="00A4149A" w:rsidRDefault="0014097E" w:rsidP="0007606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</w:tr>
      <w:tr w:rsidR="0014097E" w:rsidRPr="00A4149A" w:rsidTr="0007606C">
        <w:tc>
          <w:tcPr>
            <w:tcW w:w="563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14097E" w:rsidRPr="00A4149A" w:rsidRDefault="0014097E" w:rsidP="0007606C">
            <w:pPr>
              <w:jc w:val="center"/>
              <w:rPr>
                <w:bCs/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704" w:type="dxa"/>
          </w:tcPr>
          <w:p w:rsidR="0014097E" w:rsidRPr="00A4149A" w:rsidRDefault="0014097E" w:rsidP="0007606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</w:tr>
    </w:tbl>
    <w:p w:rsidR="0014097E" w:rsidRDefault="0014097E" w:rsidP="0014097E"/>
    <w:p w:rsidR="006B4E43" w:rsidRPr="0049239E" w:rsidRDefault="006B4E43" w:rsidP="006B4E43">
      <w:pPr>
        <w:jc w:val="right"/>
        <w:rPr>
          <w:sz w:val="28"/>
          <w:szCs w:val="28"/>
        </w:rPr>
      </w:pPr>
      <w:r w:rsidRPr="0049239E">
        <w:rPr>
          <w:sz w:val="28"/>
          <w:szCs w:val="28"/>
        </w:rPr>
        <w:lastRenderedPageBreak/>
        <w:t>Приложение № 1</w:t>
      </w:r>
    </w:p>
    <w:p w:rsidR="001F7FC0" w:rsidRPr="0049239E" w:rsidRDefault="001F7FC0" w:rsidP="0014097E"/>
    <w:tbl>
      <w:tblPr>
        <w:tblW w:w="0" w:type="auto"/>
        <w:tblLook w:val="01E0"/>
      </w:tblPr>
      <w:tblGrid>
        <w:gridCol w:w="2088"/>
        <w:gridCol w:w="376"/>
        <w:gridCol w:w="2464"/>
        <w:gridCol w:w="4929"/>
        <w:gridCol w:w="2131"/>
        <w:gridCol w:w="333"/>
        <w:gridCol w:w="2465"/>
      </w:tblGrid>
      <w:tr w:rsidR="0014097E" w:rsidRPr="00A4149A" w:rsidTr="0007606C">
        <w:tc>
          <w:tcPr>
            <w:tcW w:w="4928" w:type="dxa"/>
            <w:gridSpan w:val="3"/>
          </w:tcPr>
          <w:p w:rsidR="0014097E" w:rsidRPr="00A4149A" w:rsidRDefault="0014097E" w:rsidP="0007606C">
            <w:pPr>
              <w:rPr>
                <w:caps/>
                <w:sz w:val="22"/>
                <w:szCs w:val="22"/>
              </w:rPr>
            </w:pPr>
            <w:r w:rsidRPr="00A4149A">
              <w:rPr>
                <w:caps/>
                <w:sz w:val="22"/>
                <w:szCs w:val="22"/>
              </w:rPr>
              <w:t>Согласовано:</w:t>
            </w:r>
          </w:p>
        </w:tc>
        <w:tc>
          <w:tcPr>
            <w:tcW w:w="4929" w:type="dxa"/>
          </w:tcPr>
          <w:p w:rsidR="0014097E" w:rsidRPr="00A4149A" w:rsidRDefault="0014097E" w:rsidP="0007606C">
            <w:pPr>
              <w:rPr>
                <w:caps/>
                <w:sz w:val="22"/>
                <w:szCs w:val="22"/>
              </w:rPr>
            </w:pPr>
          </w:p>
        </w:tc>
        <w:tc>
          <w:tcPr>
            <w:tcW w:w="4929" w:type="dxa"/>
            <w:gridSpan w:val="3"/>
          </w:tcPr>
          <w:p w:rsidR="0014097E" w:rsidRPr="00A4149A" w:rsidRDefault="0014097E" w:rsidP="0007606C">
            <w:pPr>
              <w:rPr>
                <w:caps/>
                <w:sz w:val="22"/>
                <w:szCs w:val="22"/>
              </w:rPr>
            </w:pPr>
            <w:r w:rsidRPr="00A4149A">
              <w:rPr>
                <w:caps/>
                <w:sz w:val="22"/>
                <w:szCs w:val="22"/>
              </w:rPr>
              <w:t>Утверждаю:</w:t>
            </w:r>
          </w:p>
        </w:tc>
      </w:tr>
      <w:tr w:rsidR="0014097E" w:rsidRPr="007738B0" w:rsidTr="0007606C"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</w:tr>
      <w:tr w:rsidR="0014097E" w:rsidRPr="007738B0" w:rsidTr="0007606C"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738B0">
              <w:rPr>
                <w:sz w:val="22"/>
                <w:szCs w:val="22"/>
                <w:vertAlign w:val="superscript"/>
              </w:rPr>
              <w:t>(должность представитель профсоюзного органа)</w:t>
            </w:r>
          </w:p>
        </w:tc>
        <w:tc>
          <w:tcPr>
            <w:tcW w:w="4929" w:type="dxa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</w:tcBorders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738B0">
              <w:rPr>
                <w:sz w:val="22"/>
                <w:szCs w:val="22"/>
                <w:vertAlign w:val="superscript"/>
              </w:rPr>
              <w:t>(должность руководитель структурного подразделения)</w:t>
            </w:r>
          </w:p>
        </w:tc>
      </w:tr>
      <w:tr w:rsidR="0014097E" w:rsidRPr="007738B0" w:rsidTr="0007606C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shd w:val="clear" w:color="auto" w:fill="auto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</w:p>
        </w:tc>
      </w:tr>
      <w:tr w:rsidR="0014097E" w:rsidRPr="007738B0" w:rsidTr="0007606C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738B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76" w:type="dxa"/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  <w:r w:rsidRPr="007738B0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4929" w:type="dxa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738B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33" w:type="dxa"/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65" w:type="dxa"/>
            <w:shd w:val="clear" w:color="auto" w:fill="auto"/>
          </w:tcPr>
          <w:p w:rsidR="0014097E" w:rsidRPr="007738B0" w:rsidRDefault="0014097E" w:rsidP="0007606C">
            <w:pPr>
              <w:jc w:val="center"/>
              <w:rPr>
                <w:sz w:val="22"/>
                <w:szCs w:val="22"/>
              </w:rPr>
            </w:pPr>
            <w:r w:rsidRPr="007738B0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14097E" w:rsidRPr="007738B0" w:rsidTr="0007606C">
        <w:tc>
          <w:tcPr>
            <w:tcW w:w="4928" w:type="dxa"/>
            <w:gridSpan w:val="3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  <w:r w:rsidRPr="007738B0">
              <w:rPr>
                <w:sz w:val="22"/>
                <w:szCs w:val="22"/>
              </w:rPr>
              <w:t>«_____» ___________________ 20 ____ г.</w:t>
            </w:r>
          </w:p>
        </w:tc>
        <w:tc>
          <w:tcPr>
            <w:tcW w:w="4929" w:type="dxa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  <w:gridSpan w:val="3"/>
          </w:tcPr>
          <w:p w:rsidR="0014097E" w:rsidRPr="007738B0" w:rsidRDefault="0014097E" w:rsidP="0007606C">
            <w:pPr>
              <w:rPr>
                <w:sz w:val="22"/>
                <w:szCs w:val="22"/>
              </w:rPr>
            </w:pPr>
            <w:r w:rsidRPr="007738B0">
              <w:rPr>
                <w:sz w:val="22"/>
                <w:szCs w:val="22"/>
              </w:rPr>
              <w:t>«_____» ___________________ 20 ____ г.</w:t>
            </w:r>
          </w:p>
        </w:tc>
      </w:tr>
    </w:tbl>
    <w:p w:rsidR="0014097E" w:rsidRPr="007738B0" w:rsidRDefault="0014097E" w:rsidP="0014097E"/>
    <w:tbl>
      <w:tblPr>
        <w:tblW w:w="5089" w:type="pct"/>
        <w:tblLook w:val="0000"/>
      </w:tblPr>
      <w:tblGrid>
        <w:gridCol w:w="15049"/>
      </w:tblGrid>
      <w:tr w:rsidR="0014097E" w:rsidRPr="007738B0" w:rsidTr="0007606C">
        <w:trPr>
          <w:trHeight w:val="4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97E" w:rsidRPr="007738B0" w:rsidRDefault="0014097E" w:rsidP="0007606C">
            <w:pPr>
              <w:jc w:val="center"/>
              <w:rPr>
                <w:b/>
                <w:bCs/>
                <w:sz w:val="22"/>
                <w:szCs w:val="22"/>
              </w:rPr>
            </w:pPr>
            <w:r w:rsidRPr="007738B0">
              <w:rPr>
                <w:b/>
                <w:sz w:val="22"/>
                <w:szCs w:val="22"/>
              </w:rPr>
              <w:t>Список работн</w:t>
            </w:r>
            <w:r w:rsidRPr="007738B0">
              <w:rPr>
                <w:b/>
                <w:sz w:val="22"/>
                <w:szCs w:val="22"/>
              </w:rPr>
              <w:t>и</w:t>
            </w:r>
            <w:r w:rsidRPr="007738B0">
              <w:rPr>
                <w:b/>
                <w:sz w:val="22"/>
                <w:szCs w:val="22"/>
              </w:rPr>
              <w:t>ков</w:t>
            </w:r>
            <w:r w:rsidR="0051299A">
              <w:rPr>
                <w:b/>
                <w:sz w:val="22"/>
                <w:szCs w:val="22"/>
              </w:rPr>
              <w:t>,</w:t>
            </w:r>
          </w:p>
        </w:tc>
      </w:tr>
      <w:tr w:rsidR="0014097E" w:rsidRPr="007738B0" w:rsidTr="0007606C">
        <w:trPr>
          <w:trHeight w:val="48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097E" w:rsidRDefault="0014097E" w:rsidP="0007606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738B0">
              <w:rPr>
                <w:b/>
                <w:bCs/>
                <w:sz w:val="22"/>
                <w:szCs w:val="22"/>
              </w:rPr>
              <w:t>которые</w:t>
            </w:r>
            <w:proofErr w:type="gramEnd"/>
            <w:r w:rsidRPr="007738B0">
              <w:rPr>
                <w:b/>
                <w:bCs/>
                <w:sz w:val="22"/>
                <w:szCs w:val="22"/>
              </w:rPr>
              <w:t xml:space="preserve"> подлежат обеспечению смывающими и (или) обезвреживающими средствами в соответствии с приказом </w:t>
            </w:r>
          </w:p>
          <w:p w:rsidR="0014097E" w:rsidRPr="007738B0" w:rsidRDefault="0014097E" w:rsidP="000760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Минздравсоцразвития России</w:t>
            </w:r>
            <w:r w:rsidRPr="007738B0">
              <w:rPr>
                <w:b/>
                <w:bCs/>
                <w:sz w:val="22"/>
                <w:szCs w:val="22"/>
              </w:rPr>
              <w:t xml:space="preserve"> №1122-н от 17.12.2010 г. </w:t>
            </w:r>
          </w:p>
        </w:tc>
      </w:tr>
      <w:tr w:rsidR="0014097E" w:rsidRPr="007738B0" w:rsidTr="0007606C">
        <w:trPr>
          <w:trHeight w:val="4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97E" w:rsidRPr="007738B0" w:rsidRDefault="0014097E" w:rsidP="000760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097E" w:rsidRPr="007738B0" w:rsidTr="0007606C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97E" w:rsidRPr="007738B0" w:rsidRDefault="0014097E" w:rsidP="0007606C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7738B0">
              <w:rPr>
                <w:bCs/>
                <w:sz w:val="22"/>
                <w:szCs w:val="22"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14097E" w:rsidRPr="0049239E" w:rsidRDefault="0014097E" w:rsidP="0014097E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608"/>
        <w:gridCol w:w="1608"/>
        <w:gridCol w:w="550"/>
        <w:gridCol w:w="550"/>
        <w:gridCol w:w="550"/>
        <w:gridCol w:w="551"/>
        <w:gridCol w:w="550"/>
        <w:gridCol w:w="550"/>
        <w:gridCol w:w="551"/>
        <w:gridCol w:w="550"/>
        <w:gridCol w:w="550"/>
        <w:gridCol w:w="737"/>
        <w:gridCol w:w="550"/>
        <w:gridCol w:w="550"/>
        <w:gridCol w:w="551"/>
        <w:gridCol w:w="550"/>
        <w:gridCol w:w="551"/>
        <w:gridCol w:w="550"/>
        <w:gridCol w:w="550"/>
        <w:gridCol w:w="551"/>
        <w:gridCol w:w="550"/>
        <w:gridCol w:w="627"/>
      </w:tblGrid>
      <w:tr w:rsidR="0014097E" w:rsidRPr="00A4149A" w:rsidTr="0007606C">
        <w:trPr>
          <w:trHeight w:val="984"/>
        </w:trPr>
        <w:tc>
          <w:tcPr>
            <w:tcW w:w="563" w:type="dxa"/>
            <w:vMerge w:val="restart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 xml:space="preserve">№ </w:t>
            </w:r>
            <w:proofErr w:type="gramStart"/>
            <w:r w:rsidRPr="00A4149A">
              <w:rPr>
                <w:sz w:val="22"/>
                <w:szCs w:val="22"/>
              </w:rPr>
              <w:t>п</w:t>
            </w:r>
            <w:proofErr w:type="gramEnd"/>
            <w:r w:rsidRPr="00A4149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608" w:type="dxa"/>
            <w:vMerge w:val="restart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>Наименование профессии</w:t>
            </w:r>
          </w:p>
        </w:tc>
        <w:tc>
          <w:tcPr>
            <w:tcW w:w="1608" w:type="dxa"/>
            <w:vMerge w:val="restart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>Фамилия И.О. работника</w:t>
            </w:r>
          </w:p>
        </w:tc>
        <w:tc>
          <w:tcPr>
            <w:tcW w:w="5689" w:type="dxa"/>
            <w:gridSpan w:val="10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>Норма обеспечения (в соответствии с  пунктами Норм</w:t>
            </w:r>
            <w:r w:rsidRPr="00A4149A">
              <w:rPr>
                <w:rStyle w:val="a5"/>
                <w:sz w:val="28"/>
                <w:szCs w:val="28"/>
              </w:rPr>
              <w:footnoteReference w:id="8"/>
            </w:r>
            <w:r w:rsidRPr="00A4149A">
              <w:rPr>
                <w:bCs/>
                <w:sz w:val="22"/>
                <w:szCs w:val="22"/>
              </w:rPr>
              <w:t>) смывающими и (или) обезвереживающими средства на 1 месяц на 1 человека, мл</w:t>
            </w:r>
          </w:p>
        </w:tc>
        <w:tc>
          <w:tcPr>
            <w:tcW w:w="5580" w:type="dxa"/>
            <w:gridSpan w:val="10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>Потребность на 12 месяцев, мл</w:t>
            </w:r>
          </w:p>
        </w:tc>
      </w:tr>
      <w:tr w:rsidR="0014097E" w:rsidRPr="00A4149A" w:rsidTr="0007606C">
        <w:trPr>
          <w:trHeight w:val="517"/>
        </w:trPr>
        <w:tc>
          <w:tcPr>
            <w:tcW w:w="563" w:type="dxa"/>
            <w:vMerge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14097E" w:rsidRPr="00A4149A" w:rsidRDefault="0014097E" w:rsidP="000760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14097E" w:rsidRPr="00A4149A" w:rsidRDefault="0014097E" w:rsidP="000760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1" w:type="dxa"/>
            <w:gridSpan w:val="6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защита</w:t>
            </w:r>
          </w:p>
        </w:tc>
        <w:tc>
          <w:tcPr>
            <w:tcW w:w="1651" w:type="dxa"/>
            <w:gridSpan w:val="3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очистка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14097E" w:rsidRPr="00A4149A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регенерация (10)</w:t>
            </w:r>
          </w:p>
        </w:tc>
        <w:tc>
          <w:tcPr>
            <w:tcW w:w="3302" w:type="dxa"/>
            <w:gridSpan w:val="6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защита</w:t>
            </w: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очистка</w:t>
            </w:r>
          </w:p>
        </w:tc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:rsidR="0014097E" w:rsidRPr="00A4149A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регенерация (10)</w:t>
            </w:r>
          </w:p>
        </w:tc>
      </w:tr>
      <w:tr w:rsidR="0014097E" w:rsidRPr="00A4149A" w:rsidTr="0007606C">
        <w:trPr>
          <w:trHeight w:val="982"/>
        </w:trPr>
        <w:tc>
          <w:tcPr>
            <w:tcW w:w="563" w:type="dxa"/>
            <w:vMerge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14097E" w:rsidRPr="00A4149A" w:rsidRDefault="0014097E" w:rsidP="000760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14097E" w:rsidRPr="00A4149A" w:rsidRDefault="0014097E" w:rsidP="0007606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9</w:t>
            </w:r>
          </w:p>
        </w:tc>
        <w:tc>
          <w:tcPr>
            <w:tcW w:w="737" w:type="dxa"/>
            <w:vMerge/>
            <w:vAlign w:val="center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7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4097E" w:rsidRPr="00A4149A" w:rsidRDefault="0014097E" w:rsidP="0007606C">
            <w:pPr>
              <w:jc w:val="center"/>
              <w:rPr>
                <w:sz w:val="22"/>
                <w:szCs w:val="22"/>
              </w:rPr>
            </w:pPr>
            <w:r w:rsidRPr="00A4149A">
              <w:rPr>
                <w:sz w:val="22"/>
                <w:szCs w:val="22"/>
              </w:rPr>
              <w:t>9</w:t>
            </w:r>
          </w:p>
        </w:tc>
        <w:tc>
          <w:tcPr>
            <w:tcW w:w="627" w:type="dxa"/>
            <w:vMerge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</w:tr>
      <w:tr w:rsidR="0014097E" w:rsidRPr="00A4149A" w:rsidTr="0007606C">
        <w:tc>
          <w:tcPr>
            <w:tcW w:w="563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14097E" w:rsidRPr="00A4149A" w:rsidRDefault="0014097E" w:rsidP="0007606C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14097E" w:rsidRPr="00A4149A" w:rsidRDefault="0014097E" w:rsidP="0007606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</w:tr>
      <w:tr w:rsidR="0014097E" w:rsidRPr="00A4149A" w:rsidTr="0007606C">
        <w:tc>
          <w:tcPr>
            <w:tcW w:w="563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</w:tcPr>
          <w:p w:rsidR="0014097E" w:rsidRPr="00A4149A" w:rsidRDefault="0014097E" w:rsidP="0007606C">
            <w:pPr>
              <w:jc w:val="center"/>
              <w:rPr>
                <w:bCs/>
                <w:sz w:val="22"/>
                <w:szCs w:val="22"/>
              </w:rPr>
            </w:pPr>
            <w:r w:rsidRPr="00A4149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608" w:type="dxa"/>
          </w:tcPr>
          <w:p w:rsidR="0014097E" w:rsidRPr="00A4149A" w:rsidRDefault="0014097E" w:rsidP="0007606C">
            <w:pPr>
              <w:rPr>
                <w:bCs/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:rsidR="0014097E" w:rsidRPr="00A4149A" w:rsidRDefault="0014097E" w:rsidP="0007606C">
            <w:pPr>
              <w:rPr>
                <w:sz w:val="22"/>
                <w:szCs w:val="22"/>
              </w:rPr>
            </w:pPr>
          </w:p>
        </w:tc>
      </w:tr>
    </w:tbl>
    <w:p w:rsidR="0014097E" w:rsidRPr="0049239E" w:rsidRDefault="0014097E" w:rsidP="0014097E"/>
    <w:p w:rsidR="0014097E" w:rsidRPr="0049239E" w:rsidRDefault="0014097E" w:rsidP="001F7FC0">
      <w:pPr>
        <w:pStyle w:val="1"/>
        <w:jc w:val="right"/>
      </w:pPr>
      <w:r w:rsidRPr="0049239E">
        <w:lastRenderedPageBreak/>
        <w:t>Приложение № 2</w:t>
      </w:r>
    </w:p>
    <w:p w:rsidR="0014097E" w:rsidRPr="0049239E" w:rsidRDefault="0014097E" w:rsidP="0014097E">
      <w:pPr>
        <w:rPr>
          <w:sz w:val="28"/>
        </w:rPr>
      </w:pPr>
    </w:p>
    <w:p w:rsidR="0014097E" w:rsidRPr="0049239E" w:rsidRDefault="0014097E" w:rsidP="0014097E">
      <w:pPr>
        <w:rPr>
          <w:sz w:val="28"/>
        </w:rPr>
      </w:pPr>
    </w:p>
    <w:p w:rsidR="0014097E" w:rsidRPr="0049239E" w:rsidRDefault="0014097E" w:rsidP="0014097E">
      <w:pPr>
        <w:rPr>
          <w:sz w:val="28"/>
        </w:rPr>
      </w:pPr>
    </w:p>
    <w:p w:rsidR="0014097E" w:rsidRDefault="0014097E" w:rsidP="0014097E">
      <w:pPr>
        <w:rPr>
          <w:sz w:val="28"/>
        </w:rPr>
      </w:pPr>
    </w:p>
    <w:p w:rsidR="0014097E" w:rsidRPr="0049239E" w:rsidRDefault="0014097E" w:rsidP="0014097E">
      <w:pPr>
        <w:pStyle w:val="1"/>
        <w:jc w:val="center"/>
      </w:pPr>
      <w:r>
        <w:t>ЗАЯВ</w:t>
      </w:r>
      <w:r w:rsidRPr="0049239E">
        <w:t>КА</w:t>
      </w:r>
      <w:r>
        <w:t xml:space="preserve"> ПОТРЕБНОСТИ </w:t>
      </w:r>
    </w:p>
    <w:p w:rsidR="0014097E" w:rsidRPr="0049239E" w:rsidRDefault="0014097E" w:rsidP="0014097E">
      <w:pPr>
        <w:jc w:val="center"/>
        <w:rPr>
          <w:sz w:val="28"/>
        </w:rPr>
      </w:pPr>
      <w:r w:rsidRPr="0049239E">
        <w:rPr>
          <w:sz w:val="28"/>
        </w:rPr>
        <w:t>на  приобретение  специальной одежды, специальной обуви и других видов средств индивидуальной защиты</w:t>
      </w:r>
    </w:p>
    <w:p w:rsidR="0014097E" w:rsidRPr="0049239E" w:rsidRDefault="0014097E" w:rsidP="0014097E">
      <w:pPr>
        <w:jc w:val="center"/>
      </w:pPr>
      <w:r w:rsidRPr="0049239E">
        <w:rPr>
          <w:sz w:val="28"/>
        </w:rPr>
        <w:t>на___________________20   г.</w:t>
      </w:r>
      <w:r>
        <w:rPr>
          <w:sz w:val="28"/>
        </w:rPr>
        <w:t xml:space="preserve"> </w:t>
      </w:r>
      <w:r w:rsidRPr="0049239E">
        <w:t>для работников_____________________________________________</w:t>
      </w:r>
      <w:r>
        <w:br/>
        <w:t xml:space="preserve">                                                                                </w:t>
      </w:r>
      <w:r w:rsidRPr="0049239E">
        <w:t xml:space="preserve">                                 (цех, подраздел</w:t>
      </w:r>
      <w:r w:rsidRPr="0049239E">
        <w:t>е</w:t>
      </w:r>
      <w:r w:rsidRPr="0049239E">
        <w:t>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1760"/>
        <w:gridCol w:w="1476"/>
        <w:gridCol w:w="1470"/>
        <w:gridCol w:w="1845"/>
        <w:gridCol w:w="1343"/>
        <w:gridCol w:w="930"/>
        <w:gridCol w:w="1121"/>
        <w:gridCol w:w="1047"/>
        <w:gridCol w:w="1047"/>
        <w:gridCol w:w="1047"/>
        <w:gridCol w:w="1047"/>
      </w:tblGrid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№</w:t>
            </w:r>
          </w:p>
          <w:p w:rsidR="0014097E" w:rsidRPr="0049239E" w:rsidRDefault="0014097E" w:rsidP="0007606C">
            <w:pPr>
              <w:jc w:val="center"/>
            </w:pPr>
            <w:proofErr w:type="gramStart"/>
            <w:r w:rsidRPr="0049239E">
              <w:t>п</w:t>
            </w:r>
            <w:proofErr w:type="gramEnd"/>
            <w:r w:rsidRPr="0049239E">
              <w:t>/п</w:t>
            </w:r>
          </w:p>
        </w:tc>
        <w:tc>
          <w:tcPr>
            <w:tcW w:w="595" w:type="pct"/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Наименование</w:t>
            </w:r>
          </w:p>
          <w:p w:rsidR="0014097E" w:rsidRPr="0049239E" w:rsidRDefault="0014097E" w:rsidP="0007606C">
            <w:pPr>
              <w:jc w:val="center"/>
            </w:pPr>
            <w:r w:rsidRPr="0049239E">
              <w:t>профессии</w:t>
            </w:r>
          </w:p>
        </w:tc>
        <w:tc>
          <w:tcPr>
            <w:tcW w:w="499" w:type="pct"/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Ф.И.О.</w:t>
            </w:r>
          </w:p>
        </w:tc>
        <w:tc>
          <w:tcPr>
            <w:tcW w:w="497" w:type="pct"/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Табельный</w:t>
            </w:r>
            <w:r>
              <w:br/>
            </w:r>
            <w:r w:rsidRPr="0049239E">
              <w:t xml:space="preserve"> номер</w:t>
            </w:r>
          </w:p>
        </w:tc>
        <w:tc>
          <w:tcPr>
            <w:tcW w:w="624" w:type="pct"/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Наименование</w:t>
            </w:r>
          </w:p>
          <w:p w:rsidR="0014097E" w:rsidRPr="0049239E" w:rsidRDefault="0014097E" w:rsidP="0007606C">
            <w:pPr>
              <w:jc w:val="center"/>
            </w:pPr>
            <w:r w:rsidRPr="0049239E">
              <w:t xml:space="preserve">спецодежды и спецобуви и </w:t>
            </w:r>
            <w:r>
              <w:br/>
            </w:r>
            <w:r w:rsidRPr="0049239E">
              <w:t>др</w:t>
            </w:r>
            <w:r w:rsidRPr="0049239E">
              <w:t>у</w:t>
            </w:r>
            <w:r w:rsidRPr="0049239E">
              <w:t xml:space="preserve">гих </w:t>
            </w:r>
            <w:proofErr w:type="gramStart"/>
            <w:r w:rsidRPr="0049239E">
              <w:t>СИЗ</w:t>
            </w:r>
            <w:proofErr w:type="gramEnd"/>
            <w:r w:rsidRPr="0049239E">
              <w:t xml:space="preserve"> </w:t>
            </w:r>
          </w:p>
        </w:tc>
        <w:tc>
          <w:tcPr>
            <w:tcW w:w="454" w:type="pct"/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Модель, тип, ма</w:t>
            </w:r>
            <w:r w:rsidRPr="0049239E">
              <w:t>р</w:t>
            </w:r>
            <w:r w:rsidRPr="0049239E">
              <w:t>ка, вид</w:t>
            </w:r>
          </w:p>
        </w:tc>
        <w:tc>
          <w:tcPr>
            <w:tcW w:w="314" w:type="pct"/>
            <w:vAlign w:val="center"/>
          </w:tcPr>
          <w:p w:rsidR="0014097E" w:rsidRPr="0049239E" w:rsidRDefault="0014097E" w:rsidP="0007606C">
            <w:pPr>
              <w:jc w:val="center"/>
            </w:pPr>
            <w:r>
              <w:t>Размер</w:t>
            </w:r>
          </w:p>
          <w:p w:rsidR="0014097E" w:rsidRPr="0049239E" w:rsidRDefault="0014097E" w:rsidP="0007606C">
            <w:pPr>
              <w:jc w:val="center"/>
            </w:pPr>
          </w:p>
        </w:tc>
        <w:tc>
          <w:tcPr>
            <w:tcW w:w="379" w:type="pct"/>
          </w:tcPr>
          <w:p w:rsidR="0014097E" w:rsidRDefault="0014097E" w:rsidP="0007606C">
            <w:pPr>
              <w:jc w:val="center"/>
            </w:pPr>
          </w:p>
          <w:p w:rsidR="0014097E" w:rsidRPr="0049239E" w:rsidRDefault="0014097E" w:rsidP="0007606C">
            <w:pPr>
              <w:jc w:val="center"/>
            </w:pPr>
            <w:r>
              <w:t>Р</w:t>
            </w:r>
            <w:r w:rsidRPr="0049239E">
              <w:t>ост</w:t>
            </w:r>
          </w:p>
        </w:tc>
        <w:tc>
          <w:tcPr>
            <w:tcW w:w="354" w:type="pct"/>
            <w:vAlign w:val="center"/>
          </w:tcPr>
          <w:p w:rsidR="0014097E" w:rsidRPr="0049239E" w:rsidRDefault="0014097E" w:rsidP="0007606C">
            <w:pPr>
              <w:jc w:val="center"/>
            </w:pPr>
            <w:r>
              <w:t>1 ква</w:t>
            </w:r>
            <w:r>
              <w:t>р</w:t>
            </w:r>
            <w:r>
              <w:t>тал</w:t>
            </w:r>
          </w:p>
        </w:tc>
        <w:tc>
          <w:tcPr>
            <w:tcW w:w="354" w:type="pct"/>
          </w:tcPr>
          <w:p w:rsidR="0014097E" w:rsidRDefault="0014097E" w:rsidP="0007606C">
            <w:pPr>
              <w:jc w:val="center"/>
            </w:pPr>
            <w:r>
              <w:t xml:space="preserve"> </w:t>
            </w:r>
          </w:p>
          <w:p w:rsidR="0014097E" w:rsidRPr="0049239E" w:rsidRDefault="0014097E" w:rsidP="0007606C">
            <w:pPr>
              <w:jc w:val="center"/>
            </w:pPr>
            <w:r>
              <w:t>2 ква</w:t>
            </w:r>
            <w:r>
              <w:t>р</w:t>
            </w:r>
            <w:r>
              <w:t>тал</w:t>
            </w:r>
          </w:p>
        </w:tc>
        <w:tc>
          <w:tcPr>
            <w:tcW w:w="354" w:type="pct"/>
          </w:tcPr>
          <w:p w:rsidR="0014097E" w:rsidRDefault="0014097E" w:rsidP="0007606C">
            <w:pPr>
              <w:jc w:val="center"/>
            </w:pPr>
          </w:p>
          <w:p w:rsidR="0014097E" w:rsidRPr="0049239E" w:rsidRDefault="0014097E" w:rsidP="0007606C">
            <w:pPr>
              <w:jc w:val="center"/>
            </w:pPr>
            <w:r>
              <w:t>3 ква</w:t>
            </w:r>
            <w:r>
              <w:t>р</w:t>
            </w:r>
            <w:r>
              <w:t>тал</w:t>
            </w:r>
          </w:p>
        </w:tc>
        <w:tc>
          <w:tcPr>
            <w:tcW w:w="354" w:type="pct"/>
          </w:tcPr>
          <w:p w:rsidR="0014097E" w:rsidRDefault="0014097E" w:rsidP="0007606C">
            <w:pPr>
              <w:jc w:val="center"/>
            </w:pPr>
          </w:p>
          <w:p w:rsidR="0014097E" w:rsidRPr="0049239E" w:rsidRDefault="0014097E" w:rsidP="0007606C">
            <w:pPr>
              <w:jc w:val="center"/>
            </w:pPr>
            <w:r>
              <w:t>4 ква</w:t>
            </w:r>
            <w:r>
              <w:t>р</w:t>
            </w:r>
            <w:r>
              <w:t>тал</w:t>
            </w: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14097E" w:rsidRPr="0049239E" w:rsidRDefault="0014097E" w:rsidP="0007606C"/>
        </w:tc>
        <w:tc>
          <w:tcPr>
            <w:tcW w:w="595" w:type="pct"/>
          </w:tcPr>
          <w:p w:rsidR="0014097E" w:rsidRPr="0049239E" w:rsidRDefault="0014097E" w:rsidP="0007606C"/>
        </w:tc>
        <w:tc>
          <w:tcPr>
            <w:tcW w:w="499" w:type="pct"/>
          </w:tcPr>
          <w:p w:rsidR="0014097E" w:rsidRPr="0049239E" w:rsidRDefault="0014097E" w:rsidP="0007606C"/>
        </w:tc>
        <w:tc>
          <w:tcPr>
            <w:tcW w:w="497" w:type="pct"/>
          </w:tcPr>
          <w:p w:rsidR="0014097E" w:rsidRPr="0049239E" w:rsidRDefault="0014097E" w:rsidP="0007606C"/>
        </w:tc>
        <w:tc>
          <w:tcPr>
            <w:tcW w:w="624" w:type="pct"/>
          </w:tcPr>
          <w:p w:rsidR="0014097E" w:rsidRPr="0049239E" w:rsidRDefault="0014097E" w:rsidP="0007606C"/>
        </w:tc>
        <w:tc>
          <w:tcPr>
            <w:tcW w:w="454" w:type="pct"/>
          </w:tcPr>
          <w:p w:rsidR="0014097E" w:rsidRPr="0049239E" w:rsidRDefault="0014097E" w:rsidP="0007606C"/>
        </w:tc>
        <w:tc>
          <w:tcPr>
            <w:tcW w:w="314" w:type="pct"/>
          </w:tcPr>
          <w:p w:rsidR="0014097E" w:rsidRPr="0049239E" w:rsidRDefault="0014097E" w:rsidP="0007606C"/>
        </w:tc>
        <w:tc>
          <w:tcPr>
            <w:tcW w:w="379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14097E" w:rsidRPr="0049239E" w:rsidRDefault="0014097E" w:rsidP="0007606C"/>
        </w:tc>
        <w:tc>
          <w:tcPr>
            <w:tcW w:w="595" w:type="pct"/>
          </w:tcPr>
          <w:p w:rsidR="0014097E" w:rsidRPr="0049239E" w:rsidRDefault="0014097E" w:rsidP="0007606C"/>
        </w:tc>
        <w:tc>
          <w:tcPr>
            <w:tcW w:w="499" w:type="pct"/>
          </w:tcPr>
          <w:p w:rsidR="0014097E" w:rsidRPr="0049239E" w:rsidRDefault="0014097E" w:rsidP="0007606C"/>
        </w:tc>
        <w:tc>
          <w:tcPr>
            <w:tcW w:w="497" w:type="pct"/>
          </w:tcPr>
          <w:p w:rsidR="0014097E" w:rsidRPr="0049239E" w:rsidRDefault="0014097E" w:rsidP="0007606C"/>
        </w:tc>
        <w:tc>
          <w:tcPr>
            <w:tcW w:w="624" w:type="pct"/>
          </w:tcPr>
          <w:p w:rsidR="0014097E" w:rsidRPr="0049239E" w:rsidRDefault="0014097E" w:rsidP="0007606C"/>
        </w:tc>
        <w:tc>
          <w:tcPr>
            <w:tcW w:w="454" w:type="pct"/>
          </w:tcPr>
          <w:p w:rsidR="0014097E" w:rsidRPr="0049239E" w:rsidRDefault="0014097E" w:rsidP="0007606C"/>
        </w:tc>
        <w:tc>
          <w:tcPr>
            <w:tcW w:w="314" w:type="pct"/>
          </w:tcPr>
          <w:p w:rsidR="0014097E" w:rsidRPr="0049239E" w:rsidRDefault="0014097E" w:rsidP="0007606C"/>
        </w:tc>
        <w:tc>
          <w:tcPr>
            <w:tcW w:w="379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14097E" w:rsidRPr="0049239E" w:rsidRDefault="0014097E" w:rsidP="0007606C"/>
        </w:tc>
        <w:tc>
          <w:tcPr>
            <w:tcW w:w="595" w:type="pct"/>
          </w:tcPr>
          <w:p w:rsidR="0014097E" w:rsidRPr="0049239E" w:rsidRDefault="0014097E" w:rsidP="0007606C"/>
        </w:tc>
        <w:tc>
          <w:tcPr>
            <w:tcW w:w="499" w:type="pct"/>
          </w:tcPr>
          <w:p w:rsidR="0014097E" w:rsidRPr="0049239E" w:rsidRDefault="0014097E" w:rsidP="0007606C"/>
        </w:tc>
        <w:tc>
          <w:tcPr>
            <w:tcW w:w="497" w:type="pct"/>
          </w:tcPr>
          <w:p w:rsidR="0014097E" w:rsidRPr="0049239E" w:rsidRDefault="0014097E" w:rsidP="0007606C"/>
        </w:tc>
        <w:tc>
          <w:tcPr>
            <w:tcW w:w="624" w:type="pct"/>
          </w:tcPr>
          <w:p w:rsidR="0014097E" w:rsidRPr="0049239E" w:rsidRDefault="0014097E" w:rsidP="0007606C"/>
        </w:tc>
        <w:tc>
          <w:tcPr>
            <w:tcW w:w="454" w:type="pct"/>
          </w:tcPr>
          <w:p w:rsidR="0014097E" w:rsidRPr="0049239E" w:rsidRDefault="0014097E" w:rsidP="0007606C"/>
        </w:tc>
        <w:tc>
          <w:tcPr>
            <w:tcW w:w="314" w:type="pct"/>
          </w:tcPr>
          <w:p w:rsidR="0014097E" w:rsidRPr="0049239E" w:rsidRDefault="0014097E" w:rsidP="0007606C"/>
        </w:tc>
        <w:tc>
          <w:tcPr>
            <w:tcW w:w="379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14097E" w:rsidRPr="0049239E" w:rsidRDefault="0014097E" w:rsidP="0007606C"/>
        </w:tc>
        <w:tc>
          <w:tcPr>
            <w:tcW w:w="595" w:type="pct"/>
          </w:tcPr>
          <w:p w:rsidR="0014097E" w:rsidRPr="0049239E" w:rsidRDefault="0014097E" w:rsidP="0007606C"/>
        </w:tc>
        <w:tc>
          <w:tcPr>
            <w:tcW w:w="499" w:type="pct"/>
          </w:tcPr>
          <w:p w:rsidR="0014097E" w:rsidRPr="0049239E" w:rsidRDefault="0014097E" w:rsidP="0007606C"/>
        </w:tc>
        <w:tc>
          <w:tcPr>
            <w:tcW w:w="497" w:type="pct"/>
          </w:tcPr>
          <w:p w:rsidR="0014097E" w:rsidRPr="0049239E" w:rsidRDefault="0014097E" w:rsidP="0007606C"/>
        </w:tc>
        <w:tc>
          <w:tcPr>
            <w:tcW w:w="624" w:type="pct"/>
          </w:tcPr>
          <w:p w:rsidR="0014097E" w:rsidRPr="0049239E" w:rsidRDefault="0014097E" w:rsidP="0007606C"/>
        </w:tc>
        <w:tc>
          <w:tcPr>
            <w:tcW w:w="454" w:type="pct"/>
          </w:tcPr>
          <w:p w:rsidR="0014097E" w:rsidRPr="0049239E" w:rsidRDefault="0014097E" w:rsidP="0007606C"/>
        </w:tc>
        <w:tc>
          <w:tcPr>
            <w:tcW w:w="314" w:type="pct"/>
          </w:tcPr>
          <w:p w:rsidR="0014097E" w:rsidRPr="0049239E" w:rsidRDefault="0014097E" w:rsidP="0007606C"/>
        </w:tc>
        <w:tc>
          <w:tcPr>
            <w:tcW w:w="379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14097E" w:rsidRPr="0049239E" w:rsidRDefault="0014097E" w:rsidP="0007606C"/>
        </w:tc>
        <w:tc>
          <w:tcPr>
            <w:tcW w:w="595" w:type="pct"/>
          </w:tcPr>
          <w:p w:rsidR="0014097E" w:rsidRPr="0049239E" w:rsidRDefault="0014097E" w:rsidP="0007606C"/>
        </w:tc>
        <w:tc>
          <w:tcPr>
            <w:tcW w:w="499" w:type="pct"/>
          </w:tcPr>
          <w:p w:rsidR="0014097E" w:rsidRPr="0049239E" w:rsidRDefault="0014097E" w:rsidP="0007606C"/>
        </w:tc>
        <w:tc>
          <w:tcPr>
            <w:tcW w:w="497" w:type="pct"/>
          </w:tcPr>
          <w:p w:rsidR="0014097E" w:rsidRPr="0049239E" w:rsidRDefault="0014097E" w:rsidP="0007606C"/>
        </w:tc>
        <w:tc>
          <w:tcPr>
            <w:tcW w:w="624" w:type="pct"/>
          </w:tcPr>
          <w:p w:rsidR="0014097E" w:rsidRPr="0049239E" w:rsidRDefault="0014097E" w:rsidP="0007606C"/>
        </w:tc>
        <w:tc>
          <w:tcPr>
            <w:tcW w:w="454" w:type="pct"/>
          </w:tcPr>
          <w:p w:rsidR="0014097E" w:rsidRPr="0049239E" w:rsidRDefault="0014097E" w:rsidP="0007606C"/>
        </w:tc>
        <w:tc>
          <w:tcPr>
            <w:tcW w:w="314" w:type="pct"/>
          </w:tcPr>
          <w:p w:rsidR="0014097E" w:rsidRPr="0049239E" w:rsidRDefault="0014097E" w:rsidP="0007606C"/>
        </w:tc>
        <w:tc>
          <w:tcPr>
            <w:tcW w:w="379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  <w:tc>
          <w:tcPr>
            <w:tcW w:w="354" w:type="pct"/>
          </w:tcPr>
          <w:p w:rsidR="0014097E" w:rsidRPr="0049239E" w:rsidRDefault="0014097E" w:rsidP="0007606C"/>
        </w:tc>
      </w:tr>
    </w:tbl>
    <w:p w:rsidR="0014097E" w:rsidRPr="0049239E" w:rsidRDefault="0014097E" w:rsidP="0014097E"/>
    <w:p w:rsidR="0014097E" w:rsidRPr="0049239E" w:rsidRDefault="0014097E" w:rsidP="0014097E"/>
    <w:p w:rsidR="0014097E" w:rsidRPr="0049239E" w:rsidRDefault="0014097E" w:rsidP="0014097E">
      <w:r w:rsidRPr="0049239E">
        <w:t>Руководитель подразделения      ______________   ______________________</w:t>
      </w:r>
    </w:p>
    <w:p w:rsidR="0014097E" w:rsidRPr="0049239E" w:rsidRDefault="0014097E" w:rsidP="0014097E">
      <w:r w:rsidRPr="0049239E">
        <w:t xml:space="preserve">                                                           (подпись)                         Ф.И.О.</w:t>
      </w:r>
    </w:p>
    <w:p w:rsidR="0014097E" w:rsidRPr="0049239E" w:rsidRDefault="0014097E" w:rsidP="0014097E"/>
    <w:p w:rsidR="0014097E" w:rsidRPr="0049239E" w:rsidRDefault="0014097E" w:rsidP="0014097E">
      <w:pPr>
        <w:pStyle w:val="1"/>
      </w:pPr>
    </w:p>
    <w:p w:rsidR="0014097E" w:rsidRPr="0049239E" w:rsidRDefault="0014097E" w:rsidP="0014097E"/>
    <w:p w:rsidR="0014097E" w:rsidRPr="0049239E" w:rsidRDefault="0014097E" w:rsidP="0014097E"/>
    <w:p w:rsidR="0014097E" w:rsidRPr="0049239E" w:rsidRDefault="0014097E" w:rsidP="0014097E"/>
    <w:p w:rsidR="0014097E" w:rsidRDefault="0014097E" w:rsidP="0014097E">
      <w:pPr>
        <w:sectPr w:rsidR="0014097E" w:rsidSect="00502328">
          <w:headerReference w:type="default" r:id="rId14"/>
          <w:footerReference w:type="default" r:id="rId15"/>
          <w:pgSz w:w="16838" w:h="11906" w:orient="landscape"/>
          <w:pgMar w:top="1418" w:right="1134" w:bottom="851" w:left="1134" w:header="709" w:footer="540" w:gutter="0"/>
          <w:cols w:space="708"/>
          <w:docGrid w:linePitch="360"/>
        </w:sectPr>
      </w:pPr>
    </w:p>
    <w:p w:rsidR="0014097E" w:rsidRPr="0049239E" w:rsidRDefault="0014097E" w:rsidP="0014097E"/>
    <w:p w:rsidR="0014097E" w:rsidRPr="0049239E" w:rsidRDefault="0014097E" w:rsidP="000A3552">
      <w:pPr>
        <w:pStyle w:val="1"/>
        <w:jc w:val="right"/>
      </w:pPr>
      <w:r w:rsidRPr="007738B0">
        <w:t>Приложение № 3</w:t>
      </w:r>
    </w:p>
    <w:p w:rsidR="0014097E" w:rsidRPr="0049239E" w:rsidRDefault="0014097E" w:rsidP="0014097E">
      <w:pPr>
        <w:rPr>
          <w:sz w:val="28"/>
        </w:rPr>
      </w:pPr>
    </w:p>
    <w:p w:rsidR="0014097E" w:rsidRPr="0049239E" w:rsidRDefault="0014097E" w:rsidP="0014097E">
      <w:pPr>
        <w:rPr>
          <w:sz w:val="28"/>
        </w:rPr>
      </w:pPr>
    </w:p>
    <w:p w:rsidR="0014097E" w:rsidRDefault="0014097E" w:rsidP="0014097E">
      <w:pPr>
        <w:rPr>
          <w:sz w:val="28"/>
        </w:rPr>
      </w:pPr>
    </w:p>
    <w:p w:rsidR="0014097E" w:rsidRPr="0049239E" w:rsidRDefault="0014097E" w:rsidP="0014097E">
      <w:pPr>
        <w:rPr>
          <w:sz w:val="28"/>
        </w:rPr>
      </w:pPr>
    </w:p>
    <w:p w:rsidR="0014097E" w:rsidRPr="0049239E" w:rsidRDefault="0014097E" w:rsidP="0014097E">
      <w:pPr>
        <w:pStyle w:val="1"/>
        <w:jc w:val="center"/>
      </w:pPr>
      <w:r>
        <w:t>ЗАЯВ</w:t>
      </w:r>
      <w:r w:rsidRPr="0049239E">
        <w:t>КА</w:t>
      </w:r>
      <w:r>
        <w:t xml:space="preserve"> ПОТРЕБНОСТИ </w:t>
      </w:r>
    </w:p>
    <w:p w:rsidR="0014097E" w:rsidRPr="0049239E" w:rsidRDefault="0014097E" w:rsidP="0014097E">
      <w:pPr>
        <w:jc w:val="center"/>
        <w:rPr>
          <w:sz w:val="28"/>
        </w:rPr>
      </w:pPr>
      <w:r w:rsidRPr="0049239E">
        <w:rPr>
          <w:sz w:val="28"/>
        </w:rPr>
        <w:t xml:space="preserve">на  приобретение  </w:t>
      </w:r>
      <w:r>
        <w:rPr>
          <w:sz w:val="28"/>
        </w:rPr>
        <w:t>смывающих и обезвреживающих</w:t>
      </w:r>
      <w:r w:rsidRPr="0049239E">
        <w:rPr>
          <w:sz w:val="28"/>
        </w:rPr>
        <w:t xml:space="preserve"> средств</w:t>
      </w:r>
    </w:p>
    <w:p w:rsidR="0014097E" w:rsidRPr="0049239E" w:rsidRDefault="0014097E" w:rsidP="0014097E">
      <w:pPr>
        <w:jc w:val="center"/>
      </w:pPr>
      <w:r w:rsidRPr="0049239E">
        <w:rPr>
          <w:sz w:val="28"/>
        </w:rPr>
        <w:t>на___________________20   г.</w:t>
      </w:r>
      <w:r>
        <w:rPr>
          <w:sz w:val="28"/>
        </w:rPr>
        <w:t xml:space="preserve"> </w:t>
      </w:r>
      <w:r w:rsidRPr="0049239E">
        <w:t>для работников_____________________________________________</w:t>
      </w:r>
      <w:r>
        <w:br/>
        <w:t xml:space="preserve">                                                                                </w:t>
      </w:r>
      <w:r w:rsidRPr="0049239E">
        <w:t xml:space="preserve">                                 (цех, подраздел</w:t>
      </w:r>
      <w:r w:rsidRPr="0049239E">
        <w:t>е</w:t>
      </w:r>
      <w:r w:rsidRPr="0049239E">
        <w:t>ние)</w:t>
      </w:r>
    </w:p>
    <w:p w:rsidR="0014097E" w:rsidRPr="00152DCB" w:rsidRDefault="0014097E" w:rsidP="0014097E"/>
    <w:p w:rsidR="0014097E" w:rsidRPr="00152DCB" w:rsidRDefault="0014097E" w:rsidP="0014097E"/>
    <w:p w:rsidR="0014097E" w:rsidRPr="00152DCB" w:rsidRDefault="0014097E" w:rsidP="001409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019"/>
        <w:gridCol w:w="1525"/>
        <w:gridCol w:w="1540"/>
        <w:gridCol w:w="2323"/>
        <w:gridCol w:w="1418"/>
        <w:gridCol w:w="1304"/>
        <w:gridCol w:w="1005"/>
        <w:gridCol w:w="1005"/>
        <w:gridCol w:w="1005"/>
        <w:gridCol w:w="1004"/>
      </w:tblGrid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" w:type="pct"/>
            <w:vAlign w:val="center"/>
          </w:tcPr>
          <w:p w:rsidR="0014097E" w:rsidRPr="00152DCB" w:rsidRDefault="0014097E" w:rsidP="0007606C">
            <w:pPr>
              <w:jc w:val="center"/>
            </w:pPr>
            <w:r w:rsidRPr="00152DCB">
              <w:t>№</w:t>
            </w:r>
          </w:p>
          <w:p w:rsidR="0014097E" w:rsidRPr="00152DCB" w:rsidRDefault="0014097E" w:rsidP="0007606C">
            <w:pPr>
              <w:jc w:val="center"/>
            </w:pPr>
            <w:proofErr w:type="gramStart"/>
            <w:r w:rsidRPr="00152DCB">
              <w:t>п</w:t>
            </w:r>
            <w:proofErr w:type="gramEnd"/>
            <w:r w:rsidRPr="00152DCB">
              <w:t>/п</w:t>
            </w:r>
          </w:p>
        </w:tc>
        <w:tc>
          <w:tcPr>
            <w:tcW w:w="683" w:type="pct"/>
            <w:vAlign w:val="center"/>
          </w:tcPr>
          <w:p w:rsidR="0014097E" w:rsidRPr="00152DCB" w:rsidRDefault="0014097E" w:rsidP="0007606C">
            <w:pPr>
              <w:jc w:val="center"/>
            </w:pPr>
            <w:r w:rsidRPr="00152DCB">
              <w:t>Наименование</w:t>
            </w:r>
          </w:p>
          <w:p w:rsidR="0014097E" w:rsidRPr="00152DCB" w:rsidRDefault="0014097E" w:rsidP="0007606C">
            <w:pPr>
              <w:jc w:val="center"/>
            </w:pPr>
            <w:r w:rsidRPr="00152DCB">
              <w:t>профессии</w:t>
            </w:r>
          </w:p>
        </w:tc>
        <w:tc>
          <w:tcPr>
            <w:tcW w:w="516" w:type="pct"/>
            <w:vAlign w:val="center"/>
          </w:tcPr>
          <w:p w:rsidR="0014097E" w:rsidRPr="00152DCB" w:rsidRDefault="0014097E" w:rsidP="0007606C">
            <w:pPr>
              <w:jc w:val="center"/>
            </w:pPr>
            <w:r w:rsidRPr="00152DCB">
              <w:t>Ф.И.О.</w:t>
            </w:r>
          </w:p>
        </w:tc>
        <w:tc>
          <w:tcPr>
            <w:tcW w:w="521" w:type="pct"/>
            <w:vAlign w:val="center"/>
          </w:tcPr>
          <w:p w:rsidR="0014097E" w:rsidRPr="00152DCB" w:rsidRDefault="0014097E" w:rsidP="0007606C">
            <w:pPr>
              <w:jc w:val="center"/>
            </w:pPr>
            <w:r w:rsidRPr="00152DCB">
              <w:t>Табель-</w:t>
            </w:r>
          </w:p>
          <w:p w:rsidR="0014097E" w:rsidRPr="00152DCB" w:rsidRDefault="0014097E" w:rsidP="0007606C">
            <w:pPr>
              <w:jc w:val="center"/>
            </w:pPr>
            <w:r w:rsidRPr="00152DCB">
              <w:t>ный номер</w:t>
            </w:r>
          </w:p>
        </w:tc>
        <w:tc>
          <w:tcPr>
            <w:tcW w:w="786" w:type="pct"/>
            <w:vAlign w:val="center"/>
          </w:tcPr>
          <w:p w:rsidR="0014097E" w:rsidRPr="00152DCB" w:rsidRDefault="0014097E" w:rsidP="0007606C">
            <w:pPr>
              <w:jc w:val="center"/>
            </w:pPr>
            <w:r w:rsidRPr="00152DCB">
              <w:t>Наименование</w:t>
            </w:r>
          </w:p>
          <w:p w:rsidR="0014097E" w:rsidRPr="00152DCB" w:rsidRDefault="0014097E" w:rsidP="0007606C">
            <w:pPr>
              <w:jc w:val="center"/>
            </w:pPr>
            <w:r>
              <w:t>г</w:t>
            </w:r>
            <w:r w:rsidRPr="00152DCB">
              <w:t xml:space="preserve">руппы ДСИЗ </w:t>
            </w:r>
          </w:p>
        </w:tc>
        <w:tc>
          <w:tcPr>
            <w:tcW w:w="480" w:type="pct"/>
            <w:vAlign w:val="center"/>
          </w:tcPr>
          <w:p w:rsidR="0014097E" w:rsidRPr="00152DCB" w:rsidRDefault="0014097E" w:rsidP="0007606C">
            <w:pPr>
              <w:jc w:val="center"/>
            </w:pPr>
            <w:r w:rsidRPr="00152DCB">
              <w:t>марка, вид</w:t>
            </w:r>
          </w:p>
        </w:tc>
        <w:tc>
          <w:tcPr>
            <w:tcW w:w="441" w:type="pct"/>
            <w:vAlign w:val="center"/>
          </w:tcPr>
          <w:p w:rsidR="0014097E" w:rsidRDefault="0014097E" w:rsidP="0007606C">
            <w:pPr>
              <w:jc w:val="center"/>
            </w:pPr>
            <w:r w:rsidRPr="00152DCB">
              <w:t>Кол-во</w:t>
            </w:r>
            <w:r>
              <w:t>,</w:t>
            </w:r>
          </w:p>
          <w:p w:rsidR="0014097E" w:rsidRPr="00152DCB" w:rsidRDefault="0014097E" w:rsidP="0007606C">
            <w:pPr>
              <w:jc w:val="center"/>
            </w:pPr>
            <w:r w:rsidRPr="00152DCB">
              <w:t xml:space="preserve"> мл</w:t>
            </w:r>
          </w:p>
        </w:tc>
        <w:tc>
          <w:tcPr>
            <w:tcW w:w="340" w:type="pct"/>
            <w:vAlign w:val="center"/>
          </w:tcPr>
          <w:p w:rsidR="0014097E" w:rsidRPr="0049239E" w:rsidRDefault="0014097E" w:rsidP="0007606C">
            <w:pPr>
              <w:jc w:val="center"/>
            </w:pPr>
            <w:r>
              <w:t>1 ква</w:t>
            </w:r>
            <w:r>
              <w:t>р</w:t>
            </w:r>
            <w:r>
              <w:t>тал</w:t>
            </w:r>
          </w:p>
        </w:tc>
        <w:tc>
          <w:tcPr>
            <w:tcW w:w="340" w:type="pct"/>
          </w:tcPr>
          <w:p w:rsidR="0014097E" w:rsidRPr="0049239E" w:rsidRDefault="0014097E" w:rsidP="0007606C">
            <w:pPr>
              <w:jc w:val="center"/>
            </w:pPr>
            <w:r>
              <w:t>2 ква</w:t>
            </w:r>
            <w:r>
              <w:t>р</w:t>
            </w:r>
            <w:r>
              <w:t>тал</w:t>
            </w:r>
          </w:p>
        </w:tc>
        <w:tc>
          <w:tcPr>
            <w:tcW w:w="340" w:type="pct"/>
          </w:tcPr>
          <w:p w:rsidR="0014097E" w:rsidRPr="0049239E" w:rsidRDefault="0014097E" w:rsidP="0007606C">
            <w:pPr>
              <w:jc w:val="center"/>
            </w:pPr>
            <w:r>
              <w:t>3 ква</w:t>
            </w:r>
            <w:r>
              <w:t>р</w:t>
            </w:r>
            <w:r>
              <w:t>тал</w:t>
            </w:r>
          </w:p>
        </w:tc>
        <w:tc>
          <w:tcPr>
            <w:tcW w:w="340" w:type="pct"/>
          </w:tcPr>
          <w:p w:rsidR="0014097E" w:rsidRPr="0049239E" w:rsidRDefault="0014097E" w:rsidP="0007606C">
            <w:pPr>
              <w:jc w:val="center"/>
            </w:pPr>
            <w:r>
              <w:t>4 ква</w:t>
            </w:r>
            <w:r>
              <w:t>р</w:t>
            </w:r>
            <w:r>
              <w:t>тал</w:t>
            </w: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" w:type="pct"/>
          </w:tcPr>
          <w:p w:rsidR="0014097E" w:rsidRPr="0049239E" w:rsidRDefault="0014097E" w:rsidP="0007606C"/>
        </w:tc>
        <w:tc>
          <w:tcPr>
            <w:tcW w:w="683" w:type="pct"/>
          </w:tcPr>
          <w:p w:rsidR="0014097E" w:rsidRPr="0049239E" w:rsidRDefault="0014097E" w:rsidP="0007606C"/>
        </w:tc>
        <w:tc>
          <w:tcPr>
            <w:tcW w:w="516" w:type="pct"/>
          </w:tcPr>
          <w:p w:rsidR="0014097E" w:rsidRPr="0049239E" w:rsidRDefault="0014097E" w:rsidP="0007606C"/>
        </w:tc>
        <w:tc>
          <w:tcPr>
            <w:tcW w:w="521" w:type="pct"/>
          </w:tcPr>
          <w:p w:rsidR="0014097E" w:rsidRPr="0049239E" w:rsidRDefault="0014097E" w:rsidP="0007606C"/>
        </w:tc>
        <w:tc>
          <w:tcPr>
            <w:tcW w:w="786" w:type="pct"/>
          </w:tcPr>
          <w:p w:rsidR="0014097E" w:rsidRPr="0049239E" w:rsidRDefault="0014097E" w:rsidP="0007606C"/>
        </w:tc>
        <w:tc>
          <w:tcPr>
            <w:tcW w:w="480" w:type="pct"/>
          </w:tcPr>
          <w:p w:rsidR="0014097E" w:rsidRPr="0049239E" w:rsidRDefault="0014097E" w:rsidP="0007606C"/>
        </w:tc>
        <w:tc>
          <w:tcPr>
            <w:tcW w:w="441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" w:type="pct"/>
          </w:tcPr>
          <w:p w:rsidR="0014097E" w:rsidRPr="0049239E" w:rsidRDefault="0014097E" w:rsidP="0007606C"/>
        </w:tc>
        <w:tc>
          <w:tcPr>
            <w:tcW w:w="683" w:type="pct"/>
          </w:tcPr>
          <w:p w:rsidR="0014097E" w:rsidRPr="0049239E" w:rsidRDefault="0014097E" w:rsidP="0007606C"/>
        </w:tc>
        <w:tc>
          <w:tcPr>
            <w:tcW w:w="516" w:type="pct"/>
          </w:tcPr>
          <w:p w:rsidR="0014097E" w:rsidRPr="0049239E" w:rsidRDefault="0014097E" w:rsidP="0007606C"/>
        </w:tc>
        <w:tc>
          <w:tcPr>
            <w:tcW w:w="521" w:type="pct"/>
          </w:tcPr>
          <w:p w:rsidR="0014097E" w:rsidRPr="0049239E" w:rsidRDefault="0014097E" w:rsidP="0007606C"/>
        </w:tc>
        <w:tc>
          <w:tcPr>
            <w:tcW w:w="786" w:type="pct"/>
          </w:tcPr>
          <w:p w:rsidR="0014097E" w:rsidRPr="0049239E" w:rsidRDefault="0014097E" w:rsidP="0007606C"/>
        </w:tc>
        <w:tc>
          <w:tcPr>
            <w:tcW w:w="480" w:type="pct"/>
          </w:tcPr>
          <w:p w:rsidR="0014097E" w:rsidRPr="0049239E" w:rsidRDefault="0014097E" w:rsidP="0007606C"/>
        </w:tc>
        <w:tc>
          <w:tcPr>
            <w:tcW w:w="441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" w:type="pct"/>
          </w:tcPr>
          <w:p w:rsidR="0014097E" w:rsidRPr="0049239E" w:rsidRDefault="0014097E" w:rsidP="0007606C"/>
        </w:tc>
        <w:tc>
          <w:tcPr>
            <w:tcW w:w="683" w:type="pct"/>
          </w:tcPr>
          <w:p w:rsidR="0014097E" w:rsidRPr="0049239E" w:rsidRDefault="0014097E" w:rsidP="0007606C"/>
        </w:tc>
        <w:tc>
          <w:tcPr>
            <w:tcW w:w="516" w:type="pct"/>
          </w:tcPr>
          <w:p w:rsidR="0014097E" w:rsidRPr="0049239E" w:rsidRDefault="0014097E" w:rsidP="0007606C"/>
        </w:tc>
        <w:tc>
          <w:tcPr>
            <w:tcW w:w="521" w:type="pct"/>
          </w:tcPr>
          <w:p w:rsidR="0014097E" w:rsidRPr="0049239E" w:rsidRDefault="0014097E" w:rsidP="0007606C"/>
        </w:tc>
        <w:tc>
          <w:tcPr>
            <w:tcW w:w="786" w:type="pct"/>
          </w:tcPr>
          <w:p w:rsidR="0014097E" w:rsidRPr="0049239E" w:rsidRDefault="0014097E" w:rsidP="0007606C"/>
        </w:tc>
        <w:tc>
          <w:tcPr>
            <w:tcW w:w="480" w:type="pct"/>
          </w:tcPr>
          <w:p w:rsidR="0014097E" w:rsidRPr="0049239E" w:rsidRDefault="0014097E" w:rsidP="0007606C"/>
        </w:tc>
        <w:tc>
          <w:tcPr>
            <w:tcW w:w="441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" w:type="pct"/>
          </w:tcPr>
          <w:p w:rsidR="0014097E" w:rsidRPr="0049239E" w:rsidRDefault="0014097E" w:rsidP="0007606C"/>
        </w:tc>
        <w:tc>
          <w:tcPr>
            <w:tcW w:w="683" w:type="pct"/>
          </w:tcPr>
          <w:p w:rsidR="0014097E" w:rsidRPr="0049239E" w:rsidRDefault="0014097E" w:rsidP="0007606C"/>
        </w:tc>
        <w:tc>
          <w:tcPr>
            <w:tcW w:w="516" w:type="pct"/>
          </w:tcPr>
          <w:p w:rsidR="0014097E" w:rsidRPr="0049239E" w:rsidRDefault="0014097E" w:rsidP="0007606C"/>
        </w:tc>
        <w:tc>
          <w:tcPr>
            <w:tcW w:w="521" w:type="pct"/>
          </w:tcPr>
          <w:p w:rsidR="0014097E" w:rsidRPr="0049239E" w:rsidRDefault="0014097E" w:rsidP="0007606C"/>
        </w:tc>
        <w:tc>
          <w:tcPr>
            <w:tcW w:w="786" w:type="pct"/>
          </w:tcPr>
          <w:p w:rsidR="0014097E" w:rsidRPr="0049239E" w:rsidRDefault="0014097E" w:rsidP="0007606C"/>
        </w:tc>
        <w:tc>
          <w:tcPr>
            <w:tcW w:w="480" w:type="pct"/>
          </w:tcPr>
          <w:p w:rsidR="0014097E" w:rsidRPr="0049239E" w:rsidRDefault="0014097E" w:rsidP="0007606C"/>
        </w:tc>
        <w:tc>
          <w:tcPr>
            <w:tcW w:w="441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" w:type="pct"/>
          </w:tcPr>
          <w:p w:rsidR="0014097E" w:rsidRPr="0049239E" w:rsidRDefault="0014097E" w:rsidP="0007606C"/>
        </w:tc>
        <w:tc>
          <w:tcPr>
            <w:tcW w:w="683" w:type="pct"/>
          </w:tcPr>
          <w:p w:rsidR="0014097E" w:rsidRPr="0049239E" w:rsidRDefault="0014097E" w:rsidP="0007606C"/>
        </w:tc>
        <w:tc>
          <w:tcPr>
            <w:tcW w:w="516" w:type="pct"/>
          </w:tcPr>
          <w:p w:rsidR="0014097E" w:rsidRPr="0049239E" w:rsidRDefault="0014097E" w:rsidP="0007606C"/>
        </w:tc>
        <w:tc>
          <w:tcPr>
            <w:tcW w:w="521" w:type="pct"/>
          </w:tcPr>
          <w:p w:rsidR="0014097E" w:rsidRPr="0049239E" w:rsidRDefault="0014097E" w:rsidP="0007606C"/>
        </w:tc>
        <w:tc>
          <w:tcPr>
            <w:tcW w:w="786" w:type="pct"/>
          </w:tcPr>
          <w:p w:rsidR="0014097E" w:rsidRPr="0049239E" w:rsidRDefault="0014097E" w:rsidP="0007606C"/>
        </w:tc>
        <w:tc>
          <w:tcPr>
            <w:tcW w:w="480" w:type="pct"/>
          </w:tcPr>
          <w:p w:rsidR="0014097E" w:rsidRPr="0049239E" w:rsidRDefault="0014097E" w:rsidP="0007606C"/>
        </w:tc>
        <w:tc>
          <w:tcPr>
            <w:tcW w:w="441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  <w:tc>
          <w:tcPr>
            <w:tcW w:w="340" w:type="pct"/>
          </w:tcPr>
          <w:p w:rsidR="0014097E" w:rsidRPr="0049239E" w:rsidRDefault="0014097E" w:rsidP="0007606C"/>
        </w:tc>
      </w:tr>
    </w:tbl>
    <w:p w:rsidR="0014097E" w:rsidRPr="0049239E" w:rsidRDefault="0014097E" w:rsidP="0014097E"/>
    <w:p w:rsidR="0014097E" w:rsidRPr="0049239E" w:rsidRDefault="0014097E" w:rsidP="0014097E"/>
    <w:p w:rsidR="0014097E" w:rsidRPr="0049239E" w:rsidRDefault="0014097E" w:rsidP="0014097E">
      <w:r w:rsidRPr="0049239E">
        <w:t>Руководитель подразделения      ______________   ______________________</w:t>
      </w:r>
    </w:p>
    <w:p w:rsidR="0014097E" w:rsidRPr="0049239E" w:rsidRDefault="0014097E" w:rsidP="0014097E">
      <w:r w:rsidRPr="0049239E">
        <w:t xml:space="preserve">                                                           (подпись)                         Ф.И.О.</w:t>
      </w:r>
    </w:p>
    <w:p w:rsidR="0014097E" w:rsidRPr="0049239E" w:rsidRDefault="0014097E" w:rsidP="0014097E">
      <w:pPr>
        <w:jc w:val="right"/>
        <w:rPr>
          <w:sz w:val="28"/>
        </w:rPr>
        <w:sectPr w:rsidR="0014097E" w:rsidRPr="0049239E" w:rsidSect="00502328">
          <w:pgSz w:w="16838" w:h="11906" w:orient="landscape"/>
          <w:pgMar w:top="1418" w:right="1134" w:bottom="851" w:left="1134" w:header="709" w:footer="540" w:gutter="0"/>
          <w:cols w:space="708"/>
          <w:docGrid w:linePitch="360"/>
        </w:sectPr>
      </w:pPr>
    </w:p>
    <w:p w:rsidR="0014097E" w:rsidRPr="0049239E" w:rsidRDefault="0014097E" w:rsidP="0014097E">
      <w:pPr>
        <w:jc w:val="right"/>
        <w:rPr>
          <w:sz w:val="28"/>
          <w:szCs w:val="28"/>
        </w:rPr>
      </w:pPr>
      <w:r w:rsidRPr="0049239E">
        <w:rPr>
          <w:sz w:val="28"/>
          <w:szCs w:val="28"/>
        </w:rPr>
        <w:lastRenderedPageBreak/>
        <w:t>Приложение № 4</w:t>
      </w:r>
    </w:p>
    <w:p w:rsidR="0014097E" w:rsidRPr="0049239E" w:rsidRDefault="0014097E" w:rsidP="0014097E">
      <w:pPr>
        <w:rPr>
          <w:sz w:val="28"/>
          <w:szCs w:val="28"/>
        </w:rPr>
      </w:pPr>
    </w:p>
    <w:p w:rsidR="0014097E" w:rsidRDefault="0014097E" w:rsidP="0014097E">
      <w:pPr>
        <w:rPr>
          <w:sz w:val="28"/>
        </w:rPr>
      </w:pPr>
      <w:r>
        <w:rPr>
          <w:sz w:val="28"/>
        </w:rPr>
        <w:t>Согласовано:</w:t>
      </w:r>
    </w:p>
    <w:p w:rsidR="0014097E" w:rsidRDefault="0014097E" w:rsidP="0014097E">
      <w:pPr>
        <w:rPr>
          <w:sz w:val="28"/>
        </w:rPr>
      </w:pPr>
      <w:r>
        <w:rPr>
          <w:sz w:val="28"/>
        </w:rPr>
        <w:t>Специалист по охране труда</w:t>
      </w:r>
    </w:p>
    <w:p w:rsidR="0014097E" w:rsidRPr="0049239E" w:rsidRDefault="0014097E" w:rsidP="0014097E">
      <w:pPr>
        <w:rPr>
          <w:sz w:val="28"/>
        </w:rPr>
      </w:pPr>
      <w:r>
        <w:rPr>
          <w:sz w:val="28"/>
        </w:rPr>
        <w:t>Экономист</w:t>
      </w:r>
    </w:p>
    <w:p w:rsidR="0014097E" w:rsidRDefault="0014097E" w:rsidP="0014097E">
      <w:pPr>
        <w:rPr>
          <w:sz w:val="28"/>
        </w:rPr>
      </w:pPr>
      <w:r>
        <w:rPr>
          <w:sz w:val="28"/>
        </w:rPr>
        <w:t>Профсоюз</w:t>
      </w:r>
    </w:p>
    <w:p w:rsidR="0014097E" w:rsidRPr="0049239E" w:rsidRDefault="0014097E" w:rsidP="0014097E">
      <w:pPr>
        <w:rPr>
          <w:sz w:val="28"/>
        </w:rPr>
      </w:pPr>
    </w:p>
    <w:p w:rsidR="0014097E" w:rsidRPr="0049239E" w:rsidRDefault="0014097E" w:rsidP="0014097E">
      <w:pPr>
        <w:rPr>
          <w:sz w:val="28"/>
        </w:rPr>
      </w:pPr>
    </w:p>
    <w:p w:rsidR="0014097E" w:rsidRPr="0049239E" w:rsidRDefault="0014097E" w:rsidP="0014097E">
      <w:pPr>
        <w:jc w:val="center"/>
        <w:rPr>
          <w:b/>
          <w:sz w:val="28"/>
          <w:szCs w:val="28"/>
        </w:rPr>
      </w:pPr>
      <w:r w:rsidRPr="0049239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 w:rsidRPr="0049239E">
        <w:rPr>
          <w:b/>
          <w:sz w:val="28"/>
          <w:szCs w:val="28"/>
        </w:rPr>
        <w:t>змеро–ростовочная спецификация</w:t>
      </w:r>
    </w:p>
    <w:p w:rsidR="0014097E" w:rsidRPr="0049239E" w:rsidRDefault="0014097E" w:rsidP="0014097E">
      <w:pPr>
        <w:pStyle w:val="1"/>
        <w:jc w:val="center"/>
      </w:pPr>
    </w:p>
    <w:p w:rsidR="0014097E" w:rsidRPr="0049239E" w:rsidRDefault="0014097E" w:rsidP="0014097E">
      <w:pPr>
        <w:jc w:val="center"/>
        <w:rPr>
          <w:sz w:val="28"/>
        </w:rPr>
      </w:pPr>
      <w:r w:rsidRPr="0049239E">
        <w:rPr>
          <w:sz w:val="28"/>
        </w:rPr>
        <w:t xml:space="preserve">на  приобретение  специальной одежды, специальной обуви </w:t>
      </w:r>
    </w:p>
    <w:p w:rsidR="0014097E" w:rsidRDefault="0014097E" w:rsidP="0014097E">
      <w:pPr>
        <w:numPr>
          <w:ilvl w:val="0"/>
          <w:numId w:val="6"/>
        </w:numPr>
        <w:suppressAutoHyphens w:val="0"/>
      </w:pPr>
      <w:r w:rsidRPr="0049239E">
        <w:rPr>
          <w:sz w:val="28"/>
        </w:rPr>
        <w:t>на___________________20   г.</w:t>
      </w:r>
      <w:r>
        <w:rPr>
          <w:sz w:val="28"/>
        </w:rPr>
        <w:t xml:space="preserve"> </w:t>
      </w:r>
      <w:r w:rsidRPr="0049239E">
        <w:t>для работников_______________________________</w:t>
      </w:r>
      <w:r>
        <w:t>_______</w:t>
      </w:r>
      <w:r w:rsidRPr="0049239E">
        <w:t>________________</w:t>
      </w:r>
    </w:p>
    <w:p w:rsidR="0014097E" w:rsidRDefault="0014097E" w:rsidP="0014097E">
      <w:pPr>
        <w:ind w:left="847"/>
      </w:pPr>
      <w:r>
        <w:t xml:space="preserve">                                                                                                          </w:t>
      </w:r>
      <w:proofErr w:type="gramStart"/>
      <w:r>
        <w:t>(структурное подразделение – филиала ОАО «РЖД»</w:t>
      </w:r>
      <w:proofErr w:type="gramEnd"/>
    </w:p>
    <w:p w:rsidR="0014097E" w:rsidRPr="0049239E" w:rsidRDefault="0014097E" w:rsidP="001409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1578"/>
        <w:gridCol w:w="1715"/>
        <w:gridCol w:w="1528"/>
        <w:gridCol w:w="1919"/>
        <w:gridCol w:w="1399"/>
        <w:gridCol w:w="1399"/>
        <w:gridCol w:w="1399"/>
        <w:gridCol w:w="1402"/>
        <w:gridCol w:w="1399"/>
      </w:tblGrid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pct"/>
            <w:vAlign w:val="center"/>
          </w:tcPr>
          <w:p w:rsidR="0014097E" w:rsidRPr="0049239E" w:rsidRDefault="0014097E" w:rsidP="0007606C">
            <w:pPr>
              <w:jc w:val="center"/>
            </w:pPr>
            <w:r>
              <w:t>Квартал</w:t>
            </w:r>
          </w:p>
        </w:tc>
        <w:tc>
          <w:tcPr>
            <w:tcW w:w="534" w:type="pct"/>
            <w:vAlign w:val="center"/>
          </w:tcPr>
          <w:p w:rsidR="0014097E" w:rsidRPr="0049239E" w:rsidRDefault="0014097E" w:rsidP="0007606C">
            <w:pPr>
              <w:jc w:val="center"/>
            </w:pPr>
            <w:r>
              <w:t>Код СК МТР</w:t>
            </w:r>
          </w:p>
        </w:tc>
        <w:tc>
          <w:tcPr>
            <w:tcW w:w="580" w:type="pct"/>
            <w:vAlign w:val="center"/>
          </w:tcPr>
          <w:p w:rsidR="0014097E" w:rsidRPr="0049239E" w:rsidRDefault="0014097E" w:rsidP="0007606C">
            <w:pPr>
              <w:jc w:val="center"/>
            </w:pPr>
            <w:r>
              <w:t>Наименование продукции</w:t>
            </w:r>
          </w:p>
        </w:tc>
        <w:tc>
          <w:tcPr>
            <w:tcW w:w="517" w:type="pct"/>
            <w:vAlign w:val="center"/>
          </w:tcPr>
          <w:p w:rsidR="00602861" w:rsidRDefault="0014097E" w:rsidP="0007606C">
            <w:pPr>
              <w:jc w:val="center"/>
              <w:rPr>
                <w:color w:val="000000"/>
              </w:rPr>
            </w:pPr>
            <w:r w:rsidRPr="00B0462F">
              <w:rPr>
                <w:color w:val="000000"/>
              </w:rPr>
              <w:t xml:space="preserve">Марка, </w:t>
            </w:r>
          </w:p>
          <w:p w:rsidR="0014097E" w:rsidRPr="0049239E" w:rsidRDefault="0014097E" w:rsidP="00602861">
            <w:pPr>
              <w:jc w:val="center"/>
            </w:pPr>
            <w:r w:rsidRPr="00B0462F">
              <w:rPr>
                <w:color w:val="000000"/>
              </w:rPr>
              <w:t>№</w:t>
            </w:r>
            <w:r w:rsidR="00602861">
              <w:rPr>
                <w:color w:val="000000"/>
              </w:rPr>
              <w:t xml:space="preserve"> ч</w:t>
            </w:r>
            <w:r w:rsidRPr="00B0462F">
              <w:rPr>
                <w:color w:val="000000"/>
              </w:rPr>
              <w:t>ертежа</w:t>
            </w:r>
          </w:p>
        </w:tc>
        <w:tc>
          <w:tcPr>
            <w:tcW w:w="649" w:type="pct"/>
            <w:vAlign w:val="center"/>
          </w:tcPr>
          <w:p w:rsidR="0014097E" w:rsidRPr="0049239E" w:rsidRDefault="0014097E" w:rsidP="0007606C">
            <w:pPr>
              <w:jc w:val="center"/>
            </w:pPr>
            <w:r w:rsidRPr="00B0462F">
              <w:rPr>
                <w:color w:val="000000"/>
              </w:rPr>
              <w:t>Гост</w:t>
            </w:r>
            <w:proofErr w:type="gramStart"/>
            <w:r w:rsidRPr="00B0462F">
              <w:rPr>
                <w:color w:val="000000"/>
              </w:rPr>
              <w:t>,Т</w:t>
            </w:r>
            <w:proofErr w:type="gramEnd"/>
            <w:r w:rsidRPr="00B0462F">
              <w:rPr>
                <w:color w:val="000000"/>
              </w:rPr>
              <w:t>У</w:t>
            </w:r>
          </w:p>
        </w:tc>
        <w:tc>
          <w:tcPr>
            <w:tcW w:w="473" w:type="pct"/>
            <w:vAlign w:val="center"/>
          </w:tcPr>
          <w:p w:rsidR="0014097E" w:rsidRPr="0049239E" w:rsidRDefault="0014097E" w:rsidP="0007606C">
            <w:pPr>
              <w:jc w:val="center"/>
            </w:pPr>
            <w:r w:rsidRPr="00B0462F">
              <w:rPr>
                <w:color w:val="000000"/>
              </w:rPr>
              <w:t>ед</w:t>
            </w:r>
            <w:proofErr w:type="gramStart"/>
            <w:r w:rsidRPr="00B0462F">
              <w:rPr>
                <w:color w:val="000000"/>
              </w:rPr>
              <w:t>.и</w:t>
            </w:r>
            <w:proofErr w:type="gramEnd"/>
            <w:r w:rsidRPr="00B0462F">
              <w:rPr>
                <w:color w:val="000000"/>
              </w:rPr>
              <w:t>зм</w:t>
            </w:r>
          </w:p>
        </w:tc>
        <w:tc>
          <w:tcPr>
            <w:tcW w:w="473" w:type="pct"/>
          </w:tcPr>
          <w:p w:rsidR="0014097E" w:rsidRPr="0049239E" w:rsidRDefault="0014097E" w:rsidP="0007606C">
            <w:pPr>
              <w:jc w:val="center"/>
            </w:pPr>
            <w:r>
              <w:t>План п</w:t>
            </w:r>
            <w:r>
              <w:t>о</w:t>
            </w:r>
            <w:r>
              <w:t>ставки</w:t>
            </w:r>
          </w:p>
        </w:tc>
        <w:tc>
          <w:tcPr>
            <w:tcW w:w="473" w:type="pct"/>
            <w:vAlign w:val="center"/>
          </w:tcPr>
          <w:p w:rsidR="0014097E" w:rsidRPr="0049239E" w:rsidRDefault="0014097E" w:rsidP="0007606C">
            <w:pPr>
              <w:jc w:val="center"/>
            </w:pPr>
            <w:r>
              <w:t>размер</w:t>
            </w:r>
          </w:p>
        </w:tc>
        <w:tc>
          <w:tcPr>
            <w:tcW w:w="474" w:type="pct"/>
            <w:vAlign w:val="center"/>
          </w:tcPr>
          <w:p w:rsidR="0014097E" w:rsidRPr="0049239E" w:rsidRDefault="0014097E" w:rsidP="0007606C">
            <w:pPr>
              <w:jc w:val="center"/>
            </w:pPr>
            <w:r>
              <w:t>рост</w:t>
            </w:r>
          </w:p>
        </w:tc>
        <w:tc>
          <w:tcPr>
            <w:tcW w:w="473" w:type="pct"/>
            <w:vAlign w:val="center"/>
          </w:tcPr>
          <w:p w:rsidR="0014097E" w:rsidRPr="0049239E" w:rsidRDefault="0014097E" w:rsidP="0007606C">
            <w:pPr>
              <w:jc w:val="center"/>
            </w:pPr>
            <w:r>
              <w:t>Кол-во всего</w:t>
            </w: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pct"/>
          </w:tcPr>
          <w:p w:rsidR="0014097E" w:rsidRPr="0049239E" w:rsidRDefault="0014097E" w:rsidP="0007606C"/>
        </w:tc>
        <w:tc>
          <w:tcPr>
            <w:tcW w:w="534" w:type="pct"/>
          </w:tcPr>
          <w:p w:rsidR="0014097E" w:rsidRPr="0049239E" w:rsidRDefault="0014097E" w:rsidP="0007606C"/>
        </w:tc>
        <w:tc>
          <w:tcPr>
            <w:tcW w:w="580" w:type="pct"/>
          </w:tcPr>
          <w:p w:rsidR="0014097E" w:rsidRPr="0049239E" w:rsidRDefault="0014097E" w:rsidP="0007606C"/>
        </w:tc>
        <w:tc>
          <w:tcPr>
            <w:tcW w:w="517" w:type="pct"/>
          </w:tcPr>
          <w:p w:rsidR="0014097E" w:rsidRPr="0049239E" w:rsidRDefault="0014097E" w:rsidP="0007606C"/>
        </w:tc>
        <w:tc>
          <w:tcPr>
            <w:tcW w:w="649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4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pct"/>
          </w:tcPr>
          <w:p w:rsidR="0014097E" w:rsidRPr="0049239E" w:rsidRDefault="0014097E" w:rsidP="0007606C"/>
        </w:tc>
        <w:tc>
          <w:tcPr>
            <w:tcW w:w="534" w:type="pct"/>
          </w:tcPr>
          <w:p w:rsidR="0014097E" w:rsidRPr="0049239E" w:rsidRDefault="0014097E" w:rsidP="0007606C"/>
        </w:tc>
        <w:tc>
          <w:tcPr>
            <w:tcW w:w="580" w:type="pct"/>
          </w:tcPr>
          <w:p w:rsidR="0014097E" w:rsidRPr="0049239E" w:rsidRDefault="0014097E" w:rsidP="0007606C"/>
        </w:tc>
        <w:tc>
          <w:tcPr>
            <w:tcW w:w="517" w:type="pct"/>
          </w:tcPr>
          <w:p w:rsidR="0014097E" w:rsidRPr="0049239E" w:rsidRDefault="0014097E" w:rsidP="0007606C"/>
        </w:tc>
        <w:tc>
          <w:tcPr>
            <w:tcW w:w="649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4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pct"/>
          </w:tcPr>
          <w:p w:rsidR="0014097E" w:rsidRPr="0049239E" w:rsidRDefault="0014097E" w:rsidP="0007606C"/>
        </w:tc>
        <w:tc>
          <w:tcPr>
            <w:tcW w:w="534" w:type="pct"/>
          </w:tcPr>
          <w:p w:rsidR="0014097E" w:rsidRPr="0049239E" w:rsidRDefault="0014097E" w:rsidP="0007606C"/>
        </w:tc>
        <w:tc>
          <w:tcPr>
            <w:tcW w:w="580" w:type="pct"/>
          </w:tcPr>
          <w:p w:rsidR="0014097E" w:rsidRPr="0049239E" w:rsidRDefault="0014097E" w:rsidP="0007606C"/>
        </w:tc>
        <w:tc>
          <w:tcPr>
            <w:tcW w:w="517" w:type="pct"/>
          </w:tcPr>
          <w:p w:rsidR="0014097E" w:rsidRPr="0049239E" w:rsidRDefault="0014097E" w:rsidP="0007606C"/>
        </w:tc>
        <w:tc>
          <w:tcPr>
            <w:tcW w:w="649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4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pct"/>
          </w:tcPr>
          <w:p w:rsidR="0014097E" w:rsidRPr="0049239E" w:rsidRDefault="0014097E" w:rsidP="0007606C"/>
        </w:tc>
        <w:tc>
          <w:tcPr>
            <w:tcW w:w="534" w:type="pct"/>
          </w:tcPr>
          <w:p w:rsidR="0014097E" w:rsidRPr="0049239E" w:rsidRDefault="0014097E" w:rsidP="0007606C"/>
        </w:tc>
        <w:tc>
          <w:tcPr>
            <w:tcW w:w="580" w:type="pct"/>
          </w:tcPr>
          <w:p w:rsidR="0014097E" w:rsidRPr="0049239E" w:rsidRDefault="0014097E" w:rsidP="0007606C"/>
        </w:tc>
        <w:tc>
          <w:tcPr>
            <w:tcW w:w="517" w:type="pct"/>
          </w:tcPr>
          <w:p w:rsidR="0014097E" w:rsidRPr="0049239E" w:rsidRDefault="0014097E" w:rsidP="0007606C"/>
        </w:tc>
        <w:tc>
          <w:tcPr>
            <w:tcW w:w="649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4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pct"/>
          </w:tcPr>
          <w:p w:rsidR="0014097E" w:rsidRPr="0049239E" w:rsidRDefault="0014097E" w:rsidP="0007606C"/>
        </w:tc>
        <w:tc>
          <w:tcPr>
            <w:tcW w:w="534" w:type="pct"/>
          </w:tcPr>
          <w:p w:rsidR="0014097E" w:rsidRPr="0049239E" w:rsidRDefault="0014097E" w:rsidP="0007606C"/>
        </w:tc>
        <w:tc>
          <w:tcPr>
            <w:tcW w:w="580" w:type="pct"/>
          </w:tcPr>
          <w:p w:rsidR="0014097E" w:rsidRPr="0049239E" w:rsidRDefault="0014097E" w:rsidP="0007606C"/>
        </w:tc>
        <w:tc>
          <w:tcPr>
            <w:tcW w:w="517" w:type="pct"/>
          </w:tcPr>
          <w:p w:rsidR="0014097E" w:rsidRPr="0049239E" w:rsidRDefault="0014097E" w:rsidP="0007606C"/>
        </w:tc>
        <w:tc>
          <w:tcPr>
            <w:tcW w:w="649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  <w:tc>
          <w:tcPr>
            <w:tcW w:w="474" w:type="pct"/>
          </w:tcPr>
          <w:p w:rsidR="0014097E" w:rsidRPr="0049239E" w:rsidRDefault="0014097E" w:rsidP="0007606C"/>
        </w:tc>
        <w:tc>
          <w:tcPr>
            <w:tcW w:w="473" w:type="pct"/>
          </w:tcPr>
          <w:p w:rsidR="0014097E" w:rsidRPr="0049239E" w:rsidRDefault="0014097E" w:rsidP="0007606C"/>
        </w:tc>
      </w:tr>
    </w:tbl>
    <w:p w:rsidR="0014097E" w:rsidRPr="0049239E" w:rsidRDefault="0014097E" w:rsidP="0014097E"/>
    <w:p w:rsidR="0014097E" w:rsidRPr="0049239E" w:rsidRDefault="0014097E" w:rsidP="0014097E">
      <w:r>
        <w:t xml:space="preserve">Специалист МТО  структурного подразделения  </w:t>
      </w:r>
      <w:r w:rsidRPr="0049239E">
        <w:t xml:space="preserve"> ______________   ______________________</w:t>
      </w:r>
    </w:p>
    <w:p w:rsidR="0014097E" w:rsidRPr="0049239E" w:rsidRDefault="0014097E" w:rsidP="0014097E">
      <w:r w:rsidRPr="0049239E">
        <w:t xml:space="preserve"> </w:t>
      </w:r>
      <w:r>
        <w:t xml:space="preserve">                                </w:t>
      </w:r>
      <w:r w:rsidRPr="0049239E">
        <w:t xml:space="preserve">                                                          (подпись)                         Ф.И.О.</w:t>
      </w:r>
    </w:p>
    <w:p w:rsidR="0014097E" w:rsidRPr="0049239E" w:rsidRDefault="0014097E" w:rsidP="0014097E"/>
    <w:p w:rsidR="0014097E" w:rsidRDefault="0014097E" w:rsidP="0014097E"/>
    <w:p w:rsidR="0014097E" w:rsidRPr="0049239E" w:rsidRDefault="0014097E" w:rsidP="0014097E">
      <w:r w:rsidRPr="0049239E">
        <w:t xml:space="preserve">Руководитель </w:t>
      </w:r>
      <w:r>
        <w:t xml:space="preserve"> структурного </w:t>
      </w:r>
      <w:r w:rsidRPr="0049239E">
        <w:t>подразделения      ______________   ______________________</w:t>
      </w:r>
    </w:p>
    <w:p w:rsidR="0014097E" w:rsidRPr="0049239E" w:rsidRDefault="0014097E" w:rsidP="0014097E">
      <w:r w:rsidRPr="0049239E">
        <w:t xml:space="preserve"> </w:t>
      </w:r>
      <w:r>
        <w:t xml:space="preserve">                                </w:t>
      </w:r>
      <w:r w:rsidRPr="0049239E">
        <w:t xml:space="preserve">                                                          (подпись)                         Ф.И.О.</w:t>
      </w:r>
    </w:p>
    <w:p w:rsidR="0014097E" w:rsidRDefault="0014097E" w:rsidP="0014097E"/>
    <w:p w:rsidR="0014097E" w:rsidRDefault="0014097E" w:rsidP="0014097E"/>
    <w:p w:rsidR="0014097E" w:rsidRDefault="0014097E" w:rsidP="0014097E"/>
    <w:p w:rsidR="0014097E" w:rsidRPr="0049239E" w:rsidRDefault="0014097E" w:rsidP="0014097E"/>
    <w:p w:rsidR="0014097E" w:rsidRPr="0049239E" w:rsidRDefault="0014097E" w:rsidP="0014097E">
      <w:pPr>
        <w:sectPr w:rsidR="0014097E" w:rsidRPr="0049239E" w:rsidSect="0014097E">
          <w:footerReference w:type="even" r:id="rId16"/>
          <w:footerReference w:type="default" r:id="rId17"/>
          <w:footnotePr>
            <w:numRestart w:val="eachPage"/>
          </w:footnotePr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4097E" w:rsidRPr="0049239E" w:rsidRDefault="0014097E" w:rsidP="0014097E"/>
    <w:p w:rsidR="0014097E" w:rsidRPr="0049239E" w:rsidRDefault="0014097E" w:rsidP="0014097E">
      <w:pPr>
        <w:pStyle w:val="aa"/>
        <w:jc w:val="center"/>
      </w:pPr>
      <w:r w:rsidRPr="0049239E">
        <w:t xml:space="preserve">                                                                                                      Приложение № 5</w:t>
      </w:r>
    </w:p>
    <w:p w:rsidR="0014097E" w:rsidRPr="0049239E" w:rsidRDefault="0014097E" w:rsidP="0014097E">
      <w:pPr>
        <w:tabs>
          <w:tab w:val="left" w:pos="-3780"/>
        </w:tabs>
        <w:ind w:right="76" w:firstLine="900"/>
        <w:jc w:val="both"/>
      </w:pPr>
    </w:p>
    <w:p w:rsidR="0014097E" w:rsidRDefault="0014097E" w:rsidP="0014097E">
      <w:pPr>
        <w:tabs>
          <w:tab w:val="left" w:pos="-3780"/>
        </w:tabs>
        <w:ind w:right="76" w:firstLine="900"/>
        <w:jc w:val="both"/>
      </w:pPr>
      <w:r w:rsidRPr="0049239E">
        <w:t xml:space="preserve">                                                                                     Лицевая сторона личной карточки</w:t>
      </w:r>
    </w:p>
    <w:p w:rsidR="0014097E" w:rsidRDefault="0014097E" w:rsidP="0014097E">
      <w:pPr>
        <w:tabs>
          <w:tab w:val="left" w:pos="-3780"/>
        </w:tabs>
        <w:ind w:right="76"/>
        <w:jc w:val="both"/>
      </w:pPr>
    </w:p>
    <w:tbl>
      <w:tblPr>
        <w:tblW w:w="11110" w:type="dxa"/>
        <w:tblInd w:w="93" w:type="dxa"/>
        <w:tblLook w:val="0000"/>
      </w:tblPr>
      <w:tblGrid>
        <w:gridCol w:w="7214"/>
        <w:gridCol w:w="1948"/>
        <w:gridCol w:w="1948"/>
      </w:tblGrid>
      <w:tr w:rsidR="0014097E" w:rsidTr="0007606C">
        <w:trPr>
          <w:gridAfter w:val="2"/>
          <w:wAfter w:w="3896" w:type="dxa"/>
          <w:trHeight w:val="203"/>
        </w:trPr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097E" w:rsidRPr="007F641F" w:rsidRDefault="0014097E" w:rsidP="0007606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</w:pPr>
          </w:p>
        </w:tc>
      </w:tr>
      <w:tr w:rsidR="0014097E" w:rsidRPr="007F641F" w:rsidTr="0007606C">
        <w:trPr>
          <w:gridAfter w:val="2"/>
          <w:wAfter w:w="3896" w:type="dxa"/>
          <w:trHeight w:val="138"/>
        </w:trPr>
        <w:tc>
          <w:tcPr>
            <w:tcW w:w="72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097E" w:rsidRPr="007F641F" w:rsidRDefault="0014097E" w:rsidP="0007606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F641F">
              <w:rPr>
                <w:noProof/>
              </w:rPr>
              <w:pict>
                <v:rect id="_x0000_s1026" style="position:absolute;left:0;text-align:left;margin-left:412.55pt;margin-top:8pt;width:69.6pt;height:16.6pt;z-index:1;mso-position-horizontal-relative:text;mso-position-vertical-relative:text"/>
              </w:pict>
            </w:r>
            <w:r w:rsidRPr="007F641F">
              <w:rPr>
                <w:rFonts w:ascii="Times New Roman CYR" w:hAnsi="Times New Roman CYR" w:cs="Times New Roman CYR"/>
                <w:sz w:val="18"/>
                <w:szCs w:val="18"/>
              </w:rPr>
              <w:t>(организация)</w:t>
            </w:r>
          </w:p>
        </w:tc>
      </w:tr>
      <w:tr w:rsidR="0014097E" w:rsidRPr="007F641F" w:rsidTr="0007606C">
        <w:trPr>
          <w:trHeight w:val="138"/>
        </w:trPr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097E" w:rsidRPr="007F641F" w:rsidRDefault="0014097E" w:rsidP="0007606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48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left="871" w:right="76" w:hanging="871"/>
              <w:jc w:val="both"/>
            </w:pPr>
            <w:r w:rsidRPr="007F641F">
              <w:t xml:space="preserve">         БЕ</w:t>
            </w:r>
          </w:p>
        </w:tc>
        <w:tc>
          <w:tcPr>
            <w:tcW w:w="1948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76"/>
              <w:jc w:val="both"/>
            </w:pPr>
          </w:p>
        </w:tc>
      </w:tr>
      <w:tr w:rsidR="0014097E" w:rsidRPr="007F641F" w:rsidTr="0007606C">
        <w:trPr>
          <w:gridAfter w:val="2"/>
          <w:wAfter w:w="3896" w:type="dxa"/>
          <w:trHeight w:val="263"/>
        </w:trPr>
        <w:tc>
          <w:tcPr>
            <w:tcW w:w="72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097E" w:rsidRPr="007F641F" w:rsidRDefault="0014097E" w:rsidP="0007606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F641F">
              <w:rPr>
                <w:rFonts w:ascii="Times New Roman CYR" w:hAnsi="Times New Roman CYR" w:cs="Times New Roman CYR"/>
                <w:sz w:val="18"/>
                <w:szCs w:val="18"/>
              </w:rPr>
              <w:t>(структурное подразделение)</w:t>
            </w:r>
          </w:p>
        </w:tc>
      </w:tr>
    </w:tbl>
    <w:p w:rsidR="0014097E" w:rsidRPr="007F641F" w:rsidRDefault="0014097E" w:rsidP="0014097E">
      <w:pPr>
        <w:tabs>
          <w:tab w:val="left" w:pos="-3780"/>
        </w:tabs>
        <w:ind w:right="76"/>
        <w:jc w:val="both"/>
      </w:pPr>
    </w:p>
    <w:p w:rsidR="0014097E" w:rsidRPr="007F641F" w:rsidRDefault="0014097E" w:rsidP="0014097E">
      <w:pPr>
        <w:tabs>
          <w:tab w:val="left" w:pos="-3780"/>
        </w:tabs>
        <w:ind w:right="76" w:firstLine="900"/>
        <w:jc w:val="both"/>
      </w:pPr>
    </w:p>
    <w:p w:rsidR="0014097E" w:rsidRPr="003F0301" w:rsidRDefault="0014097E" w:rsidP="0014097E">
      <w:pPr>
        <w:tabs>
          <w:tab w:val="left" w:pos="-3780"/>
        </w:tabs>
        <w:ind w:right="76"/>
        <w:jc w:val="center"/>
        <w:rPr>
          <w:b/>
          <w:sz w:val="28"/>
          <w:szCs w:val="28"/>
        </w:rPr>
      </w:pPr>
      <w:r w:rsidRPr="003F0301">
        <w:rPr>
          <w:b/>
          <w:sz w:val="28"/>
          <w:szCs w:val="28"/>
        </w:rPr>
        <w:t>ЛИЧНАЯ  КАРТОЧКА №</w:t>
      </w:r>
    </w:p>
    <w:p w:rsidR="0014097E" w:rsidRPr="003F0301" w:rsidRDefault="0014097E" w:rsidP="0014097E">
      <w:pPr>
        <w:tabs>
          <w:tab w:val="left" w:pos="-3780"/>
        </w:tabs>
        <w:ind w:left="1260" w:right="1336"/>
        <w:jc w:val="center"/>
        <w:rPr>
          <w:b/>
          <w:sz w:val="28"/>
          <w:szCs w:val="28"/>
        </w:rPr>
      </w:pPr>
      <w:r w:rsidRPr="003F0301">
        <w:rPr>
          <w:b/>
          <w:sz w:val="28"/>
          <w:szCs w:val="28"/>
        </w:rPr>
        <w:t xml:space="preserve">учета выдачи </w:t>
      </w:r>
      <w:proofErr w:type="gramStart"/>
      <w:r w:rsidRPr="003F0301">
        <w:rPr>
          <w:b/>
          <w:sz w:val="28"/>
          <w:szCs w:val="28"/>
        </w:rPr>
        <w:t>СИЗ</w:t>
      </w:r>
      <w:proofErr w:type="gramEnd"/>
    </w:p>
    <w:p w:rsidR="0014097E" w:rsidRPr="007F641F" w:rsidRDefault="0014097E" w:rsidP="0014097E">
      <w:pPr>
        <w:tabs>
          <w:tab w:val="left" w:pos="-3780"/>
        </w:tabs>
        <w:ind w:left="1260" w:right="1336"/>
        <w:jc w:val="center"/>
        <w:rPr>
          <w:b/>
        </w:rPr>
      </w:pPr>
    </w:p>
    <w:tbl>
      <w:tblPr>
        <w:tblW w:w="0" w:type="auto"/>
        <w:jc w:val="right"/>
        <w:tblLook w:val="04A0"/>
      </w:tblPr>
      <w:tblGrid>
        <w:gridCol w:w="6521"/>
        <w:gridCol w:w="3224"/>
      </w:tblGrid>
      <w:tr w:rsidR="0014097E" w:rsidRPr="007F641F" w:rsidTr="0007606C">
        <w:trPr>
          <w:jc w:val="right"/>
        </w:trPr>
        <w:tc>
          <w:tcPr>
            <w:tcW w:w="6521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Фамилия ___________________________________</w:t>
            </w:r>
          </w:p>
        </w:tc>
        <w:tc>
          <w:tcPr>
            <w:tcW w:w="3224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Пол __________________</w:t>
            </w:r>
          </w:p>
        </w:tc>
      </w:tr>
      <w:tr w:rsidR="0014097E" w:rsidRPr="007F641F" w:rsidTr="0007606C">
        <w:trPr>
          <w:jc w:val="right"/>
        </w:trPr>
        <w:tc>
          <w:tcPr>
            <w:tcW w:w="6521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Имя _______________ Отчество ________________</w:t>
            </w:r>
          </w:p>
        </w:tc>
        <w:tc>
          <w:tcPr>
            <w:tcW w:w="3224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Рост __________________</w:t>
            </w:r>
          </w:p>
        </w:tc>
      </w:tr>
      <w:tr w:rsidR="0014097E" w:rsidRPr="007F641F" w:rsidTr="0007606C">
        <w:trPr>
          <w:jc w:val="right"/>
        </w:trPr>
        <w:tc>
          <w:tcPr>
            <w:tcW w:w="6521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Табельный номер ____________________________</w:t>
            </w:r>
          </w:p>
        </w:tc>
        <w:tc>
          <w:tcPr>
            <w:tcW w:w="3224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Размер</w:t>
            </w:r>
          </w:p>
        </w:tc>
      </w:tr>
      <w:tr w:rsidR="0014097E" w:rsidRPr="007F641F" w:rsidTr="0007606C">
        <w:trPr>
          <w:jc w:val="right"/>
        </w:trPr>
        <w:tc>
          <w:tcPr>
            <w:tcW w:w="6521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Цех _________    Участок ______________________</w:t>
            </w:r>
          </w:p>
        </w:tc>
        <w:tc>
          <w:tcPr>
            <w:tcW w:w="3224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одежды _______________</w:t>
            </w:r>
          </w:p>
        </w:tc>
      </w:tr>
      <w:tr w:rsidR="0014097E" w:rsidRPr="007F641F" w:rsidTr="0007606C">
        <w:trPr>
          <w:jc w:val="right"/>
        </w:trPr>
        <w:tc>
          <w:tcPr>
            <w:tcW w:w="6521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Профессия (должность) _______________________</w:t>
            </w:r>
          </w:p>
        </w:tc>
        <w:tc>
          <w:tcPr>
            <w:tcW w:w="3224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обуви _________________</w:t>
            </w:r>
          </w:p>
        </w:tc>
      </w:tr>
      <w:tr w:rsidR="0014097E" w:rsidRPr="007F641F" w:rsidTr="0007606C">
        <w:trPr>
          <w:jc w:val="right"/>
        </w:trPr>
        <w:tc>
          <w:tcPr>
            <w:tcW w:w="6521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Дата поступления на работу</w:t>
            </w:r>
          </w:p>
        </w:tc>
        <w:tc>
          <w:tcPr>
            <w:tcW w:w="3224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головного убора ________</w:t>
            </w:r>
          </w:p>
        </w:tc>
      </w:tr>
      <w:tr w:rsidR="0014097E" w:rsidRPr="008B2320" w:rsidTr="0007606C">
        <w:trPr>
          <w:jc w:val="right"/>
        </w:trPr>
        <w:tc>
          <w:tcPr>
            <w:tcW w:w="6521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 xml:space="preserve">Дата изменения профессии (должности) или переводе </w:t>
            </w:r>
          </w:p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в др</w:t>
            </w:r>
            <w:r w:rsidRPr="007F641F">
              <w:t>у</w:t>
            </w:r>
            <w:r w:rsidRPr="007F641F">
              <w:t>гое структурное   подразделение</w:t>
            </w:r>
          </w:p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____________________________________________</w:t>
            </w:r>
          </w:p>
        </w:tc>
        <w:tc>
          <w:tcPr>
            <w:tcW w:w="3224" w:type="dxa"/>
          </w:tcPr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противогаза ___________</w:t>
            </w:r>
          </w:p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респиратора ___________</w:t>
            </w:r>
          </w:p>
          <w:p w:rsidR="0014097E" w:rsidRPr="007F641F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рукавиц _______________</w:t>
            </w:r>
          </w:p>
          <w:p w:rsidR="0014097E" w:rsidRPr="008B2320" w:rsidRDefault="0014097E" w:rsidP="0007606C">
            <w:pPr>
              <w:tabs>
                <w:tab w:val="left" w:pos="-3780"/>
              </w:tabs>
              <w:ind w:right="33"/>
            </w:pPr>
            <w:r w:rsidRPr="007F641F">
              <w:t>перчаток ______________</w:t>
            </w:r>
          </w:p>
        </w:tc>
      </w:tr>
    </w:tbl>
    <w:p w:rsidR="0014097E" w:rsidRPr="008B2320" w:rsidRDefault="0014097E" w:rsidP="0014097E">
      <w:pPr>
        <w:tabs>
          <w:tab w:val="left" w:pos="-3780"/>
        </w:tabs>
        <w:ind w:left="1260" w:right="1336"/>
        <w:jc w:val="center"/>
      </w:pPr>
    </w:p>
    <w:p w:rsidR="0014097E" w:rsidRPr="0049239E" w:rsidRDefault="0014097E" w:rsidP="0014097E">
      <w:pPr>
        <w:tabs>
          <w:tab w:val="left" w:pos="-3780"/>
        </w:tabs>
        <w:ind w:right="-104"/>
        <w:jc w:val="both"/>
      </w:pPr>
    </w:p>
    <w:p w:rsidR="0014097E" w:rsidRPr="0049239E" w:rsidRDefault="0014097E" w:rsidP="0014097E">
      <w:pPr>
        <w:tabs>
          <w:tab w:val="left" w:pos="-3780"/>
        </w:tabs>
        <w:ind w:right="-104"/>
        <w:jc w:val="both"/>
      </w:pPr>
      <w:r w:rsidRPr="0049239E">
        <w:t xml:space="preserve">Предусмотрена выдача: ___________________________________________________________ </w:t>
      </w:r>
    </w:p>
    <w:p w:rsidR="0014097E" w:rsidRPr="0049239E" w:rsidRDefault="0014097E" w:rsidP="0014097E">
      <w:pPr>
        <w:tabs>
          <w:tab w:val="left" w:pos="-3780"/>
        </w:tabs>
        <w:ind w:right="-104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</w:t>
      </w:r>
      <w:r w:rsidRPr="0049239E">
        <w:rPr>
          <w:vertAlign w:val="subscript"/>
        </w:rPr>
        <w:t>Наименование типовых (типовых отраслевых) норм</w:t>
      </w:r>
    </w:p>
    <w:p w:rsidR="0014097E" w:rsidRPr="0049239E" w:rsidRDefault="0014097E" w:rsidP="0014097E">
      <w:pPr>
        <w:tabs>
          <w:tab w:val="left" w:pos="-3780"/>
        </w:tabs>
        <w:ind w:right="-10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134"/>
        <w:gridCol w:w="1285"/>
        <w:gridCol w:w="1939"/>
      </w:tblGrid>
      <w:tr w:rsidR="0014097E" w:rsidRPr="0049239E" w:rsidTr="0007606C">
        <w:trPr>
          <w:trHeight w:val="146"/>
        </w:trPr>
        <w:tc>
          <w:tcPr>
            <w:tcW w:w="5495" w:type="dxa"/>
            <w:vAlign w:val="center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center"/>
            </w:pPr>
            <w:r w:rsidRPr="0049239E">
              <w:t xml:space="preserve">Наименование </w:t>
            </w:r>
            <w:proofErr w:type="gramStart"/>
            <w:r w:rsidRPr="0049239E">
              <w:t>СИЗ</w:t>
            </w:r>
            <w:proofErr w:type="gramEnd"/>
          </w:p>
        </w:tc>
        <w:tc>
          <w:tcPr>
            <w:tcW w:w="1134" w:type="dxa"/>
            <w:vAlign w:val="center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center"/>
            </w:pPr>
            <w:r w:rsidRPr="0049239E">
              <w:t xml:space="preserve">Пункт </w:t>
            </w:r>
            <w:proofErr w:type="gramStart"/>
            <w:r w:rsidR="00602861">
              <w:t>Т</w:t>
            </w:r>
            <w:r w:rsidRPr="0049239E">
              <w:t>ип</w:t>
            </w:r>
            <w:r w:rsidRPr="0049239E">
              <w:t>о</w:t>
            </w:r>
            <w:r w:rsidRPr="0049239E">
              <w:t>вых</w:t>
            </w:r>
            <w:proofErr w:type="gramEnd"/>
          </w:p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center"/>
            </w:pPr>
            <w:r>
              <w:t>н</w:t>
            </w:r>
            <w:r w:rsidRPr="0049239E">
              <w:t>орм</w:t>
            </w:r>
          </w:p>
        </w:tc>
        <w:tc>
          <w:tcPr>
            <w:tcW w:w="1285" w:type="dxa"/>
            <w:vAlign w:val="center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center"/>
            </w:pPr>
            <w:r w:rsidRPr="0049239E">
              <w:t>Единица</w:t>
            </w:r>
          </w:p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center"/>
            </w:pPr>
            <w:r>
              <w:t>и</w:t>
            </w:r>
            <w:r w:rsidRPr="0049239E">
              <w:t>змерения</w:t>
            </w:r>
          </w:p>
        </w:tc>
        <w:tc>
          <w:tcPr>
            <w:tcW w:w="1939" w:type="dxa"/>
            <w:vAlign w:val="center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center"/>
            </w:pPr>
            <w:r w:rsidRPr="0049239E">
              <w:t>Количество</w:t>
            </w:r>
          </w:p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center"/>
            </w:pPr>
            <w:r w:rsidRPr="0049239E">
              <w:t>на год</w:t>
            </w:r>
          </w:p>
        </w:tc>
      </w:tr>
      <w:tr w:rsidR="0014097E" w:rsidRPr="0049239E" w:rsidTr="0007606C">
        <w:tc>
          <w:tcPr>
            <w:tcW w:w="549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7E" w:rsidRPr="0049239E" w:rsidRDefault="0014097E" w:rsidP="0007606C">
            <w:pPr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14097E" w:rsidRPr="0049239E" w:rsidTr="0007606C">
        <w:tc>
          <w:tcPr>
            <w:tcW w:w="549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14097E" w:rsidRPr="0049239E" w:rsidTr="0007606C">
        <w:tc>
          <w:tcPr>
            <w:tcW w:w="549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14097E" w:rsidRPr="0049239E" w:rsidTr="0007606C">
        <w:tc>
          <w:tcPr>
            <w:tcW w:w="549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14097E" w:rsidRPr="0049239E" w:rsidTr="0007606C">
        <w:tc>
          <w:tcPr>
            <w:tcW w:w="549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14097E" w:rsidRPr="0049239E" w:rsidTr="0007606C">
        <w:tc>
          <w:tcPr>
            <w:tcW w:w="549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14097E" w:rsidRPr="0049239E" w:rsidTr="0007606C">
        <w:tc>
          <w:tcPr>
            <w:tcW w:w="549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14097E" w:rsidRPr="0049239E" w:rsidTr="0007606C">
        <w:tc>
          <w:tcPr>
            <w:tcW w:w="549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14097E" w:rsidRPr="0049239E" w:rsidTr="0007606C">
        <w:tc>
          <w:tcPr>
            <w:tcW w:w="549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</w:tr>
      <w:tr w:rsidR="0014097E" w:rsidRPr="0049239E" w:rsidTr="0007606C">
        <w:tc>
          <w:tcPr>
            <w:tcW w:w="549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4097E" w:rsidRPr="0049239E" w:rsidRDefault="0014097E" w:rsidP="0007606C">
            <w:pPr>
              <w:tabs>
                <w:tab w:val="left" w:pos="-3780"/>
              </w:tabs>
              <w:ind w:right="-104"/>
              <w:jc w:val="both"/>
              <w:rPr>
                <w:sz w:val="28"/>
                <w:szCs w:val="28"/>
              </w:rPr>
            </w:pPr>
          </w:p>
        </w:tc>
      </w:tr>
    </w:tbl>
    <w:p w:rsidR="0014097E" w:rsidRPr="0049239E" w:rsidRDefault="0014097E" w:rsidP="0014097E">
      <w:pPr>
        <w:tabs>
          <w:tab w:val="left" w:pos="-3780"/>
        </w:tabs>
        <w:ind w:right="-104"/>
        <w:jc w:val="both"/>
        <w:rPr>
          <w:sz w:val="28"/>
          <w:szCs w:val="28"/>
        </w:rPr>
      </w:pPr>
    </w:p>
    <w:p w:rsidR="0014097E" w:rsidRPr="004A0471" w:rsidRDefault="0014097E" w:rsidP="0014097E">
      <w:pPr>
        <w:tabs>
          <w:tab w:val="left" w:pos="-3780"/>
        </w:tabs>
        <w:ind w:right="-104"/>
        <w:jc w:val="both"/>
      </w:pPr>
    </w:p>
    <w:p w:rsidR="0014097E" w:rsidRPr="0049239E" w:rsidRDefault="0014097E" w:rsidP="0014097E">
      <w:pPr>
        <w:tabs>
          <w:tab w:val="left" w:pos="-3780"/>
        </w:tabs>
        <w:ind w:right="76"/>
        <w:jc w:val="both"/>
      </w:pPr>
      <w:r w:rsidRPr="0049239E">
        <w:t>Руководи</w:t>
      </w:r>
      <w:r>
        <w:t>тель структурного подразделения _________________</w:t>
      </w:r>
      <w:r w:rsidRPr="0049239E">
        <w:t>______________________</w:t>
      </w:r>
    </w:p>
    <w:p w:rsidR="0014097E" w:rsidRPr="0049239E" w:rsidRDefault="0014097E" w:rsidP="0014097E">
      <w:pPr>
        <w:tabs>
          <w:tab w:val="left" w:pos="-3780"/>
        </w:tabs>
        <w:ind w:right="76"/>
        <w:jc w:val="both"/>
        <w:rPr>
          <w:vertAlign w:val="superscript"/>
        </w:rPr>
      </w:pPr>
      <w:r w:rsidRPr="0049239E">
        <w:rPr>
          <w:vertAlign w:val="superscript"/>
        </w:rPr>
        <w:t xml:space="preserve">                                                                                                                       (подпись</w:t>
      </w:r>
      <w:r>
        <w:rPr>
          <w:vertAlign w:val="superscript"/>
        </w:rPr>
        <w:t>, расшифровка подписи</w:t>
      </w:r>
      <w:r w:rsidRPr="0049239E">
        <w:rPr>
          <w:vertAlign w:val="superscript"/>
        </w:rPr>
        <w:t>)</w:t>
      </w:r>
    </w:p>
    <w:p w:rsidR="0014097E" w:rsidRPr="0049239E" w:rsidRDefault="0014097E" w:rsidP="0014097E">
      <w:pPr>
        <w:tabs>
          <w:tab w:val="left" w:pos="-3780"/>
        </w:tabs>
        <w:ind w:right="76"/>
        <w:jc w:val="both"/>
        <w:rPr>
          <w:sz w:val="28"/>
          <w:szCs w:val="28"/>
        </w:rPr>
        <w:sectPr w:rsidR="0014097E" w:rsidRPr="0049239E" w:rsidSect="0014097E">
          <w:headerReference w:type="default" r:id="rId18"/>
          <w:footerReference w:type="default" r:id="rId19"/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49239E">
        <w:t xml:space="preserve">                                                                           </w:t>
      </w:r>
    </w:p>
    <w:p w:rsidR="0014097E" w:rsidRPr="0049239E" w:rsidRDefault="0014097E" w:rsidP="0014097E">
      <w:pPr>
        <w:tabs>
          <w:tab w:val="left" w:pos="-3780"/>
        </w:tabs>
        <w:ind w:right="76" w:firstLine="900"/>
        <w:jc w:val="both"/>
        <w:rPr>
          <w:sz w:val="28"/>
          <w:szCs w:val="28"/>
        </w:rPr>
      </w:pPr>
    </w:p>
    <w:p w:rsidR="006B4E43" w:rsidRPr="0049239E" w:rsidRDefault="006B4E43" w:rsidP="006B4E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6B4E43" w:rsidRDefault="006B4E43" w:rsidP="0014097E">
      <w:pPr>
        <w:jc w:val="right"/>
      </w:pPr>
    </w:p>
    <w:p w:rsidR="0014097E" w:rsidRPr="0049239E" w:rsidRDefault="0014097E" w:rsidP="0014097E">
      <w:pPr>
        <w:jc w:val="right"/>
      </w:pPr>
      <w:r w:rsidRPr="0049239E">
        <w:t xml:space="preserve">                                                                            </w:t>
      </w:r>
      <w:r w:rsidRPr="006B4E43">
        <w:t>Оборотная сторона личной 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1134"/>
        <w:gridCol w:w="851"/>
        <w:gridCol w:w="708"/>
        <w:gridCol w:w="993"/>
        <w:gridCol w:w="1134"/>
        <w:gridCol w:w="708"/>
        <w:gridCol w:w="851"/>
        <w:gridCol w:w="850"/>
        <w:gridCol w:w="1134"/>
        <w:gridCol w:w="1418"/>
        <w:gridCol w:w="850"/>
        <w:gridCol w:w="851"/>
        <w:gridCol w:w="1134"/>
      </w:tblGrid>
      <w:tr w:rsidR="0014097E" w:rsidRPr="00A4149A" w:rsidTr="00602861">
        <w:tc>
          <w:tcPr>
            <w:tcW w:w="1101" w:type="dxa"/>
            <w:vMerge w:val="restart"/>
            <w:vAlign w:val="center"/>
          </w:tcPr>
          <w:p w:rsidR="0014097E" w:rsidRPr="00602861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02861" w:rsidRPr="006028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gramEnd"/>
            <w:r w:rsidRPr="00602861">
              <w:rPr>
                <w:rFonts w:ascii="Times New Roman" w:hAnsi="Times New Roman" w:cs="Times New Roman"/>
                <w:sz w:val="22"/>
                <w:szCs w:val="22"/>
              </w:rPr>
              <w:t xml:space="preserve"> СИЗ</w:t>
            </w:r>
          </w:p>
        </w:tc>
        <w:tc>
          <w:tcPr>
            <w:tcW w:w="850" w:type="dxa"/>
            <w:vMerge w:val="restart"/>
            <w:vAlign w:val="center"/>
          </w:tcPr>
          <w:p w:rsidR="0014097E" w:rsidRPr="00602861" w:rsidRDefault="0014097E" w:rsidP="006028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Код СК-МТР</w:t>
            </w:r>
          </w:p>
        </w:tc>
        <w:tc>
          <w:tcPr>
            <w:tcW w:w="1134" w:type="dxa"/>
            <w:vMerge w:val="restart"/>
            <w:vAlign w:val="center"/>
          </w:tcPr>
          <w:p w:rsidR="0014097E" w:rsidRPr="00602861" w:rsidRDefault="0014097E" w:rsidP="006028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Серт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 xml:space="preserve">фикат </w:t>
            </w:r>
            <w:proofErr w:type="gramStart"/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соответ</w:t>
            </w:r>
            <w:r w:rsidR="006028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  <w:proofErr w:type="gramEnd"/>
            <w:r w:rsidRPr="00602861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</w:p>
        </w:tc>
        <w:tc>
          <w:tcPr>
            <w:tcW w:w="3686" w:type="dxa"/>
            <w:gridSpan w:val="4"/>
            <w:vAlign w:val="center"/>
          </w:tcPr>
          <w:p w:rsidR="0014097E" w:rsidRPr="00A4149A" w:rsidRDefault="0014097E" w:rsidP="0007606C">
            <w:pPr>
              <w:jc w:val="center"/>
              <w:rPr>
                <w:sz w:val="28"/>
                <w:szCs w:val="28"/>
              </w:rPr>
            </w:pPr>
            <w:r w:rsidRPr="0049239E">
              <w:t>В</w:t>
            </w:r>
            <w:r w:rsidRPr="0049239E">
              <w:t>ы</w:t>
            </w:r>
            <w:r w:rsidRPr="0049239E">
              <w:t>дано</w:t>
            </w:r>
          </w:p>
        </w:tc>
        <w:tc>
          <w:tcPr>
            <w:tcW w:w="4961" w:type="dxa"/>
            <w:gridSpan w:val="5"/>
            <w:vAlign w:val="center"/>
          </w:tcPr>
          <w:p w:rsidR="0014097E" w:rsidRPr="00A4149A" w:rsidRDefault="0014097E" w:rsidP="0007606C">
            <w:pPr>
              <w:jc w:val="center"/>
              <w:rPr>
                <w:sz w:val="28"/>
                <w:szCs w:val="28"/>
              </w:rPr>
            </w:pPr>
            <w:r w:rsidRPr="0049239E">
              <w:t>Возвр</w:t>
            </w:r>
            <w:r w:rsidRPr="0049239E">
              <w:t>а</w:t>
            </w:r>
            <w:r w:rsidRPr="0049239E">
              <w:t>щено</w:t>
            </w:r>
          </w:p>
        </w:tc>
        <w:tc>
          <w:tcPr>
            <w:tcW w:w="1701" w:type="dxa"/>
            <w:gridSpan w:val="2"/>
          </w:tcPr>
          <w:p w:rsidR="0014097E" w:rsidRPr="0049239E" w:rsidRDefault="0014097E" w:rsidP="0007606C">
            <w:pPr>
              <w:jc w:val="center"/>
            </w:pPr>
            <w:r>
              <w:t>Акт выбытия</w:t>
            </w:r>
          </w:p>
        </w:tc>
        <w:tc>
          <w:tcPr>
            <w:tcW w:w="1134" w:type="dxa"/>
            <w:vMerge w:val="restart"/>
          </w:tcPr>
          <w:p w:rsidR="0014097E" w:rsidRPr="0049239E" w:rsidRDefault="0014097E" w:rsidP="0007606C">
            <w:pPr>
              <w:jc w:val="center"/>
            </w:pPr>
            <w:r>
              <w:t>Срок службы</w:t>
            </w:r>
          </w:p>
        </w:tc>
      </w:tr>
      <w:tr w:rsidR="0014097E" w:rsidRPr="00A4149A" w:rsidTr="00602861">
        <w:tc>
          <w:tcPr>
            <w:tcW w:w="1101" w:type="dxa"/>
            <w:vMerge/>
            <w:vAlign w:val="center"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149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08" w:type="dxa"/>
            <w:vAlign w:val="center"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149A">
              <w:rPr>
                <w:rFonts w:ascii="Times New Roman" w:hAnsi="Times New Roman" w:cs="Times New Roman"/>
                <w:sz w:val="24"/>
              </w:rPr>
              <w:t>Ко</w:t>
            </w:r>
            <w:r w:rsidRPr="00A4149A">
              <w:rPr>
                <w:rFonts w:ascii="Times New Roman" w:hAnsi="Times New Roman" w:cs="Times New Roman"/>
                <w:sz w:val="24"/>
              </w:rPr>
              <w:t>л</w:t>
            </w:r>
            <w:r w:rsidRPr="00A4149A">
              <w:rPr>
                <w:rFonts w:ascii="Times New Roman" w:hAnsi="Times New Roman" w:cs="Times New Roman"/>
                <w:sz w:val="24"/>
              </w:rPr>
              <w:t>-во</w:t>
            </w:r>
          </w:p>
        </w:tc>
        <w:tc>
          <w:tcPr>
            <w:tcW w:w="993" w:type="dxa"/>
            <w:vAlign w:val="center"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149A">
              <w:rPr>
                <w:rFonts w:ascii="Times New Roman" w:hAnsi="Times New Roman" w:cs="Times New Roman"/>
                <w:sz w:val="24"/>
              </w:rPr>
              <w:t>% и</w:t>
            </w:r>
            <w:r w:rsidRPr="00A4149A">
              <w:rPr>
                <w:rFonts w:ascii="Times New Roman" w:hAnsi="Times New Roman" w:cs="Times New Roman"/>
                <w:sz w:val="24"/>
              </w:rPr>
              <w:t>з</w:t>
            </w:r>
            <w:r w:rsidRPr="00A4149A">
              <w:rPr>
                <w:rFonts w:ascii="Times New Roman" w:hAnsi="Times New Roman" w:cs="Times New Roman"/>
                <w:sz w:val="24"/>
              </w:rPr>
              <w:t>носа</w:t>
            </w:r>
          </w:p>
        </w:tc>
        <w:tc>
          <w:tcPr>
            <w:tcW w:w="1134" w:type="dxa"/>
            <w:vAlign w:val="center"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  <w:r w:rsidRPr="00A4149A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gramStart"/>
            <w:r w:rsidRPr="00A4149A">
              <w:rPr>
                <w:rFonts w:ascii="Times New Roman" w:hAnsi="Times New Roman" w:cs="Times New Roman"/>
                <w:sz w:val="24"/>
              </w:rPr>
              <w:t>пол</w:t>
            </w:r>
            <w:r w:rsidRPr="00A4149A">
              <w:rPr>
                <w:rFonts w:ascii="Times New Roman" w:hAnsi="Times New Roman" w:cs="Times New Roman"/>
                <w:sz w:val="24"/>
              </w:rPr>
              <w:t>у</w:t>
            </w:r>
            <w:r w:rsidR="00602861">
              <w:rPr>
                <w:rFonts w:ascii="Times New Roman" w:hAnsi="Times New Roman" w:cs="Times New Roman"/>
                <w:sz w:val="24"/>
              </w:rPr>
              <w:t>-</w:t>
            </w:r>
            <w:r w:rsidRPr="00A4149A">
              <w:rPr>
                <w:rFonts w:ascii="Times New Roman" w:hAnsi="Times New Roman" w:cs="Times New Roman"/>
                <w:sz w:val="24"/>
              </w:rPr>
              <w:t>чении</w:t>
            </w:r>
            <w:proofErr w:type="gramEnd"/>
          </w:p>
        </w:tc>
        <w:tc>
          <w:tcPr>
            <w:tcW w:w="708" w:type="dxa"/>
            <w:vAlign w:val="center"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149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149A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850" w:type="dxa"/>
            <w:vAlign w:val="center"/>
          </w:tcPr>
          <w:p w:rsidR="00602861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149A">
              <w:rPr>
                <w:rFonts w:ascii="Times New Roman" w:hAnsi="Times New Roman" w:cs="Times New Roman"/>
                <w:sz w:val="24"/>
              </w:rPr>
              <w:t xml:space="preserve">% </w:t>
            </w:r>
          </w:p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4149A">
              <w:rPr>
                <w:rFonts w:ascii="Times New Roman" w:hAnsi="Times New Roman" w:cs="Times New Roman"/>
                <w:sz w:val="24"/>
              </w:rPr>
              <w:t>и</w:t>
            </w:r>
            <w:r w:rsidRPr="00A4149A">
              <w:rPr>
                <w:rFonts w:ascii="Times New Roman" w:hAnsi="Times New Roman" w:cs="Times New Roman"/>
                <w:sz w:val="24"/>
              </w:rPr>
              <w:t>з</w:t>
            </w:r>
            <w:r w:rsidR="00602861">
              <w:rPr>
                <w:rFonts w:ascii="Times New Roman" w:hAnsi="Times New Roman" w:cs="Times New Roman"/>
                <w:sz w:val="24"/>
              </w:rPr>
              <w:t>-</w:t>
            </w:r>
            <w:r w:rsidRPr="00A4149A">
              <w:rPr>
                <w:rFonts w:ascii="Times New Roman" w:hAnsi="Times New Roman" w:cs="Times New Roman"/>
                <w:sz w:val="24"/>
              </w:rPr>
              <w:t>носа</w:t>
            </w:r>
            <w:proofErr w:type="gramEnd"/>
          </w:p>
        </w:tc>
        <w:tc>
          <w:tcPr>
            <w:tcW w:w="1134" w:type="dxa"/>
            <w:vAlign w:val="center"/>
          </w:tcPr>
          <w:p w:rsidR="0014097E" w:rsidRPr="00602861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 xml:space="preserve">пись </w:t>
            </w:r>
            <w:proofErr w:type="gramStart"/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сда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шего</w:t>
            </w:r>
            <w:proofErr w:type="gramEnd"/>
          </w:p>
        </w:tc>
        <w:tc>
          <w:tcPr>
            <w:tcW w:w="1418" w:type="dxa"/>
            <w:vAlign w:val="center"/>
          </w:tcPr>
          <w:p w:rsidR="0014097E" w:rsidRPr="00602861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 xml:space="preserve">пись </w:t>
            </w:r>
            <w:proofErr w:type="gramStart"/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приня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02861">
              <w:rPr>
                <w:rFonts w:ascii="Times New Roman" w:hAnsi="Times New Roman" w:cs="Times New Roman"/>
                <w:sz w:val="22"/>
                <w:szCs w:val="22"/>
              </w:rPr>
              <w:t>шего</w:t>
            </w:r>
            <w:proofErr w:type="gramEnd"/>
          </w:p>
        </w:tc>
        <w:tc>
          <w:tcPr>
            <w:tcW w:w="850" w:type="dxa"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851" w:type="dxa"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134" w:type="dxa"/>
            <w:vMerge/>
          </w:tcPr>
          <w:p w:rsidR="0014097E" w:rsidRPr="00A4149A" w:rsidRDefault="0014097E" w:rsidP="000760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097E" w:rsidRPr="0049239E" w:rsidTr="00602861">
        <w:tc>
          <w:tcPr>
            <w:tcW w:w="1101" w:type="dxa"/>
          </w:tcPr>
          <w:p w:rsidR="0014097E" w:rsidRPr="0049239E" w:rsidRDefault="0014097E" w:rsidP="0007606C">
            <w:pPr>
              <w:jc w:val="center"/>
            </w:pPr>
            <w:r w:rsidRPr="0049239E">
              <w:t>1</w:t>
            </w:r>
          </w:p>
        </w:tc>
        <w:tc>
          <w:tcPr>
            <w:tcW w:w="850" w:type="dxa"/>
          </w:tcPr>
          <w:p w:rsidR="0014097E" w:rsidRPr="0049239E" w:rsidRDefault="0014097E" w:rsidP="0007606C">
            <w:pPr>
              <w:jc w:val="center"/>
            </w:pPr>
            <w:r w:rsidRPr="0049239E">
              <w:t>2</w:t>
            </w:r>
          </w:p>
        </w:tc>
        <w:tc>
          <w:tcPr>
            <w:tcW w:w="1134" w:type="dxa"/>
          </w:tcPr>
          <w:p w:rsidR="0014097E" w:rsidRPr="0049239E" w:rsidRDefault="0014097E" w:rsidP="0007606C">
            <w:pPr>
              <w:jc w:val="center"/>
            </w:pPr>
            <w:r w:rsidRPr="0049239E">
              <w:t>3</w:t>
            </w:r>
          </w:p>
        </w:tc>
        <w:tc>
          <w:tcPr>
            <w:tcW w:w="851" w:type="dxa"/>
          </w:tcPr>
          <w:p w:rsidR="0014097E" w:rsidRPr="0049239E" w:rsidRDefault="0014097E" w:rsidP="0007606C">
            <w:pPr>
              <w:jc w:val="center"/>
            </w:pPr>
            <w:r w:rsidRPr="0049239E">
              <w:t>4</w:t>
            </w:r>
          </w:p>
        </w:tc>
        <w:tc>
          <w:tcPr>
            <w:tcW w:w="708" w:type="dxa"/>
          </w:tcPr>
          <w:p w:rsidR="0014097E" w:rsidRPr="0049239E" w:rsidRDefault="0014097E" w:rsidP="0007606C">
            <w:pPr>
              <w:jc w:val="center"/>
            </w:pPr>
            <w:r w:rsidRPr="0049239E">
              <w:t>5</w:t>
            </w:r>
          </w:p>
        </w:tc>
        <w:tc>
          <w:tcPr>
            <w:tcW w:w="993" w:type="dxa"/>
          </w:tcPr>
          <w:p w:rsidR="0014097E" w:rsidRPr="0049239E" w:rsidRDefault="0014097E" w:rsidP="0007606C">
            <w:pPr>
              <w:jc w:val="center"/>
            </w:pPr>
            <w:r w:rsidRPr="0049239E">
              <w:t>6</w:t>
            </w:r>
          </w:p>
        </w:tc>
        <w:tc>
          <w:tcPr>
            <w:tcW w:w="1134" w:type="dxa"/>
          </w:tcPr>
          <w:p w:rsidR="0014097E" w:rsidRPr="0049239E" w:rsidRDefault="0014097E" w:rsidP="0007606C">
            <w:pPr>
              <w:jc w:val="center"/>
            </w:pPr>
            <w:r w:rsidRPr="0049239E">
              <w:t>7</w:t>
            </w:r>
          </w:p>
        </w:tc>
        <w:tc>
          <w:tcPr>
            <w:tcW w:w="708" w:type="dxa"/>
          </w:tcPr>
          <w:p w:rsidR="0014097E" w:rsidRPr="0049239E" w:rsidRDefault="0014097E" w:rsidP="0007606C">
            <w:pPr>
              <w:jc w:val="center"/>
            </w:pPr>
            <w:r w:rsidRPr="0049239E">
              <w:t>8</w:t>
            </w:r>
          </w:p>
        </w:tc>
        <w:tc>
          <w:tcPr>
            <w:tcW w:w="851" w:type="dxa"/>
          </w:tcPr>
          <w:p w:rsidR="0014097E" w:rsidRPr="0049239E" w:rsidRDefault="0014097E" w:rsidP="0007606C">
            <w:pPr>
              <w:jc w:val="center"/>
            </w:pPr>
            <w:r w:rsidRPr="0049239E">
              <w:t>9</w:t>
            </w:r>
          </w:p>
        </w:tc>
        <w:tc>
          <w:tcPr>
            <w:tcW w:w="850" w:type="dxa"/>
          </w:tcPr>
          <w:p w:rsidR="0014097E" w:rsidRPr="0049239E" w:rsidRDefault="0014097E" w:rsidP="0007606C">
            <w:pPr>
              <w:jc w:val="center"/>
            </w:pPr>
            <w:r w:rsidRPr="0049239E">
              <w:t>10</w:t>
            </w:r>
          </w:p>
        </w:tc>
        <w:tc>
          <w:tcPr>
            <w:tcW w:w="1134" w:type="dxa"/>
          </w:tcPr>
          <w:p w:rsidR="0014097E" w:rsidRPr="0049239E" w:rsidRDefault="0014097E" w:rsidP="0007606C">
            <w:pPr>
              <w:jc w:val="center"/>
            </w:pPr>
            <w:r w:rsidRPr="0049239E">
              <w:t>11</w:t>
            </w:r>
          </w:p>
        </w:tc>
        <w:tc>
          <w:tcPr>
            <w:tcW w:w="1418" w:type="dxa"/>
          </w:tcPr>
          <w:p w:rsidR="0014097E" w:rsidRPr="0049239E" w:rsidRDefault="0014097E" w:rsidP="0007606C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4097E" w:rsidRPr="0049239E" w:rsidRDefault="0014097E" w:rsidP="0007606C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14097E" w:rsidRPr="0049239E" w:rsidRDefault="0014097E" w:rsidP="0007606C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4097E" w:rsidRPr="0049239E" w:rsidRDefault="0014097E" w:rsidP="0007606C">
            <w:pPr>
              <w:jc w:val="center"/>
            </w:pPr>
            <w:r>
              <w:t>15</w:t>
            </w:r>
          </w:p>
        </w:tc>
      </w:tr>
      <w:tr w:rsidR="0014097E" w:rsidRPr="00A4149A" w:rsidTr="00602861">
        <w:tc>
          <w:tcPr>
            <w:tcW w:w="110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</w:tr>
      <w:tr w:rsidR="0014097E" w:rsidRPr="00A4149A" w:rsidTr="00602861">
        <w:tc>
          <w:tcPr>
            <w:tcW w:w="110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</w:tr>
      <w:tr w:rsidR="0014097E" w:rsidRPr="00A4149A" w:rsidTr="00602861">
        <w:tc>
          <w:tcPr>
            <w:tcW w:w="110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</w:tr>
      <w:tr w:rsidR="0014097E" w:rsidRPr="00A4149A" w:rsidTr="00602861">
        <w:tc>
          <w:tcPr>
            <w:tcW w:w="110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</w:tr>
      <w:tr w:rsidR="0014097E" w:rsidRPr="00A4149A" w:rsidTr="00602861">
        <w:tc>
          <w:tcPr>
            <w:tcW w:w="110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</w:tr>
      <w:tr w:rsidR="0014097E" w:rsidRPr="00A4149A" w:rsidTr="00602861">
        <w:tc>
          <w:tcPr>
            <w:tcW w:w="110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</w:tr>
      <w:tr w:rsidR="0014097E" w:rsidRPr="00A4149A" w:rsidTr="00602861">
        <w:tc>
          <w:tcPr>
            <w:tcW w:w="110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</w:tr>
      <w:tr w:rsidR="0014097E" w:rsidRPr="00A4149A" w:rsidTr="00602861">
        <w:tc>
          <w:tcPr>
            <w:tcW w:w="110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097E" w:rsidRPr="00A4149A" w:rsidRDefault="0014097E" w:rsidP="0007606C">
            <w:pPr>
              <w:rPr>
                <w:sz w:val="28"/>
                <w:szCs w:val="28"/>
              </w:rPr>
            </w:pPr>
          </w:p>
        </w:tc>
      </w:tr>
    </w:tbl>
    <w:p w:rsidR="0014097E" w:rsidRPr="0049239E" w:rsidRDefault="0014097E" w:rsidP="0014097E">
      <w:pPr>
        <w:rPr>
          <w:sz w:val="28"/>
          <w:szCs w:val="28"/>
        </w:rPr>
      </w:pPr>
    </w:p>
    <w:p w:rsidR="0014097E" w:rsidRPr="0049239E" w:rsidRDefault="0014097E" w:rsidP="0014097E">
      <w:pPr>
        <w:rPr>
          <w:sz w:val="26"/>
        </w:rPr>
      </w:pPr>
    </w:p>
    <w:p w:rsidR="0014097E" w:rsidRDefault="0014097E" w:rsidP="001409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14097E" w:rsidSect="0014097E">
          <w:headerReference w:type="default" r:id="rId20"/>
          <w:footerReference w:type="default" r:id="rId21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4097E" w:rsidRPr="00483B92" w:rsidRDefault="0014097E" w:rsidP="0014097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83B92">
        <w:rPr>
          <w:sz w:val="28"/>
          <w:szCs w:val="28"/>
        </w:rPr>
        <w:lastRenderedPageBreak/>
        <w:t>Приложение №</w:t>
      </w:r>
      <w:r w:rsidR="00602861">
        <w:rPr>
          <w:sz w:val="28"/>
          <w:szCs w:val="28"/>
        </w:rPr>
        <w:t xml:space="preserve"> </w:t>
      </w:r>
      <w:r w:rsidRPr="00483B92">
        <w:rPr>
          <w:sz w:val="28"/>
          <w:szCs w:val="28"/>
        </w:rPr>
        <w:t>6</w:t>
      </w:r>
    </w:p>
    <w:p w:rsidR="0014097E" w:rsidRDefault="0014097E" w:rsidP="0014097E">
      <w:pPr>
        <w:pStyle w:val="headertext"/>
        <w:keepNext/>
        <w:spacing w:before="0" w:beforeAutospacing="0" w:after="0" w:afterAutospacing="0" w:line="345" w:lineRule="atLeast"/>
        <w:jc w:val="center"/>
        <w:rPr>
          <w:b/>
          <w:bCs/>
        </w:rPr>
      </w:pPr>
    </w:p>
    <w:p w:rsidR="0014097E" w:rsidRDefault="0014097E" w:rsidP="0014097E">
      <w:pPr>
        <w:pStyle w:val="headertext"/>
        <w:keepNext/>
        <w:spacing w:before="0" w:beforeAutospacing="0" w:after="0" w:afterAutospacing="0" w:line="345" w:lineRule="atLeast"/>
        <w:jc w:val="center"/>
        <w:rPr>
          <w:b/>
          <w:bCs/>
        </w:rPr>
      </w:pPr>
    </w:p>
    <w:p w:rsidR="0014097E" w:rsidRPr="003F0301" w:rsidRDefault="0014097E" w:rsidP="0014097E">
      <w:pPr>
        <w:pStyle w:val="headertext"/>
        <w:keepNext/>
        <w:spacing w:before="0" w:beforeAutospacing="0" w:after="0" w:afterAutospacing="0" w:line="345" w:lineRule="atLeast"/>
        <w:jc w:val="center"/>
        <w:rPr>
          <w:b/>
          <w:bCs/>
          <w:sz w:val="28"/>
          <w:szCs w:val="28"/>
        </w:rPr>
      </w:pPr>
      <w:r w:rsidRPr="003F0301">
        <w:rPr>
          <w:b/>
          <w:bCs/>
          <w:sz w:val="28"/>
          <w:szCs w:val="28"/>
        </w:rPr>
        <w:t>Личная карточка № ____</w:t>
      </w:r>
      <w:r w:rsidRPr="003F0301">
        <w:rPr>
          <w:b/>
          <w:bCs/>
          <w:sz w:val="28"/>
          <w:szCs w:val="28"/>
        </w:rPr>
        <w:br/>
        <w:t>учета</w:t>
      </w:r>
      <w:r w:rsidRPr="003F0301">
        <w:rPr>
          <w:rStyle w:val="apple-converted-space"/>
          <w:b/>
          <w:bCs/>
          <w:sz w:val="28"/>
          <w:szCs w:val="28"/>
        </w:rPr>
        <w:t> </w:t>
      </w:r>
      <w:r w:rsidRPr="003F0301">
        <w:rPr>
          <w:rStyle w:val="match"/>
          <w:b/>
          <w:bCs/>
          <w:sz w:val="28"/>
          <w:szCs w:val="28"/>
        </w:rPr>
        <w:t>выдачи</w:t>
      </w:r>
      <w:r w:rsidRPr="003F0301">
        <w:rPr>
          <w:rStyle w:val="apple-converted-space"/>
          <w:b/>
          <w:bCs/>
          <w:sz w:val="28"/>
          <w:szCs w:val="28"/>
        </w:rPr>
        <w:t> </w:t>
      </w:r>
      <w:r w:rsidRPr="003F0301">
        <w:rPr>
          <w:rStyle w:val="match"/>
          <w:b/>
          <w:bCs/>
          <w:sz w:val="28"/>
          <w:szCs w:val="28"/>
        </w:rPr>
        <w:t>смывающих</w:t>
      </w:r>
      <w:r w:rsidRPr="003F0301">
        <w:rPr>
          <w:rStyle w:val="apple-converted-space"/>
          <w:b/>
          <w:bCs/>
          <w:sz w:val="28"/>
          <w:szCs w:val="28"/>
        </w:rPr>
        <w:t> </w:t>
      </w:r>
      <w:r w:rsidRPr="003F0301">
        <w:rPr>
          <w:b/>
          <w:bCs/>
          <w:sz w:val="28"/>
          <w:szCs w:val="28"/>
        </w:rPr>
        <w:t>и (или)</w:t>
      </w:r>
      <w:r w:rsidRPr="003F0301">
        <w:rPr>
          <w:rStyle w:val="apple-converted-space"/>
          <w:b/>
          <w:bCs/>
          <w:sz w:val="28"/>
          <w:szCs w:val="28"/>
        </w:rPr>
        <w:t> </w:t>
      </w:r>
      <w:r w:rsidRPr="003F0301">
        <w:rPr>
          <w:rStyle w:val="match"/>
          <w:b/>
          <w:bCs/>
          <w:sz w:val="28"/>
          <w:szCs w:val="28"/>
        </w:rPr>
        <w:t>обезвреживающих</w:t>
      </w:r>
      <w:r w:rsidRPr="003F0301">
        <w:rPr>
          <w:rStyle w:val="apple-converted-space"/>
          <w:b/>
          <w:bCs/>
          <w:sz w:val="28"/>
          <w:szCs w:val="28"/>
        </w:rPr>
        <w:t> </w:t>
      </w:r>
      <w:r w:rsidRPr="003F0301">
        <w:rPr>
          <w:rStyle w:val="match"/>
          <w:b/>
          <w:bCs/>
          <w:sz w:val="28"/>
          <w:szCs w:val="28"/>
        </w:rPr>
        <w:t>средств</w:t>
      </w:r>
      <w:r w:rsidRPr="003F0301">
        <w:rPr>
          <w:rStyle w:val="apple-converted-space"/>
          <w:b/>
          <w:bCs/>
          <w:sz w:val="28"/>
          <w:szCs w:val="28"/>
        </w:rPr>
        <w:t> </w:t>
      </w:r>
    </w:p>
    <w:p w:rsidR="0014097E" w:rsidRPr="0049239E" w:rsidRDefault="0014097E" w:rsidP="0014097E">
      <w:pPr>
        <w:pStyle w:val="formattext"/>
        <w:spacing w:before="0" w:beforeAutospacing="0" w:after="0" w:afterAutospacing="0" w:line="285" w:lineRule="atLeast"/>
        <w:ind w:firstLine="480"/>
      </w:pPr>
    </w:p>
    <w:tbl>
      <w:tblPr>
        <w:tblW w:w="99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329"/>
        <w:gridCol w:w="80"/>
        <w:gridCol w:w="302"/>
        <w:gridCol w:w="266"/>
        <w:gridCol w:w="567"/>
        <w:gridCol w:w="369"/>
        <w:gridCol w:w="369"/>
        <w:gridCol w:w="343"/>
        <w:gridCol w:w="479"/>
        <w:gridCol w:w="429"/>
        <w:gridCol w:w="613"/>
        <w:gridCol w:w="404"/>
        <w:gridCol w:w="113"/>
        <w:gridCol w:w="154"/>
        <w:gridCol w:w="1908"/>
        <w:gridCol w:w="731"/>
        <w:gridCol w:w="42"/>
        <w:gridCol w:w="410"/>
        <w:gridCol w:w="743"/>
      </w:tblGrid>
      <w:tr w:rsidR="0014097E" w:rsidRPr="0049239E" w:rsidTr="0007606C">
        <w:trPr>
          <w:trHeight w:val="15"/>
        </w:trPr>
        <w:tc>
          <w:tcPr>
            <w:tcW w:w="1306" w:type="dxa"/>
            <w:vAlign w:val="center"/>
          </w:tcPr>
          <w:p w:rsidR="0014097E" w:rsidRPr="0049239E" w:rsidRDefault="0014097E" w:rsidP="0007606C"/>
        </w:tc>
        <w:tc>
          <w:tcPr>
            <w:tcW w:w="409" w:type="dxa"/>
            <w:gridSpan w:val="2"/>
            <w:vAlign w:val="center"/>
          </w:tcPr>
          <w:p w:rsidR="0014097E" w:rsidRPr="0049239E" w:rsidRDefault="0014097E" w:rsidP="0007606C"/>
        </w:tc>
        <w:tc>
          <w:tcPr>
            <w:tcW w:w="302" w:type="dxa"/>
            <w:vAlign w:val="center"/>
          </w:tcPr>
          <w:p w:rsidR="0014097E" w:rsidRPr="0049239E" w:rsidRDefault="0014097E" w:rsidP="0007606C"/>
        </w:tc>
        <w:tc>
          <w:tcPr>
            <w:tcW w:w="266" w:type="dxa"/>
            <w:vAlign w:val="center"/>
          </w:tcPr>
          <w:p w:rsidR="0014097E" w:rsidRPr="0049239E" w:rsidRDefault="0014097E" w:rsidP="0007606C"/>
        </w:tc>
        <w:tc>
          <w:tcPr>
            <w:tcW w:w="567" w:type="dxa"/>
            <w:vAlign w:val="center"/>
          </w:tcPr>
          <w:p w:rsidR="0014097E" w:rsidRPr="0049239E" w:rsidRDefault="0014097E" w:rsidP="0007606C"/>
        </w:tc>
        <w:tc>
          <w:tcPr>
            <w:tcW w:w="369" w:type="dxa"/>
            <w:vAlign w:val="center"/>
          </w:tcPr>
          <w:p w:rsidR="0014097E" w:rsidRPr="0049239E" w:rsidRDefault="0014097E" w:rsidP="0007606C"/>
        </w:tc>
        <w:tc>
          <w:tcPr>
            <w:tcW w:w="369" w:type="dxa"/>
            <w:vAlign w:val="center"/>
          </w:tcPr>
          <w:p w:rsidR="0014097E" w:rsidRPr="0049239E" w:rsidRDefault="0014097E" w:rsidP="0007606C"/>
        </w:tc>
        <w:tc>
          <w:tcPr>
            <w:tcW w:w="343" w:type="dxa"/>
            <w:vAlign w:val="center"/>
          </w:tcPr>
          <w:p w:rsidR="0014097E" w:rsidRPr="0049239E" w:rsidRDefault="0014097E" w:rsidP="0007606C"/>
        </w:tc>
        <w:tc>
          <w:tcPr>
            <w:tcW w:w="479" w:type="dxa"/>
            <w:vAlign w:val="center"/>
          </w:tcPr>
          <w:p w:rsidR="0014097E" w:rsidRPr="0049239E" w:rsidRDefault="0014097E" w:rsidP="0007606C"/>
        </w:tc>
        <w:tc>
          <w:tcPr>
            <w:tcW w:w="429" w:type="dxa"/>
            <w:vAlign w:val="center"/>
          </w:tcPr>
          <w:p w:rsidR="0014097E" w:rsidRPr="0049239E" w:rsidRDefault="0014097E" w:rsidP="0007606C"/>
        </w:tc>
        <w:tc>
          <w:tcPr>
            <w:tcW w:w="613" w:type="dxa"/>
            <w:vAlign w:val="center"/>
          </w:tcPr>
          <w:p w:rsidR="0014097E" w:rsidRPr="0049239E" w:rsidRDefault="0014097E" w:rsidP="0007606C"/>
        </w:tc>
        <w:tc>
          <w:tcPr>
            <w:tcW w:w="404" w:type="dxa"/>
            <w:vAlign w:val="center"/>
          </w:tcPr>
          <w:p w:rsidR="0014097E" w:rsidRPr="0049239E" w:rsidRDefault="0014097E" w:rsidP="0007606C"/>
        </w:tc>
        <w:tc>
          <w:tcPr>
            <w:tcW w:w="267" w:type="dxa"/>
            <w:gridSpan w:val="2"/>
            <w:vAlign w:val="center"/>
          </w:tcPr>
          <w:p w:rsidR="0014097E" w:rsidRPr="0049239E" w:rsidRDefault="0014097E" w:rsidP="0007606C"/>
        </w:tc>
        <w:tc>
          <w:tcPr>
            <w:tcW w:w="1908" w:type="dxa"/>
            <w:vAlign w:val="center"/>
          </w:tcPr>
          <w:p w:rsidR="0014097E" w:rsidRPr="0049239E" w:rsidRDefault="0014097E" w:rsidP="0007606C"/>
        </w:tc>
        <w:tc>
          <w:tcPr>
            <w:tcW w:w="731" w:type="dxa"/>
            <w:vAlign w:val="center"/>
          </w:tcPr>
          <w:p w:rsidR="0014097E" w:rsidRPr="0049239E" w:rsidRDefault="0014097E" w:rsidP="0007606C"/>
        </w:tc>
        <w:tc>
          <w:tcPr>
            <w:tcW w:w="452" w:type="dxa"/>
            <w:gridSpan w:val="2"/>
            <w:vAlign w:val="center"/>
          </w:tcPr>
          <w:p w:rsidR="0014097E" w:rsidRPr="0049239E" w:rsidRDefault="0014097E" w:rsidP="0007606C"/>
        </w:tc>
        <w:tc>
          <w:tcPr>
            <w:tcW w:w="743" w:type="dxa"/>
            <w:vAlign w:val="center"/>
          </w:tcPr>
          <w:p w:rsidR="0014097E" w:rsidRPr="0049239E" w:rsidRDefault="0014097E" w:rsidP="0007606C"/>
        </w:tc>
      </w:tr>
      <w:tr w:rsidR="0014097E" w:rsidRPr="0049239E" w:rsidTr="0007606C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>Фамилия</w:t>
            </w:r>
            <w:r w:rsidRPr="0049239E">
              <w:rPr>
                <w:rStyle w:val="apple-converted-space"/>
              </w:rPr>
              <w:t> </w:t>
            </w:r>
          </w:p>
        </w:tc>
        <w:tc>
          <w:tcPr>
            <w:tcW w:w="310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>Имя</w:t>
            </w:r>
            <w:r w:rsidRPr="0049239E">
              <w:rPr>
                <w:rStyle w:val="apple-converted-space"/>
              </w:rPr>
              <w:t> </w:t>
            </w:r>
          </w:p>
        </w:tc>
        <w:tc>
          <w:tcPr>
            <w:tcW w:w="45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 xml:space="preserve">Отчество (при </w:t>
            </w:r>
            <w:proofErr w:type="gramStart"/>
            <w:r w:rsidRPr="0049239E">
              <w:t>наличии</w:t>
            </w:r>
            <w:proofErr w:type="gramEnd"/>
            <w:r w:rsidRPr="0049239E">
              <w:t>)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>Табельный номер</w:t>
            </w:r>
            <w:r w:rsidRPr="0049239E">
              <w:rPr>
                <w:rStyle w:val="apple-converted-space"/>
              </w:rPr>
              <w:t> 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35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>Структурное подразделение</w:t>
            </w:r>
            <w:r w:rsidRPr="0049239E">
              <w:rPr>
                <w:rStyle w:val="apple-converted-space"/>
              </w:rPr>
              <w:t> </w:t>
            </w:r>
          </w:p>
        </w:tc>
        <w:tc>
          <w:tcPr>
            <w:tcW w:w="636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>Профессия (дол</w:t>
            </w:r>
            <w:r>
              <w:t>ж</w:t>
            </w:r>
            <w:r w:rsidRPr="0049239E">
              <w:t>ность)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43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>Дата поступления на работу</w:t>
            </w:r>
            <w:r w:rsidRPr="0049239E">
              <w:rPr>
                <w:rStyle w:val="apple-converted-space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 xml:space="preserve">Дата изменения наименования профессии (должности) или перевода в </w:t>
            </w:r>
            <w:proofErr w:type="gramStart"/>
            <w:r w:rsidRPr="0049239E">
              <w:t>другое</w:t>
            </w:r>
            <w:proofErr w:type="gramEnd"/>
            <w:r w:rsidRPr="0049239E">
              <w:t xml:space="preserve"> структурное</w:t>
            </w:r>
            <w:r w:rsidRPr="0049239E">
              <w:rPr>
                <w:rStyle w:val="apple-converted-space"/>
              </w:rPr>
              <w:t> </w:t>
            </w:r>
          </w:p>
        </w:tc>
      </w:tr>
      <w:tr w:rsidR="0014097E" w:rsidRPr="0049239E" w:rsidTr="0007606C"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>подразделение</w:t>
            </w:r>
            <w:r w:rsidRPr="0049239E">
              <w:rPr>
                <w:rStyle w:val="apple-converted-space"/>
              </w:rPr>
              <w:t> </w:t>
            </w:r>
          </w:p>
        </w:tc>
        <w:tc>
          <w:tcPr>
            <w:tcW w:w="794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>Предусмотрено</w:t>
            </w:r>
            <w:r w:rsidRPr="0049239E">
              <w:rPr>
                <w:rStyle w:val="apple-converted-space"/>
              </w:rPr>
              <w:t> </w:t>
            </w:r>
            <w:r w:rsidRPr="0049239E">
              <w:rPr>
                <w:rStyle w:val="match"/>
              </w:rPr>
              <w:t>типовыми</w:t>
            </w:r>
            <w:r w:rsidRPr="0049239E">
              <w:rPr>
                <w:rStyle w:val="apple-converted-space"/>
              </w:rPr>
              <w:t> </w:t>
            </w:r>
            <w:r w:rsidRPr="0049239E">
              <w:rPr>
                <w:rStyle w:val="match"/>
              </w:rPr>
              <w:t>нормами</w:t>
            </w:r>
            <w:r w:rsidRPr="0049239E">
              <w:rPr>
                <w:rStyle w:val="apple-converted-space"/>
              </w:rPr>
              <w:t> </w:t>
            </w:r>
            <w:r w:rsidRPr="0049239E">
              <w:rPr>
                <w:rStyle w:val="match"/>
              </w:rPr>
              <w:t>бесплатной</w:t>
            </w:r>
            <w:r w:rsidRPr="0049239E">
              <w:rPr>
                <w:rStyle w:val="apple-converted-space"/>
              </w:rPr>
              <w:t> </w:t>
            </w:r>
            <w:r w:rsidRPr="0049239E">
              <w:rPr>
                <w:rStyle w:val="match"/>
              </w:rPr>
              <w:t>выдачи</w:t>
            </w:r>
            <w:r w:rsidRPr="0049239E">
              <w:rPr>
                <w:rStyle w:val="apple-converted-space"/>
              </w:rPr>
              <w:t> </w:t>
            </w:r>
            <w:r w:rsidRPr="0049239E">
              <w:rPr>
                <w:rStyle w:val="match"/>
              </w:rPr>
              <w:t>работникам</w:t>
            </w:r>
            <w:r w:rsidRPr="0049239E">
              <w:rPr>
                <w:rStyle w:val="apple-converted-space"/>
              </w:rPr>
              <w:t> </w:t>
            </w:r>
            <w:r w:rsidRPr="0049239E">
              <w:rPr>
                <w:rStyle w:val="match"/>
              </w:rPr>
              <w:t>смывающих</w:t>
            </w:r>
            <w:r w:rsidRPr="0049239E">
              <w:rPr>
                <w:rStyle w:val="apple-converted-space"/>
              </w:rPr>
              <w:t> </w:t>
            </w:r>
            <w:r w:rsidRPr="0049239E">
              <w:t>и (или)</w:t>
            </w:r>
            <w:r w:rsidRPr="0049239E">
              <w:rPr>
                <w:rStyle w:val="apple-converted-space"/>
              </w:rPr>
              <w:t> </w:t>
            </w:r>
            <w:r w:rsidRPr="0049239E">
              <w:rPr>
                <w:rStyle w:val="match"/>
              </w:rPr>
              <w:t>обезвреживающих средств</w:t>
            </w:r>
            <w:r w:rsidRPr="0049239E">
              <w:t>:</w:t>
            </w: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602861">
        <w:tc>
          <w:tcPr>
            <w:tcW w:w="2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  <w:rPr>
                <w:rStyle w:val="apple-converted-space"/>
              </w:rPr>
            </w:pPr>
            <w:r w:rsidRPr="0049239E">
              <w:t>Пункт</w:t>
            </w:r>
            <w:r w:rsidRPr="0049239E">
              <w:rPr>
                <w:rStyle w:val="apple-converted-space"/>
              </w:rPr>
              <w:t> </w:t>
            </w:r>
            <w:proofErr w:type="gramStart"/>
            <w:r w:rsidRPr="0049239E">
              <w:rPr>
                <w:rStyle w:val="match"/>
              </w:rPr>
              <w:t>Типовых</w:t>
            </w:r>
            <w:proofErr w:type="gramEnd"/>
          </w:p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rPr>
                <w:rStyle w:val="match"/>
              </w:rPr>
              <w:t>норм</w:t>
            </w:r>
          </w:p>
        </w:tc>
        <w:tc>
          <w:tcPr>
            <w:tcW w:w="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>Вид</w:t>
            </w:r>
            <w:r w:rsidRPr="0049239E">
              <w:rPr>
                <w:rStyle w:val="apple-converted-space"/>
              </w:rPr>
              <w:t> </w:t>
            </w:r>
            <w:r w:rsidRPr="0049239E">
              <w:rPr>
                <w:rStyle w:val="match"/>
              </w:rPr>
              <w:t>смывающих</w:t>
            </w:r>
            <w:r w:rsidRPr="0049239E">
              <w:rPr>
                <w:rStyle w:val="apple-converted-space"/>
              </w:rPr>
              <w:t> </w:t>
            </w:r>
            <w:r w:rsidRPr="0049239E">
              <w:t>и (или)</w:t>
            </w:r>
            <w:r w:rsidR="00602861">
              <w:t xml:space="preserve"> </w:t>
            </w:r>
            <w:r w:rsidRPr="0049239E">
              <w:rPr>
                <w:rStyle w:val="match"/>
              </w:rPr>
              <w:t>обезвреживающих</w:t>
            </w:r>
            <w:r w:rsidRPr="0049239E">
              <w:rPr>
                <w:rStyle w:val="apple-converted-space"/>
              </w:rPr>
              <w:t> </w:t>
            </w:r>
            <w:r w:rsidRPr="0049239E">
              <w:rPr>
                <w:rStyle w:val="match"/>
              </w:rPr>
              <w:t>средств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>Единица измер</w:t>
            </w:r>
            <w:r w:rsidRPr="0049239E">
              <w:t>е</w:t>
            </w:r>
            <w:r w:rsidRPr="0049239E">
              <w:t>ния (</w:t>
            </w:r>
            <w:proofErr w:type="gramStart"/>
            <w:r w:rsidRPr="0049239E">
              <w:t>г</w:t>
            </w:r>
            <w:proofErr w:type="gramEnd"/>
            <w:r w:rsidRPr="0049239E">
              <w:t>/мл)</w:t>
            </w:r>
          </w:p>
        </w:tc>
        <w:tc>
          <w:tcPr>
            <w:tcW w:w="1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02861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 xml:space="preserve">Количество </w:t>
            </w:r>
          </w:p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>на год</w:t>
            </w:r>
          </w:p>
        </w:tc>
      </w:tr>
      <w:tr w:rsidR="0014097E" w:rsidRPr="0049239E" w:rsidTr="0007606C">
        <w:trPr>
          <w:trHeight w:val="209"/>
        </w:trPr>
        <w:tc>
          <w:tcPr>
            <w:tcW w:w="2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44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 xml:space="preserve">Руководитель </w:t>
            </w:r>
            <w:proofErr w:type="gramStart"/>
            <w:r w:rsidRPr="0049239E">
              <w:t>структурного</w:t>
            </w:r>
            <w:proofErr w:type="gramEnd"/>
            <w:r w:rsidRPr="0049239E">
              <w:t xml:space="preserve"> </w:t>
            </w:r>
          </w:p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>подразд</w:t>
            </w:r>
            <w:r w:rsidRPr="0049239E">
              <w:t>е</w:t>
            </w:r>
            <w:r w:rsidRPr="0049239E">
              <w:t>ления</w:t>
            </w:r>
            <w:r w:rsidRPr="0049239E">
              <w:rPr>
                <w:rStyle w:val="apple-converted-space"/>
              </w:rPr>
              <w:t> </w:t>
            </w:r>
          </w:p>
        </w:tc>
        <w:tc>
          <w:tcPr>
            <w:tcW w:w="554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  <w:jc w:val="right"/>
            </w:pPr>
            <w:r w:rsidRPr="0049239E">
              <w:t>Оборотная сторона личной карточки</w:t>
            </w:r>
            <w:r w:rsidRPr="0049239E">
              <w:rPr>
                <w:rStyle w:val="apple-converted-space"/>
              </w:rPr>
              <w:t> </w:t>
            </w:r>
          </w:p>
        </w:tc>
      </w:tr>
      <w:tr w:rsidR="0014097E" w:rsidRPr="0049239E" w:rsidTr="0007606C">
        <w:tc>
          <w:tcPr>
            <w:tcW w:w="9957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>Вид</w:t>
            </w:r>
            <w:r w:rsidRPr="0049239E">
              <w:rPr>
                <w:rStyle w:val="apple-converted-space"/>
              </w:rPr>
              <w:t> </w:t>
            </w:r>
          </w:p>
        </w:tc>
        <w:tc>
          <w:tcPr>
            <w:tcW w:w="22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>Свидетельство о</w:t>
            </w:r>
            <w:r w:rsidRPr="0049239E">
              <w:rPr>
                <w:rStyle w:val="apple-converted-space"/>
              </w:rPr>
              <w:t> </w:t>
            </w:r>
          </w:p>
        </w:tc>
        <w:tc>
          <w:tcPr>
            <w:tcW w:w="60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>Выдано</w:t>
            </w:r>
            <w:r w:rsidRPr="0049239E">
              <w:rPr>
                <w:rStyle w:val="apple-converted-space"/>
              </w:rPr>
              <w:t> </w:t>
            </w:r>
          </w:p>
        </w:tc>
      </w:tr>
      <w:tr w:rsidR="0014097E" w:rsidRPr="0049239E" w:rsidTr="00602861">
        <w:tc>
          <w:tcPr>
            <w:tcW w:w="16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rPr>
                <w:rStyle w:val="match"/>
              </w:rPr>
              <w:t>смыва</w:t>
            </w:r>
            <w:r w:rsidRPr="0049239E">
              <w:rPr>
                <w:rStyle w:val="match"/>
              </w:rPr>
              <w:t>ю</w:t>
            </w:r>
            <w:r w:rsidRPr="0049239E">
              <w:rPr>
                <w:rStyle w:val="match"/>
              </w:rPr>
              <w:t>щих</w:t>
            </w:r>
            <w:r w:rsidRPr="0049239E">
              <w:rPr>
                <w:rStyle w:val="apple-converted-space"/>
              </w:rPr>
              <w:t> </w:t>
            </w:r>
            <w:r w:rsidRPr="0049239E">
              <w:t xml:space="preserve">и (или) </w:t>
            </w:r>
            <w:r w:rsidRPr="0049239E">
              <w:rPr>
                <w:rStyle w:val="match"/>
              </w:rPr>
              <w:t>обезвреж</w:t>
            </w:r>
            <w:r w:rsidRPr="0049239E">
              <w:rPr>
                <w:rStyle w:val="match"/>
              </w:rPr>
              <w:t>и</w:t>
            </w:r>
            <w:r w:rsidRPr="0049239E">
              <w:rPr>
                <w:rStyle w:val="match"/>
              </w:rPr>
              <w:t>вающих средств</w:t>
            </w:r>
          </w:p>
        </w:tc>
        <w:tc>
          <w:tcPr>
            <w:tcW w:w="22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>государственной регистрации, сертификат соотве</w:t>
            </w:r>
            <w:r w:rsidRPr="0049239E">
              <w:t>т</w:t>
            </w:r>
            <w:r w:rsidRPr="0049239E">
              <w:t>ствия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>д</w:t>
            </w:r>
            <w:r w:rsidRPr="0049239E">
              <w:t>а</w:t>
            </w:r>
            <w:r w:rsidRPr="0049239E">
              <w:t>та</w:t>
            </w: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>колич</w:t>
            </w:r>
            <w:r w:rsidRPr="0049239E">
              <w:t>е</w:t>
            </w:r>
            <w:r w:rsidRPr="0049239E">
              <w:t>ство (</w:t>
            </w:r>
            <w:proofErr w:type="gramStart"/>
            <w:r w:rsidRPr="0049239E">
              <w:t>г</w:t>
            </w:r>
            <w:proofErr w:type="gramEnd"/>
            <w:r w:rsidRPr="0049239E">
              <w:t>/мл)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t>спо</w:t>
            </w:r>
            <w:r w:rsidRPr="0049239E">
              <w:t>соб</w:t>
            </w:r>
            <w:r w:rsidRPr="0049239E">
              <w:rPr>
                <w:rStyle w:val="apple-converted-space"/>
              </w:rPr>
              <w:t> </w:t>
            </w:r>
            <w:r w:rsidRPr="0049239E">
              <w:rPr>
                <w:rStyle w:val="match"/>
              </w:rPr>
              <w:t>выдачи</w:t>
            </w:r>
            <w:r>
              <w:rPr>
                <w:rStyle w:val="match"/>
              </w:rPr>
              <w:t xml:space="preserve"> </w:t>
            </w:r>
            <w:r w:rsidRPr="0049239E">
              <w:t>(индив</w:t>
            </w:r>
            <w:r w:rsidRPr="0049239E">
              <w:t>и</w:t>
            </w:r>
            <w:r w:rsidRPr="0049239E">
              <w:t>дуально; посредством д</w:t>
            </w:r>
            <w:r w:rsidRPr="0049239E">
              <w:t>о</w:t>
            </w:r>
            <w:r w:rsidRPr="0049239E">
              <w:t>зирующей системы)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4097E" w:rsidRPr="0049239E" w:rsidRDefault="0014097E" w:rsidP="00602861">
            <w:pPr>
              <w:pStyle w:val="formattext"/>
              <w:spacing w:before="0" w:beforeAutospacing="0" w:after="0" w:afterAutospacing="0" w:line="285" w:lineRule="atLeast"/>
              <w:jc w:val="center"/>
            </w:pPr>
            <w:r w:rsidRPr="0049239E">
              <w:t>распи</w:t>
            </w:r>
            <w:r w:rsidRPr="0049239E">
              <w:t>с</w:t>
            </w:r>
            <w:r w:rsidRPr="0049239E">
              <w:t>ка в получ</w:t>
            </w:r>
            <w:r w:rsidRPr="0049239E">
              <w:t>е</w:t>
            </w:r>
            <w:r w:rsidRPr="0049239E">
              <w:t>нии</w:t>
            </w:r>
          </w:p>
        </w:tc>
      </w:tr>
      <w:tr w:rsidR="0014097E" w:rsidRPr="0049239E" w:rsidTr="0007606C">
        <w:trPr>
          <w:trHeight w:val="253"/>
        </w:trPr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2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14097E" w:rsidRPr="0049239E" w:rsidTr="0007606C">
        <w:tc>
          <w:tcPr>
            <w:tcW w:w="44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 xml:space="preserve">Руководитель </w:t>
            </w:r>
            <w:proofErr w:type="gramStart"/>
            <w:r w:rsidRPr="0049239E">
              <w:t>структурного</w:t>
            </w:r>
            <w:proofErr w:type="gramEnd"/>
            <w:r w:rsidRPr="0049239E">
              <w:t xml:space="preserve"> </w:t>
            </w:r>
          </w:p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  <w:r w:rsidRPr="0049239E">
              <w:t>подразд</w:t>
            </w:r>
            <w:r w:rsidRPr="0049239E">
              <w:t>е</w:t>
            </w:r>
            <w:r w:rsidRPr="0049239E">
              <w:t>ления</w:t>
            </w:r>
            <w:r w:rsidRPr="0049239E">
              <w:rPr>
                <w:rStyle w:val="apple-converted-space"/>
              </w:rPr>
              <w:t> </w:t>
            </w:r>
          </w:p>
        </w:tc>
        <w:tc>
          <w:tcPr>
            <w:tcW w:w="554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097E" w:rsidRPr="0049239E" w:rsidRDefault="0014097E" w:rsidP="0007606C">
            <w:pPr>
              <w:pStyle w:val="formattext"/>
              <w:spacing w:before="0" w:beforeAutospacing="0" w:after="0" w:afterAutospacing="0" w:line="285" w:lineRule="atLeast"/>
            </w:pPr>
          </w:p>
        </w:tc>
      </w:tr>
    </w:tbl>
    <w:p w:rsidR="0014097E" w:rsidRPr="0049239E" w:rsidRDefault="0014097E" w:rsidP="0014097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4097E" w:rsidRDefault="0014097E" w:rsidP="0014097E">
      <w:pPr>
        <w:pStyle w:val="20"/>
        <w:jc w:val="right"/>
        <w:rPr>
          <w:b/>
          <w:sz w:val="28"/>
          <w:szCs w:val="28"/>
        </w:rPr>
        <w:sectPr w:rsidR="0014097E" w:rsidSect="0014097E">
          <w:headerReference w:type="default" r:id="rId22"/>
          <w:footerReference w:type="default" r:id="rId2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4097E" w:rsidRPr="006A77BA" w:rsidRDefault="0014097E" w:rsidP="0014097E">
      <w:pPr>
        <w:pStyle w:val="20"/>
        <w:jc w:val="right"/>
        <w:rPr>
          <w:sz w:val="28"/>
          <w:szCs w:val="28"/>
        </w:rPr>
      </w:pPr>
      <w:r w:rsidRPr="006A77BA">
        <w:rPr>
          <w:sz w:val="28"/>
          <w:szCs w:val="28"/>
        </w:rPr>
        <w:lastRenderedPageBreak/>
        <w:t>Приложение №</w:t>
      </w:r>
      <w:r w:rsidR="00602861" w:rsidRPr="006A77BA">
        <w:rPr>
          <w:sz w:val="28"/>
          <w:szCs w:val="28"/>
        </w:rPr>
        <w:t xml:space="preserve"> </w:t>
      </w:r>
      <w:r w:rsidRPr="006A77BA">
        <w:rPr>
          <w:sz w:val="28"/>
          <w:szCs w:val="28"/>
        </w:rPr>
        <w:t>7</w:t>
      </w:r>
    </w:p>
    <w:p w:rsidR="0014097E" w:rsidRPr="00602861" w:rsidRDefault="0014097E" w:rsidP="003F0301">
      <w:pPr>
        <w:pStyle w:val="3"/>
        <w:spacing w:line="360" w:lineRule="exact"/>
        <w:ind w:firstLine="0"/>
        <w:jc w:val="center"/>
      </w:pPr>
      <w:r w:rsidRPr="00602861">
        <w:t>Примерный порядок</w:t>
      </w:r>
    </w:p>
    <w:p w:rsidR="0014097E" w:rsidRPr="00602861" w:rsidRDefault="0014097E" w:rsidP="003F0301">
      <w:pPr>
        <w:pStyle w:val="3"/>
        <w:spacing w:line="360" w:lineRule="exact"/>
        <w:ind w:firstLine="0"/>
        <w:jc w:val="center"/>
      </w:pPr>
      <w:r w:rsidRPr="00602861">
        <w:t>проведения инструктажа по применению средств индивидуальной защиты (кроме специальной одежды и спец</w:t>
      </w:r>
      <w:r w:rsidRPr="00602861">
        <w:t>и</w:t>
      </w:r>
      <w:r w:rsidRPr="00602861">
        <w:t>альной обуви).</w:t>
      </w:r>
    </w:p>
    <w:p w:rsidR="0014097E" w:rsidRPr="0049239E" w:rsidRDefault="0014097E" w:rsidP="0014097E">
      <w:pPr>
        <w:ind w:firstLine="720"/>
        <w:jc w:val="both"/>
        <w:rPr>
          <w:b/>
        </w:rPr>
      </w:pPr>
    </w:p>
    <w:p w:rsidR="0014097E" w:rsidRPr="0049239E" w:rsidRDefault="0014097E" w:rsidP="003F0301">
      <w:pPr>
        <w:spacing w:line="360" w:lineRule="exact"/>
        <w:ind w:firstLine="708"/>
        <w:jc w:val="both"/>
        <w:rPr>
          <w:bCs/>
          <w:sz w:val="28"/>
        </w:rPr>
      </w:pPr>
      <w:r w:rsidRPr="0049239E">
        <w:rPr>
          <w:bCs/>
          <w:sz w:val="28"/>
          <w:szCs w:val="28"/>
        </w:rPr>
        <w:t xml:space="preserve">Порядок применения средств индивидуальной защиты </w:t>
      </w:r>
      <w:r w:rsidRPr="0049239E">
        <w:rPr>
          <w:bCs/>
          <w:sz w:val="28"/>
        </w:rPr>
        <w:t xml:space="preserve">должен проводиться при </w:t>
      </w:r>
      <w:proofErr w:type="gramStart"/>
      <w:r w:rsidRPr="0049239E">
        <w:rPr>
          <w:bCs/>
          <w:sz w:val="28"/>
        </w:rPr>
        <w:t>проведении</w:t>
      </w:r>
      <w:proofErr w:type="gramEnd"/>
      <w:r w:rsidRPr="0049239E">
        <w:rPr>
          <w:bCs/>
          <w:sz w:val="28"/>
        </w:rPr>
        <w:t xml:space="preserve"> первичного и повто</w:t>
      </w:r>
      <w:r w:rsidRPr="0049239E">
        <w:rPr>
          <w:bCs/>
          <w:sz w:val="28"/>
        </w:rPr>
        <w:t>р</w:t>
      </w:r>
      <w:r w:rsidRPr="0049239E">
        <w:rPr>
          <w:bCs/>
          <w:sz w:val="28"/>
        </w:rPr>
        <w:t>ных инструктажей по охране труда.</w:t>
      </w:r>
    </w:p>
    <w:p w:rsidR="0014097E" w:rsidRPr="0049239E" w:rsidRDefault="0014097E" w:rsidP="003F0301">
      <w:pPr>
        <w:spacing w:line="360" w:lineRule="exact"/>
        <w:ind w:firstLine="708"/>
        <w:jc w:val="both"/>
        <w:rPr>
          <w:bCs/>
          <w:sz w:val="28"/>
          <w:szCs w:val="28"/>
        </w:rPr>
      </w:pPr>
      <w:proofErr w:type="gramStart"/>
      <w:r w:rsidRPr="0049239E">
        <w:rPr>
          <w:bCs/>
          <w:sz w:val="28"/>
        </w:rPr>
        <w:t>При проведении инструктажа следует использовать паспорт и руков</w:t>
      </w:r>
      <w:r w:rsidRPr="0049239E">
        <w:rPr>
          <w:bCs/>
          <w:sz w:val="28"/>
        </w:rPr>
        <w:t>о</w:t>
      </w:r>
      <w:r w:rsidRPr="0049239E">
        <w:rPr>
          <w:bCs/>
          <w:sz w:val="28"/>
        </w:rPr>
        <w:t xml:space="preserve">дство по эксплуатации применяемых СИЗ, а также </w:t>
      </w:r>
      <w:r w:rsidRPr="0049239E">
        <w:rPr>
          <w:bCs/>
          <w:sz w:val="28"/>
          <w:szCs w:val="28"/>
        </w:rPr>
        <w:t>инструкции по охране труда для работников (видов работ) подразделения</w:t>
      </w:r>
      <w:r w:rsidR="0051299A">
        <w:rPr>
          <w:bCs/>
          <w:sz w:val="28"/>
          <w:szCs w:val="28"/>
        </w:rPr>
        <w:t>,</w:t>
      </w:r>
      <w:r w:rsidRPr="0049239E">
        <w:rPr>
          <w:bCs/>
          <w:sz w:val="28"/>
          <w:szCs w:val="28"/>
        </w:rPr>
        <w:t xml:space="preserve"> в которых должны содержаться:</w:t>
      </w:r>
      <w:proofErr w:type="gramEnd"/>
    </w:p>
    <w:p w:rsidR="0014097E" w:rsidRPr="0049239E" w:rsidRDefault="00602861" w:rsidP="003F030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4097E" w:rsidRPr="0049239E">
        <w:rPr>
          <w:bCs/>
          <w:sz w:val="28"/>
          <w:szCs w:val="28"/>
        </w:rPr>
        <w:t xml:space="preserve">требования к </w:t>
      </w:r>
      <w:r w:rsidR="0014097E" w:rsidRPr="0049239E">
        <w:rPr>
          <w:sz w:val="28"/>
          <w:szCs w:val="28"/>
        </w:rPr>
        <w:t>порядку подготовки средств индивидуальной защиты;</w:t>
      </w:r>
    </w:p>
    <w:p w:rsidR="0014097E" w:rsidRPr="0049239E" w:rsidRDefault="00602861" w:rsidP="003F030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97E" w:rsidRPr="0049239E">
        <w:rPr>
          <w:sz w:val="28"/>
          <w:szCs w:val="28"/>
        </w:rPr>
        <w:t>требования, предъявляемые к использованию средств индивидуальной защиты работников во время работы;</w:t>
      </w:r>
    </w:p>
    <w:p w:rsidR="0014097E" w:rsidRPr="0049239E" w:rsidRDefault="00602861" w:rsidP="003F030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97E" w:rsidRPr="0049239E">
        <w:rPr>
          <w:sz w:val="28"/>
          <w:szCs w:val="28"/>
        </w:rPr>
        <w:t>требования к порядку проверки исправности средств индивидуальной защиты и к изъятию их из обращения при обнаружении неисправности или сн</w:t>
      </w:r>
      <w:r w:rsidR="0014097E" w:rsidRPr="0049239E">
        <w:rPr>
          <w:sz w:val="28"/>
          <w:szCs w:val="28"/>
        </w:rPr>
        <w:t>и</w:t>
      </w:r>
      <w:r w:rsidR="0014097E" w:rsidRPr="0049239E">
        <w:rPr>
          <w:sz w:val="28"/>
          <w:szCs w:val="28"/>
        </w:rPr>
        <w:t>жении эффективности.</w:t>
      </w:r>
    </w:p>
    <w:p w:rsidR="0014097E" w:rsidRPr="0049239E" w:rsidRDefault="0014097E" w:rsidP="003F0301">
      <w:pPr>
        <w:spacing w:line="360" w:lineRule="exact"/>
        <w:ind w:firstLine="708"/>
        <w:jc w:val="both"/>
        <w:rPr>
          <w:bCs/>
          <w:sz w:val="28"/>
        </w:rPr>
      </w:pPr>
      <w:r w:rsidRPr="0049239E">
        <w:rPr>
          <w:bCs/>
          <w:sz w:val="28"/>
        </w:rPr>
        <w:t xml:space="preserve">Допускается проводить инструктаж группе работников, которые </w:t>
      </w:r>
      <w:proofErr w:type="gramStart"/>
      <w:r w:rsidRPr="0049239E">
        <w:rPr>
          <w:bCs/>
          <w:sz w:val="28"/>
        </w:rPr>
        <w:t>испол</w:t>
      </w:r>
      <w:r w:rsidRPr="0049239E">
        <w:rPr>
          <w:bCs/>
          <w:sz w:val="28"/>
        </w:rPr>
        <w:t>ь</w:t>
      </w:r>
      <w:r w:rsidRPr="0049239E">
        <w:rPr>
          <w:bCs/>
          <w:sz w:val="28"/>
        </w:rPr>
        <w:t>зуют одинаковые средства индивидуальной защиты и заняты</w:t>
      </w:r>
      <w:proofErr w:type="gramEnd"/>
      <w:r w:rsidRPr="0049239E">
        <w:rPr>
          <w:bCs/>
          <w:sz w:val="28"/>
        </w:rPr>
        <w:t xml:space="preserve"> на работах с од</w:t>
      </w:r>
      <w:r w:rsidRPr="0049239E">
        <w:rPr>
          <w:bCs/>
          <w:sz w:val="28"/>
        </w:rPr>
        <w:t>и</w:t>
      </w:r>
      <w:r w:rsidRPr="0049239E">
        <w:rPr>
          <w:bCs/>
          <w:sz w:val="28"/>
        </w:rPr>
        <w:t>наковыми условиями труда. По окончании инструктажа необходимо убедиться в том, что инструктируемый усвоил материал в достаточной степени, о чем делается специальная запись в журнале инс</w:t>
      </w:r>
      <w:r w:rsidRPr="0049239E">
        <w:rPr>
          <w:bCs/>
          <w:sz w:val="28"/>
        </w:rPr>
        <w:t>т</w:t>
      </w:r>
      <w:r w:rsidRPr="0049239E">
        <w:rPr>
          <w:bCs/>
          <w:sz w:val="28"/>
        </w:rPr>
        <w:t>руктажей.</w:t>
      </w:r>
    </w:p>
    <w:p w:rsidR="0014097E" w:rsidRPr="0049239E" w:rsidRDefault="0014097E" w:rsidP="003F0301">
      <w:pPr>
        <w:spacing w:line="360" w:lineRule="exact"/>
        <w:jc w:val="both"/>
        <w:rPr>
          <w:bCs/>
          <w:sz w:val="28"/>
        </w:rPr>
      </w:pPr>
      <w:r w:rsidRPr="0049239E">
        <w:rPr>
          <w:bCs/>
          <w:sz w:val="28"/>
        </w:rPr>
        <w:tab/>
        <w:t xml:space="preserve">Инструктаж должен </w:t>
      </w:r>
      <w:proofErr w:type="gramStart"/>
      <w:r w:rsidRPr="0049239E">
        <w:rPr>
          <w:bCs/>
          <w:sz w:val="28"/>
        </w:rPr>
        <w:t>проводит</w:t>
      </w:r>
      <w:r w:rsidR="0051299A">
        <w:rPr>
          <w:bCs/>
          <w:sz w:val="28"/>
        </w:rPr>
        <w:t>ь</w:t>
      </w:r>
      <w:r w:rsidRPr="0049239E">
        <w:rPr>
          <w:bCs/>
          <w:sz w:val="28"/>
        </w:rPr>
        <w:t>ся в форме беседы с объяснением и пра</w:t>
      </w:r>
      <w:r w:rsidRPr="0049239E">
        <w:rPr>
          <w:bCs/>
          <w:sz w:val="28"/>
        </w:rPr>
        <w:t>к</w:t>
      </w:r>
      <w:r w:rsidRPr="0049239E">
        <w:rPr>
          <w:bCs/>
          <w:sz w:val="28"/>
        </w:rPr>
        <w:t>тическим показом приемов применения используемых видов СИЗ</w:t>
      </w:r>
      <w:proofErr w:type="gramEnd"/>
      <w:r w:rsidRPr="0049239E">
        <w:rPr>
          <w:bCs/>
          <w:sz w:val="28"/>
        </w:rPr>
        <w:t>. Все объя</w:t>
      </w:r>
      <w:r w:rsidRPr="0049239E">
        <w:rPr>
          <w:bCs/>
          <w:sz w:val="28"/>
        </w:rPr>
        <w:t>с</w:t>
      </w:r>
      <w:r w:rsidRPr="0049239E">
        <w:rPr>
          <w:bCs/>
          <w:sz w:val="28"/>
        </w:rPr>
        <w:t>нения должны приводит</w:t>
      </w:r>
      <w:r w:rsidR="000B7C9A">
        <w:rPr>
          <w:bCs/>
          <w:sz w:val="28"/>
        </w:rPr>
        <w:t>ь</w:t>
      </w:r>
      <w:r w:rsidRPr="0049239E">
        <w:rPr>
          <w:bCs/>
          <w:sz w:val="28"/>
        </w:rPr>
        <w:t>ся</w:t>
      </w:r>
      <w:r w:rsidR="000B7C9A">
        <w:rPr>
          <w:bCs/>
          <w:sz w:val="28"/>
        </w:rPr>
        <w:t>,</w:t>
      </w:r>
      <w:r w:rsidRPr="0049239E">
        <w:rPr>
          <w:bCs/>
          <w:sz w:val="28"/>
        </w:rPr>
        <w:t xml:space="preserve"> исходя из местных условий и характера выполняемых операций, а также с учетом уровня общеобразовательной и спец</w:t>
      </w:r>
      <w:r w:rsidRPr="0049239E">
        <w:rPr>
          <w:bCs/>
          <w:sz w:val="28"/>
        </w:rPr>
        <w:t>и</w:t>
      </w:r>
      <w:r w:rsidRPr="0049239E">
        <w:rPr>
          <w:bCs/>
          <w:sz w:val="28"/>
        </w:rPr>
        <w:t>альной подготовки инструктируемых работников, которые должны выполнить все н</w:t>
      </w:r>
      <w:r w:rsidRPr="0049239E">
        <w:rPr>
          <w:bCs/>
          <w:sz w:val="28"/>
        </w:rPr>
        <w:t>е</w:t>
      </w:r>
      <w:r w:rsidRPr="0049239E">
        <w:rPr>
          <w:bCs/>
          <w:sz w:val="28"/>
        </w:rPr>
        <w:t>обходимые действия по подбору, подгонке, проверке исправности в</w:t>
      </w:r>
      <w:r w:rsidRPr="0049239E">
        <w:rPr>
          <w:bCs/>
          <w:sz w:val="28"/>
        </w:rPr>
        <w:t>ы</w:t>
      </w:r>
      <w:r w:rsidRPr="0049239E">
        <w:rPr>
          <w:bCs/>
          <w:sz w:val="28"/>
        </w:rPr>
        <w:t xml:space="preserve">даваемого ему </w:t>
      </w:r>
      <w:proofErr w:type="gramStart"/>
      <w:r w:rsidRPr="0049239E">
        <w:rPr>
          <w:bCs/>
          <w:sz w:val="28"/>
        </w:rPr>
        <w:t>СИЗ</w:t>
      </w:r>
      <w:proofErr w:type="gramEnd"/>
      <w:r w:rsidRPr="0049239E">
        <w:rPr>
          <w:bCs/>
          <w:sz w:val="28"/>
        </w:rPr>
        <w:t xml:space="preserve">. </w:t>
      </w:r>
    </w:p>
    <w:p w:rsidR="0014097E" w:rsidRPr="006A77BA" w:rsidRDefault="0014097E" w:rsidP="0014097E">
      <w:pPr>
        <w:pStyle w:val="20"/>
        <w:jc w:val="right"/>
        <w:rPr>
          <w:sz w:val="28"/>
          <w:szCs w:val="28"/>
        </w:rPr>
      </w:pPr>
      <w:r w:rsidRPr="0049239E">
        <w:rPr>
          <w:b/>
        </w:rPr>
        <w:br w:type="page"/>
      </w:r>
      <w:r w:rsidRPr="006A77BA">
        <w:rPr>
          <w:sz w:val="28"/>
          <w:szCs w:val="28"/>
        </w:rPr>
        <w:lastRenderedPageBreak/>
        <w:t>Приложение № 8</w:t>
      </w:r>
    </w:p>
    <w:p w:rsidR="0014097E" w:rsidRPr="0049239E" w:rsidRDefault="0014097E" w:rsidP="0014097E"/>
    <w:p w:rsidR="0014097E" w:rsidRPr="0049239E" w:rsidRDefault="0014097E" w:rsidP="007F4DCD">
      <w:pPr>
        <w:pStyle w:val="2"/>
        <w:spacing w:before="0" w:after="0" w:line="360" w:lineRule="exact"/>
        <w:rPr>
          <w:b/>
          <w:bCs/>
        </w:rPr>
      </w:pPr>
      <w:r w:rsidRPr="0049239E">
        <w:rPr>
          <w:b/>
          <w:bCs/>
        </w:rPr>
        <w:t xml:space="preserve">Количество средств индивидуальной защиты, </w:t>
      </w:r>
    </w:p>
    <w:p w:rsidR="0014097E" w:rsidRPr="0049239E" w:rsidRDefault="0014097E" w:rsidP="007F4DCD">
      <w:pPr>
        <w:pStyle w:val="2"/>
        <w:spacing w:before="0" w:after="0" w:line="360" w:lineRule="exact"/>
        <w:rPr>
          <w:b/>
        </w:rPr>
      </w:pPr>
      <w:r w:rsidRPr="0049239E">
        <w:rPr>
          <w:b/>
        </w:rPr>
        <w:t>подлежащие проверке, при оценке качества при поступлении</w:t>
      </w:r>
    </w:p>
    <w:p w:rsidR="0014097E" w:rsidRPr="0049239E" w:rsidRDefault="0014097E" w:rsidP="007F4DCD">
      <w:pPr>
        <w:spacing w:line="360" w:lineRule="exact"/>
        <w:jc w:val="center"/>
        <w:rPr>
          <w:b/>
          <w:sz w:val="28"/>
        </w:rPr>
      </w:pPr>
      <w:r w:rsidRPr="0049239E">
        <w:rPr>
          <w:b/>
          <w:bCs/>
          <w:sz w:val="28"/>
        </w:rPr>
        <w:t xml:space="preserve">на </w:t>
      </w:r>
      <w:r w:rsidRPr="0049239E">
        <w:rPr>
          <w:b/>
          <w:sz w:val="28"/>
        </w:rPr>
        <w:t xml:space="preserve">материальные склады дирекций материально-технического </w:t>
      </w:r>
      <w:proofErr w:type="gramStart"/>
      <w:r w:rsidRPr="0049239E">
        <w:rPr>
          <w:b/>
          <w:sz w:val="28"/>
        </w:rPr>
        <w:t>обе</w:t>
      </w:r>
      <w:r w:rsidRPr="0049239E">
        <w:rPr>
          <w:b/>
          <w:sz w:val="28"/>
        </w:rPr>
        <w:t>с</w:t>
      </w:r>
      <w:r w:rsidRPr="0049239E">
        <w:rPr>
          <w:b/>
          <w:sz w:val="28"/>
        </w:rPr>
        <w:t>печения-структурных</w:t>
      </w:r>
      <w:proofErr w:type="gramEnd"/>
      <w:r w:rsidRPr="0049239E">
        <w:rPr>
          <w:b/>
          <w:sz w:val="28"/>
        </w:rPr>
        <w:t xml:space="preserve"> подразделений Росжелдорснаб, филиалов </w:t>
      </w:r>
      <w:r w:rsidRPr="0049239E">
        <w:rPr>
          <w:b/>
          <w:bCs/>
          <w:sz w:val="28"/>
        </w:rPr>
        <w:t>и структу</w:t>
      </w:r>
      <w:r w:rsidRPr="0049239E">
        <w:rPr>
          <w:b/>
          <w:bCs/>
          <w:sz w:val="28"/>
        </w:rPr>
        <w:t>р</w:t>
      </w:r>
      <w:r w:rsidRPr="0049239E">
        <w:rPr>
          <w:b/>
          <w:bCs/>
          <w:sz w:val="28"/>
        </w:rPr>
        <w:t>ных подразделений ОАО «РЖД»</w:t>
      </w:r>
    </w:p>
    <w:p w:rsidR="0014097E" w:rsidRPr="0049239E" w:rsidRDefault="0014097E" w:rsidP="0014097E">
      <w:pPr>
        <w:jc w:val="center"/>
        <w:rPr>
          <w:sz w:val="28"/>
        </w:rPr>
      </w:pPr>
    </w:p>
    <w:p w:rsidR="0014097E" w:rsidRPr="0049239E" w:rsidRDefault="0014097E" w:rsidP="0014097E">
      <w:pPr>
        <w:jc w:val="center"/>
        <w:rPr>
          <w:sz w:val="26"/>
        </w:rPr>
      </w:pPr>
      <w:proofErr w:type="gramStart"/>
      <w:r w:rsidRPr="0049239E">
        <w:rPr>
          <w:sz w:val="26"/>
        </w:rPr>
        <w:t>(составлено на основании ГОСТ 23948-80 «Изделия швейные.</w:t>
      </w:r>
      <w:proofErr w:type="gramEnd"/>
      <w:r w:rsidRPr="0049239E">
        <w:rPr>
          <w:sz w:val="26"/>
        </w:rPr>
        <w:t xml:space="preserve"> Правила прие</w:t>
      </w:r>
      <w:r w:rsidRPr="0049239E">
        <w:rPr>
          <w:sz w:val="26"/>
        </w:rPr>
        <w:t>м</w:t>
      </w:r>
      <w:r w:rsidRPr="0049239E">
        <w:rPr>
          <w:sz w:val="26"/>
        </w:rPr>
        <w:t xml:space="preserve">ки» </w:t>
      </w:r>
    </w:p>
    <w:p w:rsidR="0014097E" w:rsidRPr="0049239E" w:rsidRDefault="0014097E" w:rsidP="0014097E">
      <w:pPr>
        <w:jc w:val="center"/>
        <w:rPr>
          <w:sz w:val="26"/>
        </w:rPr>
      </w:pPr>
      <w:r w:rsidRPr="0049239E">
        <w:rPr>
          <w:sz w:val="26"/>
        </w:rPr>
        <w:t xml:space="preserve">и ГОСТ 9289-78 «Обувь. </w:t>
      </w:r>
      <w:proofErr w:type="gramStart"/>
      <w:r w:rsidRPr="0049239E">
        <w:rPr>
          <w:sz w:val="26"/>
        </w:rPr>
        <w:t>Правила приемки»)</w:t>
      </w:r>
      <w:proofErr w:type="gramEnd"/>
    </w:p>
    <w:p w:rsidR="0014097E" w:rsidRPr="0049239E" w:rsidRDefault="0014097E" w:rsidP="0014097E">
      <w:pPr>
        <w:jc w:val="center"/>
        <w:rPr>
          <w:sz w:val="26"/>
        </w:rPr>
      </w:pPr>
    </w:p>
    <w:p w:rsidR="0014097E" w:rsidRPr="0049239E" w:rsidRDefault="005C3943" w:rsidP="007A6F7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097E" w:rsidRPr="0049239E">
        <w:rPr>
          <w:sz w:val="28"/>
          <w:szCs w:val="28"/>
        </w:rPr>
        <w:t>Приемка изделий по качеству предприятие - потребитель и контролирующие организации проводят методом выборочного контроля в соответствии с табл</w:t>
      </w:r>
      <w:r w:rsidR="0014097E" w:rsidRPr="0049239E">
        <w:rPr>
          <w:sz w:val="28"/>
          <w:szCs w:val="28"/>
        </w:rPr>
        <w:t>и</w:t>
      </w:r>
      <w:r w:rsidR="0014097E" w:rsidRPr="0049239E">
        <w:rPr>
          <w:sz w:val="28"/>
          <w:szCs w:val="28"/>
        </w:rPr>
        <w:t>цей.</w:t>
      </w:r>
    </w:p>
    <w:p w:rsidR="0014097E" w:rsidRPr="0049239E" w:rsidRDefault="0014097E" w:rsidP="0014097E">
      <w:pPr>
        <w:jc w:val="center"/>
        <w:rPr>
          <w:sz w:val="26"/>
        </w:rPr>
      </w:pPr>
    </w:p>
    <w:p w:rsidR="0014097E" w:rsidRPr="0049239E" w:rsidRDefault="0014097E" w:rsidP="0014097E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14097E" w:rsidRPr="00A4149A" w:rsidTr="005C3943">
        <w:tc>
          <w:tcPr>
            <w:tcW w:w="2392" w:type="dxa"/>
            <w:vAlign w:val="center"/>
          </w:tcPr>
          <w:p w:rsidR="0014097E" w:rsidRPr="005C3943" w:rsidRDefault="0014097E" w:rsidP="005C3943">
            <w:pPr>
              <w:jc w:val="center"/>
              <w:rPr>
                <w:sz w:val="28"/>
                <w:szCs w:val="28"/>
              </w:rPr>
            </w:pPr>
            <w:r w:rsidRPr="005C3943">
              <w:rPr>
                <w:sz w:val="28"/>
                <w:szCs w:val="28"/>
              </w:rPr>
              <w:t>Объем партии</w:t>
            </w:r>
          </w:p>
          <w:p w:rsidR="0014097E" w:rsidRPr="005C3943" w:rsidRDefault="0014097E" w:rsidP="005C3943">
            <w:pPr>
              <w:jc w:val="center"/>
              <w:rPr>
                <w:sz w:val="28"/>
                <w:szCs w:val="28"/>
              </w:rPr>
            </w:pPr>
            <w:r w:rsidRPr="005C3943">
              <w:rPr>
                <w:sz w:val="28"/>
                <w:szCs w:val="28"/>
              </w:rPr>
              <w:t>(единиц)</w:t>
            </w:r>
          </w:p>
        </w:tc>
        <w:tc>
          <w:tcPr>
            <w:tcW w:w="2392" w:type="dxa"/>
            <w:vAlign w:val="center"/>
          </w:tcPr>
          <w:p w:rsidR="0014097E" w:rsidRPr="005C3943" w:rsidRDefault="0014097E" w:rsidP="005C3943">
            <w:pPr>
              <w:jc w:val="center"/>
              <w:rPr>
                <w:sz w:val="28"/>
                <w:szCs w:val="28"/>
              </w:rPr>
            </w:pPr>
            <w:r w:rsidRPr="005C3943">
              <w:rPr>
                <w:sz w:val="28"/>
                <w:szCs w:val="28"/>
              </w:rPr>
              <w:t>Объем выборки</w:t>
            </w:r>
          </w:p>
        </w:tc>
        <w:tc>
          <w:tcPr>
            <w:tcW w:w="2393" w:type="dxa"/>
            <w:vAlign w:val="center"/>
          </w:tcPr>
          <w:p w:rsidR="0014097E" w:rsidRPr="005C3943" w:rsidRDefault="0014097E" w:rsidP="005C3943">
            <w:pPr>
              <w:jc w:val="center"/>
              <w:rPr>
                <w:sz w:val="28"/>
                <w:szCs w:val="28"/>
              </w:rPr>
            </w:pPr>
            <w:r w:rsidRPr="005C3943">
              <w:rPr>
                <w:sz w:val="28"/>
                <w:szCs w:val="28"/>
              </w:rPr>
              <w:t>Приемочное число</w:t>
            </w:r>
          </w:p>
        </w:tc>
        <w:tc>
          <w:tcPr>
            <w:tcW w:w="2393" w:type="dxa"/>
            <w:vAlign w:val="center"/>
          </w:tcPr>
          <w:p w:rsidR="0014097E" w:rsidRPr="005C3943" w:rsidRDefault="0014097E" w:rsidP="005C3943">
            <w:pPr>
              <w:jc w:val="center"/>
              <w:rPr>
                <w:sz w:val="28"/>
                <w:szCs w:val="28"/>
              </w:rPr>
            </w:pPr>
            <w:r w:rsidRPr="005C3943">
              <w:rPr>
                <w:sz w:val="28"/>
                <w:szCs w:val="28"/>
              </w:rPr>
              <w:t>Браковочное число</w:t>
            </w:r>
          </w:p>
        </w:tc>
      </w:tr>
      <w:tr w:rsidR="0014097E" w:rsidRPr="00A4149A" w:rsidTr="0007606C"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8"/>
              </w:rPr>
              <w:t>50 и менее</w:t>
            </w:r>
          </w:p>
        </w:tc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5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0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1</w:t>
            </w:r>
          </w:p>
        </w:tc>
      </w:tr>
      <w:tr w:rsidR="0014097E" w:rsidRPr="00A4149A" w:rsidTr="0007606C"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8"/>
              </w:rPr>
              <w:t>51-150</w:t>
            </w:r>
          </w:p>
        </w:tc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20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1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2</w:t>
            </w:r>
          </w:p>
        </w:tc>
      </w:tr>
      <w:tr w:rsidR="0014097E" w:rsidRPr="00A4149A" w:rsidTr="0007606C"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8"/>
              </w:rPr>
              <w:t>151-280</w:t>
            </w:r>
          </w:p>
        </w:tc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32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2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3</w:t>
            </w:r>
          </w:p>
        </w:tc>
      </w:tr>
      <w:tr w:rsidR="0014097E" w:rsidRPr="00A4149A" w:rsidTr="0007606C"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8"/>
              </w:rPr>
              <w:t>281-500</w:t>
            </w:r>
          </w:p>
        </w:tc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50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3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4</w:t>
            </w:r>
          </w:p>
        </w:tc>
      </w:tr>
      <w:tr w:rsidR="0014097E" w:rsidRPr="00A4149A" w:rsidTr="0007606C"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8"/>
              </w:rPr>
            </w:pPr>
            <w:r w:rsidRPr="00A4149A">
              <w:rPr>
                <w:sz w:val="28"/>
              </w:rPr>
              <w:t>501-1200</w:t>
            </w:r>
          </w:p>
        </w:tc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80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5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6</w:t>
            </w:r>
          </w:p>
        </w:tc>
      </w:tr>
      <w:tr w:rsidR="0014097E" w:rsidRPr="00A4149A" w:rsidTr="0007606C"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8"/>
              </w:rPr>
              <w:t>1201-3200</w:t>
            </w:r>
          </w:p>
        </w:tc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125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7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8</w:t>
            </w:r>
          </w:p>
        </w:tc>
      </w:tr>
      <w:tr w:rsidR="0014097E" w:rsidRPr="00A4149A" w:rsidTr="0007606C"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8"/>
              </w:rPr>
            </w:pPr>
            <w:r w:rsidRPr="00A4149A">
              <w:rPr>
                <w:sz w:val="28"/>
              </w:rPr>
              <w:t>3201-10000</w:t>
            </w:r>
          </w:p>
        </w:tc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200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10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11</w:t>
            </w:r>
          </w:p>
        </w:tc>
      </w:tr>
      <w:tr w:rsidR="0014097E" w:rsidRPr="00A4149A" w:rsidTr="0007606C"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8"/>
              </w:rPr>
            </w:pPr>
            <w:r w:rsidRPr="00A4149A">
              <w:rPr>
                <w:sz w:val="28"/>
              </w:rPr>
              <w:t>10000 - и б</w:t>
            </w:r>
            <w:r w:rsidRPr="00A4149A">
              <w:rPr>
                <w:sz w:val="28"/>
              </w:rPr>
              <w:t>о</w:t>
            </w:r>
            <w:r w:rsidRPr="00A4149A">
              <w:rPr>
                <w:sz w:val="28"/>
              </w:rPr>
              <w:t>лее</w:t>
            </w:r>
          </w:p>
        </w:tc>
        <w:tc>
          <w:tcPr>
            <w:tcW w:w="2392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315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14</w:t>
            </w:r>
          </w:p>
        </w:tc>
        <w:tc>
          <w:tcPr>
            <w:tcW w:w="2393" w:type="dxa"/>
          </w:tcPr>
          <w:p w:rsidR="0014097E" w:rsidRPr="00A4149A" w:rsidRDefault="0014097E" w:rsidP="0007606C">
            <w:pPr>
              <w:jc w:val="center"/>
              <w:rPr>
                <w:sz w:val="26"/>
              </w:rPr>
            </w:pPr>
            <w:r w:rsidRPr="00A4149A">
              <w:rPr>
                <w:sz w:val="26"/>
              </w:rPr>
              <w:t>15</w:t>
            </w:r>
          </w:p>
        </w:tc>
      </w:tr>
    </w:tbl>
    <w:p w:rsidR="0014097E" w:rsidRPr="0049239E" w:rsidRDefault="0014097E" w:rsidP="0014097E">
      <w:pPr>
        <w:jc w:val="center"/>
        <w:rPr>
          <w:sz w:val="26"/>
        </w:rPr>
      </w:pPr>
    </w:p>
    <w:p w:rsidR="0014097E" w:rsidRPr="0049239E" w:rsidRDefault="0014097E" w:rsidP="0014097E">
      <w:pPr>
        <w:jc w:val="center"/>
        <w:rPr>
          <w:sz w:val="28"/>
        </w:rPr>
      </w:pPr>
    </w:p>
    <w:p w:rsidR="0014097E" w:rsidRPr="0049239E" w:rsidRDefault="0014097E" w:rsidP="007A6F7E">
      <w:pPr>
        <w:spacing w:line="360" w:lineRule="exact"/>
        <w:jc w:val="both"/>
        <w:rPr>
          <w:bCs/>
          <w:sz w:val="28"/>
        </w:rPr>
      </w:pPr>
      <w:r w:rsidRPr="0049239E">
        <w:rPr>
          <w:bCs/>
          <w:sz w:val="28"/>
        </w:rPr>
        <w:t xml:space="preserve"> </w:t>
      </w:r>
      <w:r w:rsidR="005C3943">
        <w:rPr>
          <w:bCs/>
          <w:sz w:val="28"/>
        </w:rPr>
        <w:tab/>
      </w:r>
      <w:r w:rsidRPr="0049239E">
        <w:rPr>
          <w:bCs/>
          <w:sz w:val="28"/>
        </w:rPr>
        <w:t xml:space="preserve">При применении выборочного контроля решение о партии следует принимать по правилу: </w:t>
      </w:r>
    </w:p>
    <w:p w:rsidR="0014097E" w:rsidRPr="0049239E" w:rsidRDefault="005C3943" w:rsidP="007A6F7E">
      <w:pPr>
        <w:spacing w:line="360" w:lineRule="exact"/>
        <w:jc w:val="both"/>
        <w:rPr>
          <w:bCs/>
          <w:sz w:val="28"/>
        </w:rPr>
      </w:pPr>
      <w:r>
        <w:rPr>
          <w:bCs/>
          <w:sz w:val="28"/>
        </w:rPr>
        <w:tab/>
      </w:r>
      <w:r w:rsidR="0014097E" w:rsidRPr="0049239E">
        <w:rPr>
          <w:bCs/>
          <w:sz w:val="28"/>
        </w:rPr>
        <w:t>-</w:t>
      </w:r>
      <w:r w:rsidR="007A6F7E">
        <w:rPr>
          <w:bCs/>
          <w:sz w:val="28"/>
        </w:rPr>
        <w:t> </w:t>
      </w:r>
      <w:r w:rsidR="0014097E" w:rsidRPr="0049239E">
        <w:rPr>
          <w:bCs/>
          <w:sz w:val="28"/>
        </w:rPr>
        <w:t>партия продукции принимается, если количество дефектных единиц (подл</w:t>
      </w:r>
      <w:r w:rsidR="0014097E" w:rsidRPr="0049239E">
        <w:rPr>
          <w:bCs/>
          <w:sz w:val="28"/>
        </w:rPr>
        <w:t>е</w:t>
      </w:r>
      <w:r w:rsidR="0014097E" w:rsidRPr="0049239E">
        <w:rPr>
          <w:bCs/>
          <w:sz w:val="28"/>
        </w:rPr>
        <w:t>жащих исправлению или замене) продукции в выборке меньше или равно приемочному числу;</w:t>
      </w:r>
    </w:p>
    <w:p w:rsidR="0014097E" w:rsidRPr="0049239E" w:rsidRDefault="005C3943" w:rsidP="007A6F7E">
      <w:pPr>
        <w:spacing w:line="360" w:lineRule="exact"/>
        <w:jc w:val="both"/>
        <w:rPr>
          <w:bCs/>
          <w:sz w:val="28"/>
        </w:rPr>
      </w:pPr>
      <w:r>
        <w:rPr>
          <w:bCs/>
          <w:sz w:val="28"/>
        </w:rPr>
        <w:tab/>
      </w:r>
      <w:r w:rsidR="0014097E" w:rsidRPr="0049239E">
        <w:rPr>
          <w:bCs/>
          <w:sz w:val="28"/>
        </w:rPr>
        <w:t>-</w:t>
      </w:r>
      <w:r w:rsidR="007A6F7E">
        <w:rPr>
          <w:bCs/>
          <w:sz w:val="28"/>
        </w:rPr>
        <w:t> </w:t>
      </w:r>
      <w:r w:rsidR="0014097E" w:rsidRPr="0049239E">
        <w:rPr>
          <w:bCs/>
          <w:sz w:val="28"/>
        </w:rPr>
        <w:t>проводится сплошной контроль всех изделий в партии с исправлением пре</w:t>
      </w:r>
      <w:r w:rsidR="0014097E" w:rsidRPr="0049239E">
        <w:rPr>
          <w:bCs/>
          <w:sz w:val="28"/>
        </w:rPr>
        <w:t>д</w:t>
      </w:r>
      <w:r w:rsidR="0014097E" w:rsidRPr="0049239E">
        <w:rPr>
          <w:bCs/>
          <w:sz w:val="28"/>
        </w:rPr>
        <w:t>приятием – изготовителем отмеченных дефектов или, если исправление нево</w:t>
      </w:r>
      <w:r w:rsidR="0014097E" w:rsidRPr="0049239E">
        <w:rPr>
          <w:bCs/>
          <w:sz w:val="28"/>
        </w:rPr>
        <w:t>з</w:t>
      </w:r>
      <w:r w:rsidR="0014097E" w:rsidRPr="0049239E">
        <w:rPr>
          <w:bCs/>
          <w:sz w:val="28"/>
        </w:rPr>
        <w:t xml:space="preserve">можно, с заменой дефектных изделий </w:t>
      </w:r>
      <w:proofErr w:type="gramStart"/>
      <w:r w:rsidR="0014097E" w:rsidRPr="0049239E">
        <w:rPr>
          <w:bCs/>
          <w:sz w:val="28"/>
        </w:rPr>
        <w:t>годными</w:t>
      </w:r>
      <w:proofErr w:type="gramEnd"/>
      <w:r w:rsidR="0014097E" w:rsidRPr="0049239E">
        <w:rPr>
          <w:bCs/>
          <w:sz w:val="28"/>
        </w:rPr>
        <w:t>, если количество дефектных единиц продукции в выборке больше или равно браковочному числу.</w:t>
      </w:r>
    </w:p>
    <w:p w:rsidR="0014097E" w:rsidRPr="0049239E" w:rsidRDefault="0014097E" w:rsidP="007A6F7E">
      <w:pPr>
        <w:spacing w:line="360" w:lineRule="exact"/>
        <w:sectPr w:rsidR="0014097E" w:rsidRPr="0049239E" w:rsidSect="0014097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4097E" w:rsidRPr="0049239E" w:rsidRDefault="0014097E" w:rsidP="0014097E"/>
    <w:tbl>
      <w:tblPr>
        <w:tblW w:w="4242" w:type="dxa"/>
        <w:tblInd w:w="10728" w:type="dxa"/>
        <w:tblLook w:val="0000"/>
      </w:tblPr>
      <w:tblGrid>
        <w:gridCol w:w="4242"/>
      </w:tblGrid>
      <w:tr w:rsidR="0014097E" w:rsidRPr="0049239E" w:rsidTr="0007606C">
        <w:tblPrEx>
          <w:tblCellMar>
            <w:top w:w="0" w:type="dxa"/>
            <w:bottom w:w="0" w:type="dxa"/>
          </w:tblCellMar>
        </w:tblPrEx>
        <w:tc>
          <w:tcPr>
            <w:tcW w:w="4242" w:type="dxa"/>
          </w:tcPr>
          <w:p w:rsidR="0014097E" w:rsidRPr="0049239E" w:rsidRDefault="0014097E" w:rsidP="0007606C">
            <w:pPr>
              <w:pStyle w:val="1"/>
              <w:jc w:val="center"/>
            </w:pPr>
            <w:r w:rsidRPr="0049239E">
              <w:t xml:space="preserve">                </w:t>
            </w:r>
            <w:r>
              <w:t>П</w:t>
            </w:r>
            <w:r w:rsidRPr="0049239E">
              <w:t>риложение № 9</w:t>
            </w:r>
          </w:p>
          <w:p w:rsidR="0014097E" w:rsidRPr="0049239E" w:rsidRDefault="0014097E" w:rsidP="0007606C">
            <w:pPr>
              <w:pStyle w:val="1"/>
              <w:jc w:val="both"/>
              <w:rPr>
                <w:sz w:val="24"/>
              </w:rPr>
            </w:pPr>
          </w:p>
        </w:tc>
      </w:tr>
    </w:tbl>
    <w:p w:rsidR="0014097E" w:rsidRPr="0049239E" w:rsidRDefault="0014097E" w:rsidP="0014097E">
      <w:pPr>
        <w:pStyle w:val="2"/>
        <w:jc w:val="right"/>
      </w:pPr>
    </w:p>
    <w:p w:rsidR="0014097E" w:rsidRPr="0049239E" w:rsidRDefault="0014097E" w:rsidP="0014097E">
      <w:pPr>
        <w:pStyle w:val="2"/>
      </w:pPr>
    </w:p>
    <w:p w:rsidR="0014097E" w:rsidRPr="0049239E" w:rsidRDefault="0014097E" w:rsidP="0014097E">
      <w:pPr>
        <w:pStyle w:val="2"/>
        <w:rPr>
          <w:b/>
          <w:bCs/>
        </w:rPr>
      </w:pPr>
      <w:r w:rsidRPr="0049239E">
        <w:rPr>
          <w:b/>
          <w:bCs/>
        </w:rPr>
        <w:t>ЖУРНАЛ РЕГИСТРАЦИИ</w:t>
      </w:r>
    </w:p>
    <w:p w:rsidR="0014097E" w:rsidRDefault="0014097E" w:rsidP="0014097E">
      <w:pPr>
        <w:ind w:left="-142" w:right="-54"/>
        <w:jc w:val="center"/>
        <w:rPr>
          <w:b/>
          <w:bCs/>
          <w:sz w:val="28"/>
        </w:rPr>
      </w:pPr>
      <w:r w:rsidRPr="0049239E">
        <w:rPr>
          <w:b/>
          <w:bCs/>
          <w:sz w:val="28"/>
        </w:rPr>
        <w:t xml:space="preserve">результатов проверки качества специальной одежды, специальной обуви и других </w:t>
      </w:r>
    </w:p>
    <w:p w:rsidR="0014097E" w:rsidRPr="0049239E" w:rsidRDefault="0014097E" w:rsidP="0014097E">
      <w:pPr>
        <w:ind w:left="-142" w:right="-54"/>
        <w:jc w:val="center"/>
        <w:rPr>
          <w:sz w:val="28"/>
        </w:rPr>
      </w:pPr>
      <w:r w:rsidRPr="0049239E">
        <w:rPr>
          <w:b/>
          <w:bCs/>
          <w:sz w:val="28"/>
        </w:rPr>
        <w:t>средств индивидуальной защ</w:t>
      </w:r>
      <w:r w:rsidRPr="0049239E">
        <w:rPr>
          <w:b/>
          <w:bCs/>
          <w:sz w:val="28"/>
        </w:rPr>
        <w:t>и</w:t>
      </w:r>
      <w:r w:rsidRPr="0049239E">
        <w:rPr>
          <w:b/>
          <w:bCs/>
          <w:sz w:val="28"/>
        </w:rPr>
        <w:t>ты</w:t>
      </w:r>
    </w:p>
    <w:p w:rsidR="0014097E" w:rsidRPr="0049239E" w:rsidRDefault="0014097E" w:rsidP="0014097E">
      <w:pPr>
        <w:jc w:val="center"/>
        <w:rPr>
          <w:sz w:val="28"/>
        </w:rPr>
      </w:pPr>
      <w:r w:rsidRPr="0049239E">
        <w:rPr>
          <w:sz w:val="28"/>
        </w:rPr>
        <w:t>__________________________________</w:t>
      </w:r>
    </w:p>
    <w:p w:rsidR="0014097E" w:rsidRPr="00483B92" w:rsidRDefault="0014097E" w:rsidP="0014097E">
      <w:pPr>
        <w:jc w:val="center"/>
      </w:pPr>
      <w:r w:rsidRPr="00483B92">
        <w:t>наименование структурного подразделения</w:t>
      </w:r>
    </w:p>
    <w:p w:rsidR="0014097E" w:rsidRPr="0049239E" w:rsidRDefault="0014097E" w:rsidP="0014097E">
      <w:pPr>
        <w:jc w:val="center"/>
        <w:rPr>
          <w:sz w:val="28"/>
        </w:rPr>
      </w:pPr>
    </w:p>
    <w:p w:rsidR="0014097E" w:rsidRPr="0049239E" w:rsidRDefault="0014097E" w:rsidP="0014097E">
      <w:pPr>
        <w:jc w:val="center"/>
        <w:rPr>
          <w:sz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169"/>
        <w:gridCol w:w="1714"/>
        <w:gridCol w:w="896"/>
        <w:gridCol w:w="1609"/>
        <w:gridCol w:w="1370"/>
        <w:gridCol w:w="1609"/>
        <w:gridCol w:w="791"/>
        <w:gridCol w:w="803"/>
        <w:gridCol w:w="617"/>
        <w:gridCol w:w="989"/>
        <w:gridCol w:w="569"/>
        <w:gridCol w:w="995"/>
        <w:gridCol w:w="1408"/>
      </w:tblGrid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48" w:type="pct"/>
            <w:vMerge w:val="restart"/>
            <w:tcBorders>
              <w:bottom w:val="single" w:sz="4" w:space="0" w:color="auto"/>
            </w:tcBorders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№</w:t>
            </w:r>
          </w:p>
        </w:tc>
        <w:tc>
          <w:tcPr>
            <w:tcW w:w="390" w:type="pct"/>
            <w:vMerge w:val="restart"/>
            <w:tcBorders>
              <w:bottom w:val="single" w:sz="4" w:space="0" w:color="auto"/>
            </w:tcBorders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 xml:space="preserve">Дата </w:t>
            </w:r>
          </w:p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прове</w:t>
            </w:r>
            <w:r w:rsidRPr="005C3943">
              <w:rPr>
                <w:sz w:val="22"/>
                <w:szCs w:val="22"/>
              </w:rPr>
              <w:t>р</w:t>
            </w:r>
            <w:r w:rsidRPr="005C3943">
              <w:rPr>
                <w:sz w:val="22"/>
                <w:szCs w:val="22"/>
              </w:rPr>
              <w:t>ки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Наименов</w:t>
            </w:r>
            <w:r w:rsidRPr="005C3943">
              <w:rPr>
                <w:sz w:val="22"/>
                <w:szCs w:val="22"/>
              </w:rPr>
              <w:t>а</w:t>
            </w:r>
            <w:r w:rsidRPr="005C3943">
              <w:rPr>
                <w:sz w:val="22"/>
                <w:szCs w:val="22"/>
              </w:rPr>
              <w:t xml:space="preserve">ние </w:t>
            </w:r>
          </w:p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проду</w:t>
            </w:r>
            <w:r w:rsidRPr="005C3943">
              <w:rPr>
                <w:sz w:val="22"/>
                <w:szCs w:val="22"/>
              </w:rPr>
              <w:t>к</w:t>
            </w:r>
            <w:r w:rsidRPr="005C3943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299" w:type="pct"/>
            <w:vMerge w:val="restart"/>
            <w:tcBorders>
              <w:bottom w:val="single" w:sz="4" w:space="0" w:color="auto"/>
            </w:tcBorders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ГОСТ, ОСТ,</w:t>
            </w:r>
          </w:p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 xml:space="preserve">ТУ,  ТО </w:t>
            </w:r>
          </w:p>
        </w:tc>
        <w:tc>
          <w:tcPr>
            <w:tcW w:w="537" w:type="pct"/>
            <w:vMerge w:val="restart"/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 xml:space="preserve">Сертификат </w:t>
            </w:r>
          </w:p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Соответс</w:t>
            </w:r>
            <w:r w:rsidRPr="005C3943">
              <w:rPr>
                <w:sz w:val="22"/>
                <w:szCs w:val="22"/>
              </w:rPr>
              <w:t>т</w:t>
            </w:r>
            <w:r w:rsidRPr="005C3943">
              <w:rPr>
                <w:sz w:val="22"/>
                <w:szCs w:val="22"/>
              </w:rPr>
              <w:t>вия  (декл</w:t>
            </w:r>
            <w:r w:rsidRPr="005C3943">
              <w:rPr>
                <w:sz w:val="22"/>
                <w:szCs w:val="22"/>
              </w:rPr>
              <w:t>а</w:t>
            </w:r>
            <w:r w:rsidRPr="005C3943">
              <w:rPr>
                <w:sz w:val="22"/>
                <w:szCs w:val="22"/>
              </w:rPr>
              <w:t>рация)</w:t>
            </w:r>
          </w:p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с указанием:</w:t>
            </w:r>
          </w:p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№, оконч</w:t>
            </w:r>
            <w:r w:rsidRPr="005C3943">
              <w:rPr>
                <w:sz w:val="22"/>
                <w:szCs w:val="22"/>
              </w:rPr>
              <w:t>а</w:t>
            </w:r>
            <w:r w:rsidRPr="005C3943">
              <w:rPr>
                <w:sz w:val="22"/>
                <w:szCs w:val="22"/>
              </w:rPr>
              <w:t>ние срока дейс</w:t>
            </w:r>
            <w:r w:rsidRPr="005C3943">
              <w:rPr>
                <w:sz w:val="22"/>
                <w:szCs w:val="22"/>
              </w:rPr>
              <w:t>т</w:t>
            </w:r>
            <w:r w:rsidRPr="005C3943">
              <w:rPr>
                <w:sz w:val="22"/>
                <w:szCs w:val="22"/>
              </w:rPr>
              <w:t>вия,</w:t>
            </w:r>
          </w:p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 xml:space="preserve">кем </w:t>
            </w:r>
            <w:proofErr w:type="gramStart"/>
            <w:r w:rsidRPr="005C3943">
              <w:rPr>
                <w:sz w:val="22"/>
                <w:szCs w:val="22"/>
              </w:rPr>
              <w:t>в</w:t>
            </w:r>
            <w:r w:rsidRPr="005C3943">
              <w:rPr>
                <w:sz w:val="22"/>
                <w:szCs w:val="22"/>
              </w:rPr>
              <w:t>ы</w:t>
            </w:r>
            <w:r w:rsidRPr="005C3943">
              <w:rPr>
                <w:sz w:val="22"/>
                <w:szCs w:val="22"/>
              </w:rPr>
              <w:t>дан</w:t>
            </w:r>
            <w:proofErr w:type="gramEnd"/>
          </w:p>
        </w:tc>
        <w:tc>
          <w:tcPr>
            <w:tcW w:w="457" w:type="pct"/>
            <w:vMerge w:val="restart"/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Поста</w:t>
            </w:r>
            <w:r w:rsidRPr="005C3943">
              <w:rPr>
                <w:sz w:val="22"/>
                <w:szCs w:val="22"/>
              </w:rPr>
              <w:t>в</w:t>
            </w:r>
            <w:r w:rsidRPr="005C3943">
              <w:rPr>
                <w:sz w:val="22"/>
                <w:szCs w:val="22"/>
              </w:rPr>
              <w:t>щик</w:t>
            </w:r>
          </w:p>
        </w:tc>
        <w:tc>
          <w:tcPr>
            <w:tcW w:w="537" w:type="pct"/>
            <w:vMerge w:val="restart"/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Изготов</w:t>
            </w:r>
            <w:r w:rsidRPr="005C3943">
              <w:rPr>
                <w:sz w:val="22"/>
                <w:szCs w:val="22"/>
              </w:rPr>
              <w:t>и</w:t>
            </w:r>
            <w:r w:rsidRPr="005C3943">
              <w:rPr>
                <w:sz w:val="22"/>
                <w:szCs w:val="22"/>
              </w:rPr>
              <w:t>тель</w:t>
            </w: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14097E" w:rsidRPr="005C3943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Размер партии</w:t>
            </w:r>
          </w:p>
          <w:p w:rsidR="0014097E" w:rsidRPr="005C3943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(ед</w:t>
            </w:r>
            <w:r w:rsidRPr="005C3943">
              <w:rPr>
                <w:sz w:val="22"/>
                <w:szCs w:val="22"/>
              </w:rPr>
              <w:t>и</w:t>
            </w:r>
            <w:r w:rsidRPr="005C3943">
              <w:rPr>
                <w:sz w:val="22"/>
                <w:szCs w:val="22"/>
              </w:rPr>
              <w:t>ниц)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Колич</w:t>
            </w:r>
            <w:r w:rsidRPr="005C3943">
              <w:rPr>
                <w:sz w:val="22"/>
                <w:szCs w:val="22"/>
              </w:rPr>
              <w:t>е</w:t>
            </w:r>
            <w:r w:rsidRPr="005C3943">
              <w:rPr>
                <w:sz w:val="22"/>
                <w:szCs w:val="22"/>
              </w:rPr>
              <w:t>ство провере</w:t>
            </w:r>
            <w:r w:rsidRPr="005C3943">
              <w:rPr>
                <w:sz w:val="22"/>
                <w:szCs w:val="22"/>
              </w:rPr>
              <w:t>н</w:t>
            </w:r>
            <w:r w:rsidRPr="005C3943">
              <w:rPr>
                <w:sz w:val="22"/>
                <w:szCs w:val="22"/>
              </w:rPr>
              <w:t>ных изд</w:t>
            </w:r>
            <w:r w:rsidRPr="005C3943">
              <w:rPr>
                <w:sz w:val="22"/>
                <w:szCs w:val="22"/>
              </w:rPr>
              <w:t>е</w:t>
            </w:r>
            <w:r w:rsidRPr="005C3943">
              <w:rPr>
                <w:sz w:val="22"/>
                <w:szCs w:val="22"/>
              </w:rPr>
              <w:t>лий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14097E" w:rsidRPr="005C3943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Количество забракованных изделий (ед</w:t>
            </w:r>
            <w:r w:rsidRPr="005C3943">
              <w:rPr>
                <w:sz w:val="22"/>
                <w:szCs w:val="22"/>
              </w:rPr>
              <w:t>и</w:t>
            </w:r>
            <w:r w:rsidRPr="005C3943">
              <w:rPr>
                <w:sz w:val="22"/>
                <w:szCs w:val="22"/>
              </w:rPr>
              <w:t>ниц)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14097E" w:rsidRPr="005C3943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Выя</w:t>
            </w:r>
            <w:r w:rsidRPr="005C3943">
              <w:rPr>
                <w:sz w:val="22"/>
                <w:szCs w:val="22"/>
              </w:rPr>
              <w:t>в</w:t>
            </w:r>
            <w:r w:rsidRPr="005C3943">
              <w:rPr>
                <w:sz w:val="22"/>
                <w:szCs w:val="22"/>
              </w:rPr>
              <w:t xml:space="preserve">ленные дефекты </w:t>
            </w:r>
          </w:p>
          <w:p w:rsidR="0014097E" w:rsidRPr="005C3943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(пер</w:t>
            </w:r>
            <w:r w:rsidRPr="005C3943">
              <w:rPr>
                <w:sz w:val="22"/>
                <w:szCs w:val="22"/>
              </w:rPr>
              <w:t>е</w:t>
            </w:r>
            <w:r w:rsidRPr="005C3943">
              <w:rPr>
                <w:sz w:val="22"/>
                <w:szCs w:val="22"/>
              </w:rPr>
              <w:t>чень)</w:t>
            </w:r>
          </w:p>
        </w:tc>
        <w:tc>
          <w:tcPr>
            <w:tcW w:w="332" w:type="pct"/>
            <w:vMerge w:val="restart"/>
            <w:textDirection w:val="btLr"/>
            <w:vAlign w:val="center"/>
          </w:tcPr>
          <w:p w:rsidR="0014097E" w:rsidRPr="005C3943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Заключ</w:t>
            </w:r>
            <w:r w:rsidRPr="005C3943">
              <w:rPr>
                <w:sz w:val="22"/>
                <w:szCs w:val="22"/>
              </w:rPr>
              <w:t>е</w:t>
            </w:r>
            <w:r w:rsidRPr="005C3943">
              <w:rPr>
                <w:sz w:val="22"/>
                <w:szCs w:val="22"/>
              </w:rPr>
              <w:t xml:space="preserve">ние о </w:t>
            </w:r>
          </w:p>
          <w:p w:rsidR="0014097E" w:rsidRPr="005C3943" w:rsidRDefault="0014097E" w:rsidP="0007606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пригодности партии (принята/забраков</w:t>
            </w:r>
            <w:r w:rsidRPr="005C3943">
              <w:rPr>
                <w:sz w:val="22"/>
                <w:szCs w:val="22"/>
              </w:rPr>
              <w:t>а</w:t>
            </w:r>
            <w:r w:rsidRPr="005C3943">
              <w:rPr>
                <w:sz w:val="22"/>
                <w:szCs w:val="22"/>
              </w:rPr>
              <w:t>на)</w:t>
            </w:r>
          </w:p>
        </w:tc>
        <w:tc>
          <w:tcPr>
            <w:tcW w:w="470" w:type="pct"/>
            <w:vMerge w:val="restart"/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 xml:space="preserve">Подпись </w:t>
            </w:r>
          </w:p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проверя</w:t>
            </w:r>
            <w:r w:rsidRPr="005C3943">
              <w:rPr>
                <w:sz w:val="22"/>
                <w:szCs w:val="22"/>
              </w:rPr>
              <w:t>ю</w:t>
            </w:r>
            <w:r w:rsidRPr="005C3943">
              <w:rPr>
                <w:sz w:val="22"/>
                <w:szCs w:val="22"/>
              </w:rPr>
              <w:t>щего</w:t>
            </w: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148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90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99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7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68" w:type="pct"/>
            <w:textDirection w:val="btLr"/>
            <w:vAlign w:val="center"/>
          </w:tcPr>
          <w:p w:rsidR="0014097E" w:rsidRPr="0049239E" w:rsidRDefault="0014097E" w:rsidP="0007606C">
            <w:pPr>
              <w:ind w:left="113" w:right="113"/>
              <w:jc w:val="center"/>
            </w:pPr>
            <w:r w:rsidRPr="0049239E">
              <w:t>единиц</w:t>
            </w:r>
          </w:p>
        </w:tc>
        <w:tc>
          <w:tcPr>
            <w:tcW w:w="206" w:type="pct"/>
            <w:textDirection w:val="btLr"/>
            <w:vAlign w:val="center"/>
          </w:tcPr>
          <w:p w:rsidR="0014097E" w:rsidRPr="0049239E" w:rsidRDefault="0014097E" w:rsidP="0007606C">
            <w:pPr>
              <w:ind w:left="546" w:right="113" w:hanging="433"/>
              <w:jc w:val="center"/>
            </w:pPr>
            <w:r w:rsidRPr="0049239E">
              <w:t>%%</w:t>
            </w:r>
          </w:p>
        </w:tc>
        <w:tc>
          <w:tcPr>
            <w:tcW w:w="330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190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32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70" w:type="pct"/>
            <w:vMerge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48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1</w:t>
            </w:r>
          </w:p>
        </w:tc>
        <w:tc>
          <w:tcPr>
            <w:tcW w:w="390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2</w:t>
            </w:r>
          </w:p>
        </w:tc>
        <w:tc>
          <w:tcPr>
            <w:tcW w:w="572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3</w:t>
            </w:r>
          </w:p>
        </w:tc>
        <w:tc>
          <w:tcPr>
            <w:tcW w:w="299" w:type="pct"/>
            <w:tcBorders>
              <w:right w:val="single" w:sz="4" w:space="0" w:color="auto"/>
            </w:tcBorders>
            <w:vAlign w:val="center"/>
          </w:tcPr>
          <w:p w:rsidR="0014097E" w:rsidRPr="0049239E" w:rsidRDefault="005C3943" w:rsidP="0007606C">
            <w:pPr>
              <w:jc w:val="center"/>
            </w:pPr>
            <w: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5C3943" w:rsidP="0007606C">
            <w:pPr>
              <w:jc w:val="center"/>
            </w:pPr>
            <w:r>
              <w:t>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14097E" w:rsidRPr="0049239E" w:rsidRDefault="005C3943" w:rsidP="0007606C">
            <w:pPr>
              <w:jc w:val="center"/>
            </w:pPr>
            <w:r>
              <w:t>6</w:t>
            </w:r>
          </w:p>
        </w:tc>
        <w:tc>
          <w:tcPr>
            <w:tcW w:w="537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7</w:t>
            </w:r>
          </w:p>
        </w:tc>
        <w:tc>
          <w:tcPr>
            <w:tcW w:w="264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8</w:t>
            </w:r>
          </w:p>
        </w:tc>
        <w:tc>
          <w:tcPr>
            <w:tcW w:w="268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9</w:t>
            </w:r>
          </w:p>
        </w:tc>
        <w:tc>
          <w:tcPr>
            <w:tcW w:w="206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10</w:t>
            </w:r>
          </w:p>
        </w:tc>
        <w:tc>
          <w:tcPr>
            <w:tcW w:w="330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11</w:t>
            </w:r>
          </w:p>
        </w:tc>
        <w:tc>
          <w:tcPr>
            <w:tcW w:w="190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12</w:t>
            </w:r>
          </w:p>
        </w:tc>
        <w:tc>
          <w:tcPr>
            <w:tcW w:w="332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13</w:t>
            </w:r>
          </w:p>
        </w:tc>
        <w:tc>
          <w:tcPr>
            <w:tcW w:w="470" w:type="pct"/>
            <w:vAlign w:val="center"/>
          </w:tcPr>
          <w:p w:rsidR="0014097E" w:rsidRPr="0049239E" w:rsidRDefault="005C3943" w:rsidP="0007606C">
            <w:pPr>
              <w:jc w:val="center"/>
            </w:pPr>
            <w:r>
              <w:t>14</w:t>
            </w: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9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72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7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64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68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06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3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19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32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70" w:type="pct"/>
          </w:tcPr>
          <w:p w:rsidR="0014097E" w:rsidRPr="0049239E" w:rsidRDefault="0014097E" w:rsidP="0007606C">
            <w:pPr>
              <w:jc w:val="center"/>
            </w:pP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9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72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7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64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68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06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3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19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32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70" w:type="pct"/>
          </w:tcPr>
          <w:p w:rsidR="0014097E" w:rsidRPr="0049239E" w:rsidRDefault="0014097E" w:rsidP="0007606C">
            <w:pPr>
              <w:jc w:val="center"/>
            </w:pP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9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72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7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64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68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06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3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19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32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70" w:type="pct"/>
          </w:tcPr>
          <w:p w:rsidR="0014097E" w:rsidRPr="0049239E" w:rsidRDefault="0014097E" w:rsidP="0007606C">
            <w:pPr>
              <w:jc w:val="center"/>
            </w:pP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9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72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99" w:type="pct"/>
            <w:tcBorders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7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64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68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206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3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190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32" w:type="pct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70" w:type="pct"/>
          </w:tcPr>
          <w:p w:rsidR="0014097E" w:rsidRPr="0049239E" w:rsidRDefault="0014097E" w:rsidP="0007606C">
            <w:pPr>
              <w:jc w:val="center"/>
            </w:pPr>
          </w:p>
        </w:tc>
      </w:tr>
    </w:tbl>
    <w:p w:rsidR="0014097E" w:rsidRPr="0049239E" w:rsidRDefault="0014097E" w:rsidP="0014097E">
      <w:pPr>
        <w:sectPr w:rsidR="0014097E" w:rsidRPr="0049239E" w:rsidSect="0014097E">
          <w:headerReference w:type="default" r:id="rId24"/>
          <w:footerReference w:type="default" r:id="rId25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4097E" w:rsidRPr="0049239E" w:rsidRDefault="0014097E" w:rsidP="0014097E">
      <w:pPr>
        <w:pStyle w:val="FR2"/>
        <w:spacing w:before="0" w:line="240" w:lineRule="auto"/>
        <w:rPr>
          <w:sz w:val="28"/>
        </w:rPr>
      </w:pPr>
      <w:r w:rsidRPr="0049239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49239E">
        <w:rPr>
          <w:sz w:val="28"/>
          <w:szCs w:val="24"/>
        </w:rPr>
        <w:t>Приложение № 10</w:t>
      </w:r>
    </w:p>
    <w:p w:rsidR="0014097E" w:rsidRPr="0049239E" w:rsidRDefault="0014097E" w:rsidP="0014097E">
      <w:pPr>
        <w:pStyle w:val="FR2"/>
        <w:spacing w:before="0" w:line="240" w:lineRule="auto"/>
        <w:jc w:val="right"/>
        <w:rPr>
          <w:b/>
          <w:bCs/>
          <w:sz w:val="8"/>
          <w:szCs w:val="18"/>
        </w:rPr>
      </w:pPr>
    </w:p>
    <w:tbl>
      <w:tblPr>
        <w:tblW w:w="0" w:type="auto"/>
        <w:tblInd w:w="4968" w:type="dxa"/>
        <w:tblLook w:val="0000"/>
      </w:tblPr>
      <w:tblGrid>
        <w:gridCol w:w="4602"/>
      </w:tblGrid>
      <w:tr w:rsidR="0014097E" w:rsidRPr="0049239E" w:rsidTr="0007606C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14097E" w:rsidRPr="0049239E" w:rsidRDefault="0014097E" w:rsidP="0007606C">
            <w:pPr>
              <w:pStyle w:val="FR2"/>
              <w:spacing w:before="0" w:line="240" w:lineRule="auto"/>
              <w:rPr>
                <w:sz w:val="24"/>
                <w:szCs w:val="24"/>
              </w:rPr>
            </w:pPr>
            <w:r w:rsidRPr="0049239E">
              <w:rPr>
                <w:sz w:val="24"/>
                <w:szCs w:val="24"/>
              </w:rPr>
              <w:t>Типовая межотраслевая форма М-7</w:t>
            </w:r>
          </w:p>
          <w:p w:rsidR="0014097E" w:rsidRPr="0049239E" w:rsidRDefault="0014097E" w:rsidP="0007606C">
            <w:pPr>
              <w:pStyle w:val="FR2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49239E">
              <w:rPr>
                <w:sz w:val="24"/>
                <w:szCs w:val="24"/>
              </w:rPr>
              <w:t>Утверждена</w:t>
            </w:r>
            <w:proofErr w:type="gramEnd"/>
            <w:r w:rsidRPr="0049239E">
              <w:rPr>
                <w:sz w:val="24"/>
                <w:szCs w:val="24"/>
              </w:rPr>
              <w:t xml:space="preserve"> Постановлением Госкомстата России от 30.10.1997 г. № 71а </w:t>
            </w:r>
          </w:p>
        </w:tc>
      </w:tr>
    </w:tbl>
    <w:p w:rsidR="0014097E" w:rsidRPr="005C3943" w:rsidRDefault="0014097E" w:rsidP="0014097E">
      <w:pPr>
        <w:pStyle w:val="FR2"/>
        <w:spacing w:before="0" w:line="240" w:lineRule="auto"/>
        <w:ind w:firstLine="720"/>
        <w:jc w:val="right"/>
      </w:pPr>
    </w:p>
    <w:p w:rsidR="0014097E" w:rsidRPr="0049239E" w:rsidRDefault="0014097E" w:rsidP="00320E28">
      <w:pPr>
        <w:pStyle w:val="FR2"/>
        <w:spacing w:before="0" w:line="240" w:lineRule="exact"/>
        <w:ind w:firstLine="720"/>
        <w:jc w:val="right"/>
        <w:rPr>
          <w:sz w:val="24"/>
          <w:szCs w:val="24"/>
        </w:rPr>
      </w:pPr>
      <w:r w:rsidRPr="0049239E">
        <w:rPr>
          <w:sz w:val="24"/>
          <w:szCs w:val="24"/>
        </w:rPr>
        <w:t>Утверждаю:</w:t>
      </w:r>
    </w:p>
    <w:p w:rsidR="0014097E" w:rsidRPr="0049239E" w:rsidRDefault="0014097E" w:rsidP="00320E28">
      <w:pPr>
        <w:pStyle w:val="FR2"/>
        <w:spacing w:before="0" w:line="240" w:lineRule="exact"/>
        <w:jc w:val="right"/>
        <w:rPr>
          <w:sz w:val="24"/>
          <w:szCs w:val="24"/>
        </w:rPr>
      </w:pPr>
      <w:r w:rsidRPr="0049239E">
        <w:rPr>
          <w:sz w:val="24"/>
          <w:szCs w:val="24"/>
        </w:rPr>
        <w:t>_______________________________</w:t>
      </w:r>
    </w:p>
    <w:p w:rsidR="0014097E" w:rsidRPr="0049239E" w:rsidRDefault="0014097E" w:rsidP="00320E28">
      <w:pPr>
        <w:pStyle w:val="FR2"/>
        <w:spacing w:before="0" w:line="240" w:lineRule="exact"/>
        <w:jc w:val="right"/>
        <w:rPr>
          <w:sz w:val="24"/>
          <w:szCs w:val="24"/>
        </w:rPr>
      </w:pPr>
      <w:r w:rsidRPr="0049239E">
        <w:rPr>
          <w:sz w:val="24"/>
          <w:szCs w:val="24"/>
        </w:rPr>
        <w:t xml:space="preserve">                     должность</w:t>
      </w:r>
    </w:p>
    <w:p w:rsidR="0014097E" w:rsidRPr="0049239E" w:rsidRDefault="0014097E" w:rsidP="00320E28">
      <w:pPr>
        <w:pStyle w:val="FR2"/>
        <w:spacing w:before="0" w:line="240" w:lineRule="exact"/>
        <w:jc w:val="right"/>
        <w:rPr>
          <w:sz w:val="24"/>
          <w:szCs w:val="24"/>
        </w:rPr>
      </w:pPr>
      <w:r w:rsidRPr="0049239E">
        <w:rPr>
          <w:sz w:val="24"/>
          <w:szCs w:val="24"/>
        </w:rPr>
        <w:t>_______________________________</w:t>
      </w:r>
    </w:p>
    <w:p w:rsidR="0014097E" w:rsidRPr="00320E28" w:rsidRDefault="0014097E" w:rsidP="00320E28">
      <w:pPr>
        <w:pStyle w:val="ad"/>
        <w:spacing w:line="240" w:lineRule="exact"/>
        <w:ind w:left="0" w:firstLine="720"/>
        <w:jc w:val="right"/>
        <w:rPr>
          <w:sz w:val="24"/>
        </w:rPr>
      </w:pPr>
      <w:r w:rsidRPr="0049239E">
        <w:t xml:space="preserve">  </w:t>
      </w:r>
      <w:r w:rsidRPr="00320E28">
        <w:rPr>
          <w:sz w:val="24"/>
        </w:rPr>
        <w:t xml:space="preserve">подпись, расшифровка подписи </w:t>
      </w:r>
    </w:p>
    <w:p w:rsidR="0014097E" w:rsidRPr="0049239E" w:rsidRDefault="0014097E" w:rsidP="00320E28">
      <w:pPr>
        <w:pStyle w:val="ad"/>
        <w:spacing w:line="240" w:lineRule="exact"/>
        <w:ind w:left="0" w:firstLine="720"/>
        <w:jc w:val="right"/>
      </w:pPr>
      <w:r w:rsidRPr="00320E28">
        <w:rPr>
          <w:sz w:val="24"/>
        </w:rPr>
        <w:t xml:space="preserve">    «____» _______ 20___  г</w:t>
      </w:r>
      <w:r w:rsidRPr="0049239E">
        <w:t>.</w:t>
      </w:r>
    </w:p>
    <w:p w:rsidR="0014097E" w:rsidRPr="005C3943" w:rsidRDefault="0014097E" w:rsidP="0014097E">
      <w:pPr>
        <w:pStyle w:val="FR2"/>
        <w:spacing w:before="0" w:line="240" w:lineRule="auto"/>
        <w:ind w:left="3840"/>
        <w:jc w:val="left"/>
        <w:rPr>
          <w:b/>
          <w:bCs/>
        </w:rPr>
      </w:pPr>
      <w:r w:rsidRPr="005C3943">
        <w:rPr>
          <w:b/>
          <w:bCs/>
        </w:rPr>
        <w:t xml:space="preserve"> </w:t>
      </w:r>
    </w:p>
    <w:p w:rsidR="0014097E" w:rsidRPr="007A6F7E" w:rsidRDefault="0014097E" w:rsidP="0014097E">
      <w:pPr>
        <w:pStyle w:val="FR2"/>
        <w:spacing w:before="0" w:line="240" w:lineRule="auto"/>
        <w:jc w:val="center"/>
        <w:rPr>
          <w:sz w:val="28"/>
          <w:szCs w:val="28"/>
        </w:rPr>
      </w:pPr>
      <w:r w:rsidRPr="007A6F7E">
        <w:rPr>
          <w:b/>
          <w:bCs/>
          <w:sz w:val="28"/>
          <w:szCs w:val="28"/>
        </w:rPr>
        <w:t>Акт №</w:t>
      </w:r>
    </w:p>
    <w:p w:rsidR="0014097E" w:rsidRPr="007A6F7E" w:rsidRDefault="0014097E" w:rsidP="0014097E">
      <w:pPr>
        <w:pStyle w:val="FR2"/>
        <w:spacing w:before="0" w:line="240" w:lineRule="auto"/>
        <w:jc w:val="center"/>
        <w:rPr>
          <w:b/>
          <w:bCs/>
          <w:sz w:val="28"/>
          <w:szCs w:val="28"/>
        </w:rPr>
      </w:pPr>
      <w:r w:rsidRPr="007A6F7E">
        <w:rPr>
          <w:b/>
          <w:bCs/>
          <w:sz w:val="28"/>
          <w:szCs w:val="28"/>
        </w:rPr>
        <w:t>о приемке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8"/>
        <w:gridCol w:w="548"/>
        <w:gridCol w:w="796"/>
        <w:gridCol w:w="601"/>
      </w:tblGrid>
      <w:tr w:rsidR="0014097E" w:rsidRPr="0049239E" w:rsidTr="0007606C">
        <w:tblPrEx>
          <w:tblCellMar>
            <w:top w:w="0" w:type="dxa"/>
            <w:bottom w:w="0" w:type="dxa"/>
          </w:tblCellMar>
        </w:tblPrEx>
        <w:tc>
          <w:tcPr>
            <w:tcW w:w="40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97E" w:rsidRPr="0049239E" w:rsidRDefault="0014097E" w:rsidP="0007606C">
            <w:pPr>
              <w:pStyle w:val="FR2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</w:tcPr>
          <w:p w:rsidR="0014097E" w:rsidRPr="0049239E" w:rsidRDefault="0014097E" w:rsidP="0007606C">
            <w:pPr>
              <w:pStyle w:val="FR2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39E">
              <w:rPr>
                <w:sz w:val="24"/>
                <w:szCs w:val="24"/>
              </w:rPr>
              <w:t>Коды</w:t>
            </w: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c>
          <w:tcPr>
            <w:tcW w:w="40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97E" w:rsidRPr="0049239E" w:rsidRDefault="0014097E" w:rsidP="0007606C">
            <w:pPr>
              <w:pStyle w:val="FR2"/>
              <w:spacing w:before="0" w:line="240" w:lineRule="auto"/>
              <w:jc w:val="right"/>
              <w:rPr>
                <w:sz w:val="24"/>
                <w:szCs w:val="24"/>
              </w:rPr>
            </w:pPr>
            <w:r w:rsidRPr="0049239E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</w:tcPr>
          <w:p w:rsidR="0014097E" w:rsidRPr="0049239E" w:rsidRDefault="0014097E" w:rsidP="0007606C">
            <w:pPr>
              <w:pStyle w:val="FR2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39E">
              <w:rPr>
                <w:sz w:val="24"/>
                <w:szCs w:val="24"/>
              </w:rPr>
              <w:t>0315004</w:t>
            </w: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c>
          <w:tcPr>
            <w:tcW w:w="40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97E" w:rsidRPr="0049239E" w:rsidRDefault="0014097E" w:rsidP="0007606C">
            <w:pPr>
              <w:pStyle w:val="FR2"/>
              <w:spacing w:before="0" w:line="240" w:lineRule="auto"/>
              <w:jc w:val="left"/>
              <w:rPr>
                <w:sz w:val="24"/>
                <w:szCs w:val="24"/>
              </w:rPr>
            </w:pPr>
            <w:r w:rsidRPr="0049239E">
              <w:rPr>
                <w:sz w:val="24"/>
                <w:szCs w:val="24"/>
              </w:rPr>
              <w:t>Организация _______________________                              по ОКПО</w:t>
            </w:r>
          </w:p>
        </w:tc>
        <w:tc>
          <w:tcPr>
            <w:tcW w:w="987" w:type="pct"/>
            <w:gridSpan w:val="3"/>
            <w:tcBorders>
              <w:left w:val="single" w:sz="4" w:space="0" w:color="auto"/>
            </w:tcBorders>
          </w:tcPr>
          <w:p w:rsidR="0014097E" w:rsidRPr="0049239E" w:rsidRDefault="0014097E" w:rsidP="0007606C">
            <w:pPr>
              <w:pStyle w:val="FR2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097E" w:rsidRPr="0049239E" w:rsidTr="00320E28">
        <w:tblPrEx>
          <w:tblCellMar>
            <w:top w:w="0" w:type="dxa"/>
            <w:bottom w:w="0" w:type="dxa"/>
          </w:tblCellMar>
        </w:tblPrEx>
        <w:tc>
          <w:tcPr>
            <w:tcW w:w="40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97E" w:rsidRPr="0049239E" w:rsidRDefault="0014097E" w:rsidP="0007606C">
            <w:pPr>
              <w:pStyle w:val="FR2"/>
              <w:spacing w:before="0" w:line="240" w:lineRule="auto"/>
              <w:jc w:val="right"/>
              <w:rPr>
                <w:sz w:val="24"/>
                <w:szCs w:val="24"/>
              </w:rPr>
            </w:pPr>
            <w:r w:rsidRPr="0049239E">
              <w:rPr>
                <w:sz w:val="24"/>
                <w:szCs w:val="24"/>
              </w:rPr>
              <w:t>Дата составления</w:t>
            </w: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14097E" w:rsidRPr="0049239E" w:rsidRDefault="0014097E" w:rsidP="0007606C">
            <w:pPr>
              <w:pStyle w:val="FR2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14097E" w:rsidRPr="0049239E" w:rsidRDefault="0014097E" w:rsidP="0007606C">
            <w:pPr>
              <w:pStyle w:val="FR2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</w:tcPr>
          <w:p w:rsidR="0014097E" w:rsidRPr="0049239E" w:rsidRDefault="0014097E" w:rsidP="0007606C">
            <w:pPr>
              <w:pStyle w:val="FR2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0E28" w:rsidRPr="005C3943" w:rsidRDefault="00320E28" w:rsidP="00320E28">
      <w:pPr>
        <w:pStyle w:val="afb"/>
        <w:spacing w:line="240" w:lineRule="exact"/>
        <w:rPr>
          <w:rFonts w:ascii="Times New Roman" w:hAnsi="Times New Roman" w:cs="Times New Roman"/>
          <w:noProof/>
          <w:sz w:val="16"/>
          <w:szCs w:val="16"/>
        </w:rPr>
      </w:pP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Место составления акта __________________________________________________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Начало приемки _____ ч _____мин. Окончание приемки _______ ч _______мин.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Принят и осмотрен груз, прибывший по сопроводительным документам ________</w:t>
      </w:r>
    </w:p>
    <w:p w:rsidR="0014097E" w:rsidRPr="0049239E" w:rsidRDefault="0014097E" w:rsidP="00320E28">
      <w:pPr>
        <w:pStyle w:val="afb"/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Удостоверение о качестве (сертификат) N ____со станции (пристани) ________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по сопроводительному транспортному документу N ___ "  "___________19 г. в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вагонах N ______________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Отправитель _____________________________________________________________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49239E">
        <w:rPr>
          <w:rFonts w:ascii="Times New Roman" w:hAnsi="Times New Roman" w:cs="Times New Roman"/>
          <w:noProof/>
          <w:sz w:val="24"/>
          <w:szCs w:val="24"/>
        </w:rPr>
        <w:t>наименование, адрес, номер телефона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Поставщик________________________________________________________________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49239E">
        <w:rPr>
          <w:rFonts w:ascii="Times New Roman" w:hAnsi="Times New Roman" w:cs="Times New Roman"/>
          <w:noProof/>
          <w:sz w:val="24"/>
          <w:szCs w:val="24"/>
        </w:rPr>
        <w:t>наименование, адрес, номер телефона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Получатель_______________________________________________________________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49239E">
        <w:rPr>
          <w:rFonts w:ascii="Times New Roman" w:hAnsi="Times New Roman" w:cs="Times New Roman"/>
          <w:noProof/>
          <w:sz w:val="24"/>
          <w:szCs w:val="24"/>
        </w:rPr>
        <w:t>наименование, адрес, номер телефона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Страховая компания_______________________________________________________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49239E">
        <w:rPr>
          <w:rFonts w:ascii="Times New Roman" w:hAnsi="Times New Roman" w:cs="Times New Roman"/>
          <w:noProof/>
          <w:sz w:val="24"/>
          <w:szCs w:val="24"/>
        </w:rPr>
        <w:t>наименование, адрес, номер телефона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Дата отправки продукции  со  станции  (пристани,  порта)  или  со  склада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отправителя _____________________________________________________________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Договор N ______ от "   " ____________ 19  г. на поставку продукции.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Дата и номер  телефонограммы  или   телеграммы   о   вызове   отправителя</w:t>
      </w:r>
    </w:p>
    <w:p w:rsidR="0014097E" w:rsidRPr="0049239E" w:rsidRDefault="0014097E" w:rsidP="00320E28">
      <w:pPr>
        <w:pStyle w:val="afb"/>
        <w:spacing w:line="240" w:lineRule="exact"/>
        <w:rPr>
          <w:rFonts w:ascii="Times New Roman" w:hAnsi="Times New Roman" w:cs="Times New Roman"/>
          <w:noProof/>
          <w:sz w:val="24"/>
          <w:szCs w:val="24"/>
        </w:rPr>
      </w:pPr>
      <w:r w:rsidRPr="0049239E">
        <w:rPr>
          <w:rFonts w:ascii="Times New Roman" w:hAnsi="Times New Roman" w:cs="Times New Roman"/>
          <w:noProof/>
          <w:sz w:val="24"/>
          <w:szCs w:val="24"/>
        </w:rPr>
        <w:t>(заготовителя) __________________________________________________________</w:t>
      </w:r>
    </w:p>
    <w:p w:rsidR="00320E28" w:rsidRPr="005C3943" w:rsidRDefault="00320E28" w:rsidP="005C3943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14097E" w:rsidRDefault="0014097E" w:rsidP="00320E28">
      <w:pPr>
        <w:pStyle w:val="afb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sz w:val="24"/>
          <w:szCs w:val="24"/>
        </w:rPr>
        <w:t>По сопроводительным транспортным документам значилось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292"/>
        <w:gridCol w:w="857"/>
        <w:gridCol w:w="748"/>
        <w:gridCol w:w="1640"/>
        <w:gridCol w:w="1156"/>
        <w:gridCol w:w="1034"/>
        <w:gridCol w:w="1192"/>
        <w:gridCol w:w="1798"/>
      </w:tblGrid>
      <w:tr w:rsidR="0014097E" w:rsidRPr="0049239E" w:rsidTr="00320E28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 xml:space="preserve">Отметка </w:t>
            </w:r>
            <w:proofErr w:type="gramStart"/>
            <w:r w:rsidRPr="005C3943">
              <w:rPr>
                <w:sz w:val="22"/>
                <w:szCs w:val="22"/>
              </w:rPr>
              <w:t>об</w:t>
            </w:r>
            <w:proofErr w:type="gramEnd"/>
            <w:r w:rsidRPr="005C3943">
              <w:rPr>
                <w:sz w:val="22"/>
                <w:szCs w:val="22"/>
              </w:rPr>
              <w:t xml:space="preserve"> пло</w:t>
            </w:r>
            <w:r w:rsidRPr="005C3943">
              <w:rPr>
                <w:sz w:val="22"/>
                <w:szCs w:val="22"/>
              </w:rPr>
              <w:t>м</w:t>
            </w:r>
            <w:r w:rsidRPr="005C3943">
              <w:rPr>
                <w:sz w:val="22"/>
                <w:szCs w:val="22"/>
              </w:rPr>
              <w:t>биро</w:t>
            </w:r>
            <w:r w:rsidRPr="005C3943">
              <w:rPr>
                <w:sz w:val="22"/>
                <w:szCs w:val="22"/>
              </w:rPr>
              <w:softHyphen/>
              <w:t>вании груза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Коли</w:t>
            </w:r>
            <w:r w:rsidRPr="005C3943">
              <w:rPr>
                <w:sz w:val="22"/>
                <w:szCs w:val="22"/>
              </w:rPr>
              <w:softHyphen/>
              <w:t>чество мест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3943" w:rsidRPr="005C3943" w:rsidRDefault="0014097E" w:rsidP="005C3943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Вид упа</w:t>
            </w:r>
            <w:r w:rsidRPr="005C3943">
              <w:rPr>
                <w:sz w:val="22"/>
                <w:szCs w:val="22"/>
              </w:rPr>
              <w:softHyphen/>
              <w:t>ковки</w:t>
            </w:r>
          </w:p>
        </w:tc>
        <w:tc>
          <w:tcPr>
            <w:tcW w:w="8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Наименов</w:t>
            </w:r>
            <w:r w:rsidRPr="005C3943">
              <w:rPr>
                <w:sz w:val="22"/>
                <w:szCs w:val="22"/>
              </w:rPr>
              <w:t>а</w:t>
            </w:r>
            <w:r w:rsidRPr="005C3943">
              <w:rPr>
                <w:sz w:val="22"/>
                <w:szCs w:val="22"/>
              </w:rPr>
              <w:t>ние продукции, т</w:t>
            </w:r>
            <w:r w:rsidRPr="005C3943">
              <w:rPr>
                <w:sz w:val="22"/>
                <w:szCs w:val="22"/>
              </w:rPr>
              <w:t>о</w:t>
            </w:r>
            <w:r w:rsidRPr="005C3943">
              <w:rPr>
                <w:sz w:val="22"/>
                <w:szCs w:val="22"/>
              </w:rPr>
              <w:t>вара (груза) или номера контейнеров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Един</w:t>
            </w:r>
            <w:r w:rsidRPr="005C3943">
              <w:rPr>
                <w:sz w:val="22"/>
                <w:szCs w:val="22"/>
              </w:rPr>
              <w:t>и</w:t>
            </w:r>
            <w:r w:rsidRPr="005C3943">
              <w:rPr>
                <w:sz w:val="22"/>
                <w:szCs w:val="22"/>
              </w:rPr>
              <w:t>ца измер</w:t>
            </w:r>
            <w:r w:rsidRPr="005C3943">
              <w:rPr>
                <w:sz w:val="22"/>
                <w:szCs w:val="22"/>
              </w:rPr>
              <w:t>е</w:t>
            </w:r>
            <w:r w:rsidRPr="005C3943">
              <w:rPr>
                <w:sz w:val="22"/>
                <w:szCs w:val="22"/>
              </w:rPr>
              <w:t>ния</w:t>
            </w:r>
          </w:p>
        </w:tc>
        <w:tc>
          <w:tcPr>
            <w:tcW w:w="11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7E" w:rsidRPr="005C3943" w:rsidRDefault="0014097E" w:rsidP="0007606C">
            <w:pPr>
              <w:pStyle w:val="1"/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 xml:space="preserve">Масса груза, </w:t>
            </w:r>
            <w:proofErr w:type="gramStart"/>
            <w:r w:rsidRPr="005C3943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9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97E" w:rsidRPr="005C3943" w:rsidRDefault="0014097E" w:rsidP="0007606C">
            <w:pPr>
              <w:jc w:val="center"/>
              <w:rPr>
                <w:sz w:val="22"/>
                <w:szCs w:val="22"/>
              </w:rPr>
            </w:pPr>
            <w:r w:rsidRPr="005C3943">
              <w:rPr>
                <w:sz w:val="22"/>
                <w:szCs w:val="22"/>
              </w:rPr>
              <w:t>Особые отме</w:t>
            </w:r>
            <w:r w:rsidRPr="005C3943">
              <w:rPr>
                <w:sz w:val="22"/>
                <w:szCs w:val="22"/>
              </w:rPr>
              <w:t>т</w:t>
            </w:r>
            <w:r w:rsidRPr="005C3943">
              <w:rPr>
                <w:sz w:val="22"/>
                <w:szCs w:val="22"/>
              </w:rPr>
              <w:t>ки отправителя по накладной</w:t>
            </w:r>
          </w:p>
        </w:tc>
      </w:tr>
      <w:tr w:rsidR="0014097E" w:rsidRPr="0049239E" w:rsidTr="005C3943">
        <w:tblPrEx>
          <w:tblCellMar>
            <w:top w:w="0" w:type="dxa"/>
            <w:bottom w:w="0" w:type="dxa"/>
          </w:tblCellMar>
        </w:tblPrEx>
        <w:trPr>
          <w:cantSplit/>
          <w:trHeight w:hRule="exact" w:val="1015"/>
        </w:trPr>
        <w:tc>
          <w:tcPr>
            <w:tcW w:w="66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7E" w:rsidRPr="0049239E" w:rsidRDefault="0014097E" w:rsidP="0007606C"/>
        </w:tc>
        <w:tc>
          <w:tcPr>
            <w:tcW w:w="441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7E" w:rsidRPr="0049239E" w:rsidRDefault="0014097E" w:rsidP="0007606C"/>
        </w:tc>
        <w:tc>
          <w:tcPr>
            <w:tcW w:w="38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7E" w:rsidRPr="0049239E" w:rsidRDefault="0014097E" w:rsidP="0007606C"/>
        </w:tc>
        <w:tc>
          <w:tcPr>
            <w:tcW w:w="844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7E" w:rsidRPr="0049239E" w:rsidRDefault="0014097E" w:rsidP="0007606C"/>
        </w:tc>
        <w:tc>
          <w:tcPr>
            <w:tcW w:w="59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7E" w:rsidRPr="0049239E" w:rsidRDefault="0014097E" w:rsidP="0007606C"/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proofErr w:type="gramStart"/>
            <w:r w:rsidRPr="0049239E">
              <w:t>отпра-вителя</w:t>
            </w:r>
            <w:proofErr w:type="gram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дороги, (прист</w:t>
            </w:r>
            <w:r w:rsidRPr="0049239E">
              <w:t>а</w:t>
            </w:r>
            <w:r w:rsidRPr="0049239E">
              <w:t>ни)</w:t>
            </w:r>
          </w:p>
        </w:tc>
        <w:tc>
          <w:tcPr>
            <w:tcW w:w="92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97E" w:rsidRPr="0049239E" w:rsidRDefault="0014097E" w:rsidP="0007606C"/>
        </w:tc>
      </w:tr>
      <w:tr w:rsidR="0014097E" w:rsidRPr="00320E28" w:rsidTr="00320E28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Default="0014097E" w:rsidP="0007606C">
            <w:pPr>
              <w:jc w:val="center"/>
              <w:rPr>
                <w:sz w:val="20"/>
                <w:szCs w:val="20"/>
              </w:rPr>
            </w:pPr>
            <w:r w:rsidRPr="00320E28">
              <w:rPr>
                <w:sz w:val="20"/>
                <w:szCs w:val="20"/>
              </w:rPr>
              <w:t>1</w:t>
            </w:r>
          </w:p>
          <w:p w:rsidR="00320E28" w:rsidRDefault="00320E28" w:rsidP="0007606C">
            <w:pPr>
              <w:jc w:val="center"/>
              <w:rPr>
                <w:sz w:val="20"/>
                <w:szCs w:val="20"/>
              </w:rPr>
            </w:pPr>
          </w:p>
          <w:p w:rsidR="00320E28" w:rsidRDefault="00320E28" w:rsidP="0007606C">
            <w:pPr>
              <w:jc w:val="center"/>
              <w:rPr>
                <w:sz w:val="20"/>
                <w:szCs w:val="20"/>
              </w:rPr>
            </w:pPr>
          </w:p>
          <w:p w:rsidR="00320E28" w:rsidRPr="00320E28" w:rsidRDefault="00320E28" w:rsidP="00076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320E28" w:rsidRDefault="0014097E" w:rsidP="0007606C">
            <w:pPr>
              <w:jc w:val="center"/>
              <w:rPr>
                <w:sz w:val="20"/>
                <w:szCs w:val="20"/>
              </w:rPr>
            </w:pPr>
            <w:r w:rsidRPr="00320E28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320E28" w:rsidRDefault="0014097E" w:rsidP="0007606C">
            <w:pPr>
              <w:jc w:val="center"/>
              <w:rPr>
                <w:sz w:val="20"/>
                <w:szCs w:val="20"/>
              </w:rPr>
            </w:pPr>
            <w:r w:rsidRPr="00320E28">
              <w:rPr>
                <w:sz w:val="20"/>
                <w:szCs w:val="20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320E28" w:rsidRDefault="0014097E" w:rsidP="0007606C">
            <w:pPr>
              <w:jc w:val="center"/>
              <w:rPr>
                <w:sz w:val="20"/>
                <w:szCs w:val="20"/>
              </w:rPr>
            </w:pPr>
            <w:r w:rsidRPr="00320E28">
              <w:rPr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320E28" w:rsidRDefault="0014097E" w:rsidP="0007606C">
            <w:pPr>
              <w:jc w:val="center"/>
              <w:rPr>
                <w:sz w:val="20"/>
                <w:szCs w:val="20"/>
              </w:rPr>
            </w:pPr>
            <w:r w:rsidRPr="00320E28">
              <w:rPr>
                <w:sz w:val="20"/>
                <w:szCs w:val="20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320E28" w:rsidRDefault="0014097E" w:rsidP="0007606C">
            <w:pPr>
              <w:jc w:val="center"/>
              <w:rPr>
                <w:sz w:val="20"/>
                <w:szCs w:val="20"/>
              </w:rPr>
            </w:pPr>
            <w:r w:rsidRPr="00320E28">
              <w:rPr>
                <w:sz w:val="20"/>
                <w:szCs w:val="20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320E28" w:rsidRDefault="0014097E" w:rsidP="0007606C">
            <w:pPr>
              <w:jc w:val="center"/>
              <w:rPr>
                <w:sz w:val="20"/>
                <w:szCs w:val="20"/>
              </w:rPr>
            </w:pPr>
            <w:r w:rsidRPr="00320E28">
              <w:rPr>
                <w:sz w:val="20"/>
                <w:szCs w:val="20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Default="0014097E" w:rsidP="0007606C">
            <w:pPr>
              <w:jc w:val="center"/>
              <w:rPr>
                <w:sz w:val="20"/>
                <w:szCs w:val="20"/>
              </w:rPr>
            </w:pPr>
            <w:r w:rsidRPr="00320E28">
              <w:rPr>
                <w:sz w:val="20"/>
                <w:szCs w:val="20"/>
              </w:rPr>
              <w:t>8</w:t>
            </w:r>
          </w:p>
          <w:p w:rsidR="00320E28" w:rsidRDefault="00320E28" w:rsidP="0007606C">
            <w:pPr>
              <w:jc w:val="center"/>
              <w:rPr>
                <w:sz w:val="20"/>
                <w:szCs w:val="20"/>
              </w:rPr>
            </w:pPr>
          </w:p>
          <w:p w:rsidR="00320E28" w:rsidRPr="00320E28" w:rsidRDefault="00320E28" w:rsidP="0007606C">
            <w:pPr>
              <w:jc w:val="center"/>
              <w:rPr>
                <w:sz w:val="20"/>
                <w:szCs w:val="20"/>
              </w:rPr>
            </w:pPr>
          </w:p>
        </w:tc>
      </w:tr>
      <w:tr w:rsidR="0014097E" w:rsidRPr="0049239E" w:rsidTr="00320E28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</w:tr>
      <w:tr w:rsidR="0014097E" w:rsidRPr="0049239E" w:rsidTr="00320E28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</w:p>
        </w:tc>
      </w:tr>
    </w:tbl>
    <w:p w:rsidR="0014097E" w:rsidRPr="0049239E" w:rsidRDefault="0014097E" w:rsidP="0014097E">
      <w:pPr>
        <w:pStyle w:val="FR1"/>
        <w:ind w:left="7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23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Дата и время   </w:t>
      </w:r>
      <w:proofErr w:type="gramStart"/>
      <w:r w:rsidRPr="0049239E">
        <w:rPr>
          <w:rFonts w:ascii="Times New Roman" w:hAnsi="Times New Roman" w:cs="Times New Roman"/>
          <w:b w:val="0"/>
          <w:bCs w:val="0"/>
          <w:sz w:val="24"/>
          <w:szCs w:val="24"/>
        </w:rPr>
        <w:t>ч</w:t>
      </w:r>
      <w:proofErr w:type="gramEnd"/>
      <w:r w:rsidRPr="0049239E">
        <w:rPr>
          <w:rFonts w:ascii="Times New Roman" w:hAnsi="Times New Roman" w:cs="Times New Roman"/>
          <w:b w:val="0"/>
          <w:bCs w:val="0"/>
          <w:sz w:val="24"/>
          <w:szCs w:val="24"/>
        </w:rPr>
        <w:t>, мин.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084"/>
        <w:gridCol w:w="2468"/>
        <w:gridCol w:w="2315"/>
        <w:gridCol w:w="1850"/>
      </w:tblGrid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trHeight w:hRule="exact" w:val="108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Прибытия на станцию (пр</w:t>
            </w:r>
            <w:r w:rsidRPr="0049239E">
              <w:t>и</w:t>
            </w:r>
            <w:r w:rsidRPr="0049239E">
              <w:t xml:space="preserve">стань, порт) </w:t>
            </w:r>
          </w:p>
          <w:p w:rsidR="0014097E" w:rsidRPr="0049239E" w:rsidRDefault="0014097E" w:rsidP="0007606C">
            <w:pPr>
              <w:jc w:val="center"/>
            </w:pPr>
            <w:r w:rsidRPr="0049239E">
              <w:t>назнач</w:t>
            </w:r>
            <w:r w:rsidRPr="0049239E">
              <w:t>е</w:t>
            </w:r>
            <w:r w:rsidRPr="0049239E">
              <w:t>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97E" w:rsidRPr="0049239E" w:rsidRDefault="0014097E" w:rsidP="0007606C">
            <w:pPr>
              <w:ind w:left="-189" w:firstLine="189"/>
              <w:jc w:val="center"/>
            </w:pPr>
            <w:r w:rsidRPr="0049239E">
              <w:t>Выдачи груза орг</w:t>
            </w:r>
            <w:r w:rsidRPr="0049239E">
              <w:t>а</w:t>
            </w:r>
            <w:r w:rsidRPr="0049239E">
              <w:t>ном тран</w:t>
            </w:r>
            <w:r w:rsidRPr="0049239E">
              <w:t>с</w:t>
            </w:r>
            <w:r w:rsidRPr="0049239E">
              <w:t>порта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Вскрытия вагона и др</w:t>
            </w:r>
            <w:r w:rsidRPr="0049239E">
              <w:t>у</w:t>
            </w:r>
            <w:r w:rsidRPr="0049239E">
              <w:t>гих транс</w:t>
            </w:r>
            <w:r w:rsidRPr="0049239E">
              <w:softHyphen/>
              <w:t>портных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Доставки на склад получат</w:t>
            </w:r>
            <w:r w:rsidRPr="0049239E">
              <w:t>е</w:t>
            </w:r>
            <w:r w:rsidRPr="0049239E">
              <w:t>ля</w:t>
            </w:r>
          </w:p>
        </w:tc>
      </w:tr>
      <w:tr w:rsidR="0014097E" w:rsidRPr="0049239E" w:rsidTr="005C3943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5C3943" w:rsidRDefault="0014097E" w:rsidP="0007606C">
            <w:pPr>
              <w:jc w:val="center"/>
              <w:rPr>
                <w:sz w:val="20"/>
                <w:szCs w:val="20"/>
              </w:rPr>
            </w:pPr>
            <w:r w:rsidRPr="005C3943">
              <w:rPr>
                <w:sz w:val="20"/>
                <w:szCs w:val="20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97E" w:rsidRPr="005C3943" w:rsidRDefault="0014097E" w:rsidP="0007606C">
            <w:pPr>
              <w:jc w:val="center"/>
              <w:rPr>
                <w:sz w:val="20"/>
                <w:szCs w:val="20"/>
              </w:rPr>
            </w:pPr>
            <w:r w:rsidRPr="005C3943">
              <w:rPr>
                <w:sz w:val="20"/>
                <w:szCs w:val="20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5C3943" w:rsidRDefault="0014097E" w:rsidP="0007606C">
            <w:pPr>
              <w:jc w:val="center"/>
              <w:rPr>
                <w:sz w:val="20"/>
                <w:szCs w:val="20"/>
              </w:rPr>
            </w:pPr>
            <w:r w:rsidRPr="005C3943">
              <w:rPr>
                <w:sz w:val="20"/>
                <w:szCs w:val="20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5C3943" w:rsidRDefault="0014097E" w:rsidP="0007606C">
            <w:pPr>
              <w:jc w:val="center"/>
              <w:rPr>
                <w:sz w:val="20"/>
                <w:szCs w:val="20"/>
              </w:rPr>
            </w:pPr>
            <w:r w:rsidRPr="005C3943">
              <w:rPr>
                <w:sz w:val="20"/>
                <w:szCs w:val="20"/>
              </w:rPr>
              <w:t>4</w:t>
            </w:r>
          </w:p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1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</w:tr>
      <w:tr w:rsidR="0014097E" w:rsidRPr="0049239E" w:rsidTr="0007606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12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</w:tr>
    </w:tbl>
    <w:p w:rsidR="0014097E" w:rsidRDefault="007A6F7E" w:rsidP="007A6F7E">
      <w:pPr>
        <w:jc w:val="right"/>
        <w:rPr>
          <w:sz w:val="28"/>
        </w:rPr>
      </w:pPr>
      <w:r w:rsidRPr="0049239E">
        <w:rPr>
          <w:sz w:val="28"/>
        </w:rPr>
        <w:lastRenderedPageBreak/>
        <w:t>Приложение № 10</w:t>
      </w:r>
    </w:p>
    <w:p w:rsidR="007A6F7E" w:rsidRDefault="007A6F7E" w:rsidP="007A6F7E">
      <w:pPr>
        <w:jc w:val="right"/>
        <w:rPr>
          <w:sz w:val="28"/>
        </w:rPr>
      </w:pPr>
    </w:p>
    <w:p w:rsidR="007A6F7E" w:rsidRPr="0049239E" w:rsidRDefault="007A6F7E" w:rsidP="007A6F7E">
      <w:pPr>
        <w:jc w:val="right"/>
      </w:pPr>
    </w:p>
    <w:p w:rsidR="0014097E" w:rsidRPr="0049239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239E">
        <w:rPr>
          <w:rFonts w:ascii="Times New Roman" w:hAnsi="Times New Roman" w:cs="Times New Roman"/>
          <w:b w:val="0"/>
          <w:bCs w:val="0"/>
          <w:sz w:val="24"/>
          <w:szCs w:val="24"/>
        </w:rPr>
        <w:t>2-я страница формы № М-7</w:t>
      </w:r>
    </w:p>
    <w:p w:rsidR="0014097E" w:rsidRPr="0049239E" w:rsidRDefault="0014097E" w:rsidP="0014097E"/>
    <w:p w:rsidR="0014097E" w:rsidRPr="0049239E" w:rsidRDefault="0014097E" w:rsidP="0014097E"/>
    <w:p w:rsidR="0014097E" w:rsidRPr="0049239E" w:rsidRDefault="0014097E" w:rsidP="0014097E">
      <w:r w:rsidRPr="0049239E">
        <w:t>Условия хранения продукции на складе получателя ____________________</w:t>
      </w:r>
      <w:r w:rsidR="009D5E32">
        <w:t>_</w:t>
      </w:r>
      <w:r w:rsidRPr="0049239E">
        <w:t>_______ ________________________________________________________________________</w:t>
      </w:r>
    </w:p>
    <w:p w:rsidR="0014097E" w:rsidRPr="0049239E" w:rsidRDefault="0014097E" w:rsidP="0014097E">
      <w:r w:rsidRPr="0049239E">
        <w:t>________________________________________________________________________</w:t>
      </w:r>
    </w:p>
    <w:p w:rsidR="0014097E" w:rsidRPr="0049239E" w:rsidRDefault="0014097E" w:rsidP="0014097E">
      <w:r w:rsidRPr="0049239E">
        <w:t>______________________________________________________________</w:t>
      </w:r>
      <w:r w:rsidR="009D5E32">
        <w:t>__</w:t>
      </w:r>
      <w:r w:rsidRPr="0049239E">
        <w:t>_________</w:t>
      </w:r>
    </w:p>
    <w:p w:rsidR="0014097E" w:rsidRPr="0049239E" w:rsidRDefault="0014097E" w:rsidP="0014097E">
      <w:r w:rsidRPr="0049239E">
        <w:t>_______________________________________________________________</w:t>
      </w:r>
      <w:r w:rsidR="009D5E32">
        <w:t>_</w:t>
      </w:r>
      <w:r w:rsidRPr="0049239E">
        <w:t>________</w:t>
      </w:r>
    </w:p>
    <w:p w:rsidR="0014097E" w:rsidRPr="0049239E" w:rsidRDefault="0014097E" w:rsidP="0014097E"/>
    <w:p w:rsidR="0014097E" w:rsidRPr="0049239E" w:rsidRDefault="0014097E" w:rsidP="0014097E"/>
    <w:p w:rsidR="0014097E" w:rsidRPr="0049239E" w:rsidRDefault="0014097E" w:rsidP="0014097E">
      <w:r w:rsidRPr="0049239E">
        <w:t>Состояние тары и упаковки в момент осмотра продукции _______________</w:t>
      </w:r>
      <w:r w:rsidR="009D5E32">
        <w:t>_</w:t>
      </w:r>
      <w:r w:rsidRPr="0049239E">
        <w:t>_______</w:t>
      </w:r>
    </w:p>
    <w:p w:rsidR="0014097E" w:rsidRPr="0049239E" w:rsidRDefault="0014097E" w:rsidP="0014097E">
      <w:r w:rsidRPr="0049239E">
        <w:t>________________________________________________________________________</w:t>
      </w:r>
    </w:p>
    <w:p w:rsidR="0014097E" w:rsidRPr="0049239E" w:rsidRDefault="0014097E" w:rsidP="0014097E">
      <w:r w:rsidRPr="0049239E">
        <w:t>________________________________________________________________________</w:t>
      </w:r>
    </w:p>
    <w:p w:rsidR="0014097E" w:rsidRPr="0049239E" w:rsidRDefault="0014097E" w:rsidP="0014097E">
      <w:r w:rsidRPr="0049239E">
        <w:t>________________________________________________________________________</w:t>
      </w:r>
    </w:p>
    <w:p w:rsidR="0014097E" w:rsidRPr="0049239E" w:rsidRDefault="0014097E" w:rsidP="0014097E"/>
    <w:p w:rsidR="0014097E" w:rsidRPr="0049239E" w:rsidRDefault="0014097E" w:rsidP="0014097E">
      <w:r w:rsidRPr="0049239E">
        <w:t>Количество недостающей продукции определено ________________________</w:t>
      </w:r>
      <w:r w:rsidR="009D5E32">
        <w:t>_</w:t>
      </w:r>
      <w:r w:rsidRPr="0049239E">
        <w:t>_____</w:t>
      </w:r>
    </w:p>
    <w:p w:rsidR="0014097E" w:rsidRPr="0049239E" w:rsidRDefault="0014097E" w:rsidP="0014097E">
      <w:r w:rsidRPr="0049239E">
        <w:t>___________________________________________________________________</w:t>
      </w:r>
      <w:r w:rsidR="009D5E32">
        <w:t>_</w:t>
      </w:r>
      <w:r w:rsidRPr="0049239E">
        <w:t>_____</w:t>
      </w:r>
    </w:p>
    <w:p w:rsidR="0014097E" w:rsidRPr="0049239E" w:rsidRDefault="0014097E" w:rsidP="0014097E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49239E">
        <w:rPr>
          <w:rFonts w:ascii="Times New Roman" w:hAnsi="Times New Roman" w:cs="Times New Roman"/>
          <w:sz w:val="24"/>
          <w:szCs w:val="24"/>
        </w:rPr>
        <w:t>взвешиванием, счетом мест, обмером и т.п.</w:t>
      </w:r>
    </w:p>
    <w:p w:rsidR="0014097E" w:rsidRPr="0049239E" w:rsidRDefault="0014097E" w:rsidP="0014097E">
      <w:pPr>
        <w:pStyle w:val="3"/>
        <w:rPr>
          <w:sz w:val="24"/>
        </w:rPr>
      </w:pPr>
      <w:r w:rsidRPr="0049239E">
        <w:rPr>
          <w:sz w:val="24"/>
        </w:rPr>
        <w:t>________________________________________</w:t>
      </w:r>
      <w:r w:rsidR="009D5E32">
        <w:rPr>
          <w:sz w:val="24"/>
        </w:rPr>
        <w:t>___________________________</w:t>
      </w:r>
    </w:p>
    <w:p w:rsidR="0014097E" w:rsidRPr="0049239E" w:rsidRDefault="0014097E" w:rsidP="0014097E">
      <w:pPr>
        <w:pStyle w:val="3"/>
        <w:rPr>
          <w:sz w:val="24"/>
        </w:rPr>
      </w:pPr>
      <w:r w:rsidRPr="0049239E">
        <w:rPr>
          <w:sz w:val="24"/>
        </w:rPr>
        <w:t>________________________________________</w:t>
      </w:r>
      <w:r w:rsidR="009D5E32">
        <w:rPr>
          <w:sz w:val="24"/>
        </w:rPr>
        <w:t>___________________________</w:t>
      </w:r>
    </w:p>
    <w:p w:rsidR="0014097E" w:rsidRPr="0049239E" w:rsidRDefault="0014097E" w:rsidP="0014097E">
      <w:pPr>
        <w:pStyle w:val="3"/>
        <w:rPr>
          <w:sz w:val="24"/>
        </w:rPr>
      </w:pPr>
    </w:p>
    <w:p w:rsidR="0014097E" w:rsidRPr="00BA75DB" w:rsidRDefault="0014097E" w:rsidP="00BA75DB">
      <w:pPr>
        <w:pStyle w:val="3"/>
        <w:numPr>
          <w:ilvl w:val="0"/>
          <w:numId w:val="0"/>
        </w:numPr>
        <w:rPr>
          <w:b w:val="0"/>
          <w:sz w:val="24"/>
        </w:rPr>
      </w:pPr>
      <w:r w:rsidRPr="00BA75DB">
        <w:rPr>
          <w:b w:val="0"/>
          <w:sz w:val="24"/>
        </w:rPr>
        <w:t xml:space="preserve">Другие данные: </w:t>
      </w:r>
    </w:p>
    <w:p w:rsidR="0014097E" w:rsidRPr="00BA75DB" w:rsidRDefault="0014097E" w:rsidP="00BA75DB">
      <w:pPr>
        <w:pStyle w:val="3"/>
        <w:numPr>
          <w:ilvl w:val="0"/>
          <w:numId w:val="0"/>
        </w:numPr>
        <w:rPr>
          <w:b w:val="0"/>
          <w:sz w:val="24"/>
        </w:rPr>
      </w:pPr>
      <w:r w:rsidRPr="00BA75DB">
        <w:rPr>
          <w:b w:val="0"/>
          <w:sz w:val="24"/>
        </w:rPr>
        <w:t xml:space="preserve">выявленные нарушения по несоответствию качества </w:t>
      </w:r>
      <w:proofErr w:type="gramStart"/>
      <w:r w:rsidRPr="00BA75DB">
        <w:rPr>
          <w:b w:val="0"/>
          <w:sz w:val="24"/>
        </w:rPr>
        <w:t>СИЗ</w:t>
      </w:r>
      <w:proofErr w:type="gramEnd"/>
      <w:r w:rsidRPr="00BA75DB">
        <w:rPr>
          <w:b w:val="0"/>
          <w:sz w:val="24"/>
        </w:rPr>
        <w:t xml:space="preserve"> требованиям нормативно-технической документации: _____________________________________</w:t>
      </w:r>
      <w:r w:rsidR="009D5E32">
        <w:rPr>
          <w:b w:val="0"/>
          <w:sz w:val="24"/>
        </w:rPr>
        <w:t>_______</w:t>
      </w:r>
      <w:r w:rsidRPr="00BA75DB">
        <w:rPr>
          <w:b w:val="0"/>
          <w:sz w:val="24"/>
        </w:rPr>
        <w:t>____</w:t>
      </w:r>
    </w:p>
    <w:p w:rsidR="0014097E" w:rsidRPr="00BA75DB" w:rsidRDefault="0014097E" w:rsidP="0014097E">
      <w:r w:rsidRPr="00BA75DB">
        <w:t>_________________________________________________________________________</w:t>
      </w:r>
    </w:p>
    <w:p w:rsidR="0014097E" w:rsidRPr="0049239E" w:rsidRDefault="0014097E" w:rsidP="0014097E">
      <w:r w:rsidRPr="0049239E">
        <w:t>_________________________________________________________________________</w:t>
      </w:r>
    </w:p>
    <w:p w:rsidR="0014097E" w:rsidRPr="0049239E" w:rsidRDefault="0014097E" w:rsidP="0014097E">
      <w:r w:rsidRPr="0049239E">
        <w:t>_________________________________________________________________________</w:t>
      </w:r>
    </w:p>
    <w:p w:rsidR="0014097E" w:rsidRPr="0049239E" w:rsidRDefault="0014097E" w:rsidP="0014097E">
      <w:r w:rsidRPr="0049239E">
        <w:t>_________________________________________________________________________</w:t>
      </w:r>
    </w:p>
    <w:p w:rsidR="0014097E" w:rsidRPr="0049239E" w:rsidRDefault="0014097E" w:rsidP="0014097E">
      <w:r w:rsidRPr="0049239E">
        <w:t>_________________________________________________________________________</w:t>
      </w:r>
    </w:p>
    <w:p w:rsidR="0014097E" w:rsidRPr="0049239E" w:rsidRDefault="0014097E" w:rsidP="0014097E"/>
    <w:p w:rsidR="0014097E" w:rsidRPr="0049239E" w:rsidRDefault="0014097E" w:rsidP="0014097E"/>
    <w:p w:rsidR="0014097E" w:rsidRPr="0049239E" w:rsidRDefault="0014097E" w:rsidP="0014097E">
      <w:r w:rsidRPr="0049239E">
        <w:t>прочие данные____________________________________________________________</w:t>
      </w:r>
    </w:p>
    <w:p w:rsidR="0014097E" w:rsidRPr="0049239E" w:rsidRDefault="0014097E" w:rsidP="0014097E">
      <w:r w:rsidRPr="0049239E">
        <w:t>_________________________________________________________________________</w:t>
      </w:r>
    </w:p>
    <w:p w:rsidR="0014097E" w:rsidRPr="0049239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97E" w:rsidRPr="0049239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97E" w:rsidRPr="0049239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97E" w:rsidRPr="0049239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97E" w:rsidRPr="0049239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97E" w:rsidRPr="0049239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97E" w:rsidRPr="0049239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97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  <w:sectPr w:rsidR="0014097E" w:rsidSect="0014097E">
          <w:headerReference w:type="default" r:id="rId26"/>
          <w:footerReference w:type="default" r:id="rId2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A6F7E" w:rsidRDefault="007A6F7E" w:rsidP="0014097E">
      <w:pPr>
        <w:pStyle w:val="FR1"/>
        <w:rPr>
          <w:rFonts w:ascii="Times New Roman" w:hAnsi="Times New Roman" w:cs="Times New Roman"/>
          <w:b w:val="0"/>
          <w:bCs w:val="0"/>
          <w:sz w:val="28"/>
          <w:szCs w:val="24"/>
          <w:lang w:eastAsia="zh-CN"/>
        </w:rPr>
      </w:pPr>
      <w:r w:rsidRPr="007A6F7E">
        <w:rPr>
          <w:rFonts w:ascii="Times New Roman" w:hAnsi="Times New Roman" w:cs="Times New Roman"/>
          <w:b w:val="0"/>
          <w:bCs w:val="0"/>
          <w:sz w:val="28"/>
          <w:szCs w:val="24"/>
          <w:lang w:eastAsia="zh-CN"/>
        </w:rPr>
        <w:lastRenderedPageBreak/>
        <w:t>Приложение № 10</w:t>
      </w:r>
    </w:p>
    <w:p w:rsidR="007A6F7E" w:rsidRDefault="007A6F7E" w:rsidP="0014097E">
      <w:pPr>
        <w:pStyle w:val="FR1"/>
        <w:rPr>
          <w:rFonts w:ascii="Times New Roman" w:hAnsi="Times New Roman" w:cs="Times New Roman"/>
          <w:b w:val="0"/>
          <w:bCs w:val="0"/>
          <w:sz w:val="28"/>
          <w:szCs w:val="24"/>
          <w:lang w:eastAsia="zh-CN"/>
        </w:rPr>
      </w:pPr>
    </w:p>
    <w:p w:rsidR="007A6F7E" w:rsidRPr="007A6F7E" w:rsidRDefault="007A6F7E" w:rsidP="0014097E">
      <w:pPr>
        <w:pStyle w:val="FR1"/>
        <w:rPr>
          <w:rFonts w:ascii="Times New Roman" w:hAnsi="Times New Roman" w:cs="Times New Roman"/>
          <w:b w:val="0"/>
          <w:bCs w:val="0"/>
          <w:sz w:val="28"/>
          <w:szCs w:val="24"/>
          <w:lang w:eastAsia="zh-CN"/>
        </w:rPr>
      </w:pPr>
    </w:p>
    <w:p w:rsidR="0014097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239E">
        <w:rPr>
          <w:rFonts w:ascii="Times New Roman" w:hAnsi="Times New Roman" w:cs="Times New Roman"/>
          <w:b w:val="0"/>
          <w:bCs w:val="0"/>
          <w:sz w:val="24"/>
          <w:szCs w:val="24"/>
        </w:rPr>
        <w:t>3-я страница формы № М-7</w:t>
      </w:r>
    </w:p>
    <w:p w:rsidR="007A6F7E" w:rsidRPr="0049239E" w:rsidRDefault="007A6F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215"/>
        <w:gridCol w:w="1591"/>
        <w:gridCol w:w="1448"/>
        <w:gridCol w:w="1286"/>
        <w:gridCol w:w="1436"/>
        <w:gridCol w:w="1439"/>
        <w:gridCol w:w="2265"/>
        <w:gridCol w:w="2640"/>
        <w:gridCol w:w="1330"/>
      </w:tblGrid>
      <w:tr w:rsidR="0014097E" w:rsidRPr="0049239E" w:rsidTr="004722C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Код</w:t>
            </w:r>
            <w:r>
              <w:t xml:space="preserve"> </w:t>
            </w:r>
            <w:r w:rsidRPr="0049239E">
              <w:t>вида опер</w:t>
            </w:r>
            <w:r w:rsidRPr="0049239E">
              <w:t>а</w:t>
            </w:r>
            <w:r w:rsidRPr="0049239E">
              <w:t>ции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Стру</w:t>
            </w:r>
            <w:r w:rsidRPr="0049239E">
              <w:t>к</w:t>
            </w:r>
            <w:r w:rsidRPr="0049239E">
              <w:t>турное подра</w:t>
            </w:r>
            <w:r w:rsidRPr="0049239E">
              <w:t>з</w:t>
            </w:r>
            <w:r w:rsidRPr="0049239E">
              <w:t>деление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Вид</w:t>
            </w:r>
            <w:r>
              <w:t xml:space="preserve"> </w:t>
            </w:r>
            <w:r w:rsidRPr="0049239E">
              <w:t>деятельн</w:t>
            </w:r>
            <w:r w:rsidRPr="0049239E">
              <w:t>о</w:t>
            </w:r>
            <w:r w:rsidRPr="0049239E">
              <w:t>сти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Склад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Код</w:t>
            </w:r>
            <w:r>
              <w:t xml:space="preserve"> </w:t>
            </w:r>
            <w:r w:rsidRPr="0049239E">
              <w:t>поста</w:t>
            </w:r>
            <w:r w:rsidRPr="0049239E">
              <w:t>в</w:t>
            </w:r>
            <w:r w:rsidRPr="0049239E">
              <w:t>щика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Корреспондирующий</w:t>
            </w:r>
            <w:r>
              <w:t xml:space="preserve"> </w:t>
            </w:r>
            <w:r w:rsidRPr="0049239E">
              <w:t>счет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07606C">
            <w:pPr>
              <w:jc w:val="center"/>
            </w:pPr>
            <w:r w:rsidRPr="0049239E">
              <w:t>Номер сопроводител</w:t>
            </w:r>
            <w:r w:rsidRPr="0049239E">
              <w:t>ь</w:t>
            </w:r>
            <w:r w:rsidRPr="0049239E">
              <w:t>ного</w:t>
            </w:r>
            <w:r>
              <w:t xml:space="preserve"> </w:t>
            </w:r>
            <w:r w:rsidRPr="0049239E">
              <w:t>документа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7E" w:rsidRPr="004C1C36" w:rsidRDefault="0014097E" w:rsidP="0007606C">
            <w:pPr>
              <w:jc w:val="center"/>
              <w:rPr>
                <w:color w:val="FF0000"/>
              </w:rPr>
            </w:pPr>
          </w:p>
        </w:tc>
      </w:tr>
      <w:tr w:rsidR="0014097E" w:rsidRPr="0049239E" w:rsidTr="004722C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1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</w:tr>
      <w:tr w:rsidR="0014097E" w:rsidRPr="0049239E" w:rsidTr="004722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097E" w:rsidRPr="0049239E" w:rsidRDefault="0014097E" w:rsidP="00A35963">
            <w:pPr>
              <w:jc w:val="center"/>
            </w:pPr>
            <w:r w:rsidRPr="0049239E">
              <w:t>счет,</w:t>
            </w:r>
            <w:r>
              <w:t xml:space="preserve"> </w:t>
            </w:r>
            <w:r w:rsidRPr="0049239E">
              <w:t>субсчет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097E" w:rsidRPr="0049239E" w:rsidRDefault="0014097E" w:rsidP="00A35963">
            <w:pPr>
              <w:jc w:val="center"/>
            </w:pPr>
            <w:r>
              <w:t>к</w:t>
            </w:r>
            <w:r w:rsidRPr="0049239E">
              <w:t>од</w:t>
            </w:r>
            <w:r>
              <w:t xml:space="preserve"> </w:t>
            </w:r>
            <w:r w:rsidRPr="0049239E">
              <w:t>аналит</w:t>
            </w:r>
            <w:r w:rsidRPr="0049239E">
              <w:t>и</w:t>
            </w:r>
            <w:r w:rsidRPr="0049239E">
              <w:t>ческого учета</w:t>
            </w: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</w:tr>
      <w:tr w:rsidR="0014097E" w:rsidRPr="0049239E" w:rsidTr="004722C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77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</w:tr>
      <w:tr w:rsidR="0014097E" w:rsidRPr="0049239E" w:rsidTr="004722C0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773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</w:tr>
      <w:tr w:rsidR="0014097E" w:rsidRPr="0049239E" w:rsidTr="004722C0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77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97E" w:rsidRPr="0049239E" w:rsidRDefault="0014097E" w:rsidP="0007606C">
            <w:pPr>
              <w:jc w:val="center"/>
            </w:pPr>
          </w:p>
        </w:tc>
      </w:tr>
      <w:tr w:rsidR="0014097E" w:rsidRPr="0049239E" w:rsidTr="004722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97E" w:rsidRPr="0049239E" w:rsidRDefault="0014097E" w:rsidP="0007606C"/>
          <w:p w:rsidR="0014097E" w:rsidRPr="0049239E" w:rsidRDefault="0014097E" w:rsidP="0007606C"/>
        </w:tc>
      </w:tr>
    </w:tbl>
    <w:p w:rsidR="0014097E" w:rsidRPr="0049239E" w:rsidRDefault="0014097E" w:rsidP="0014097E"/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929"/>
        <w:gridCol w:w="549"/>
        <w:gridCol w:w="739"/>
        <w:gridCol w:w="739"/>
        <w:gridCol w:w="524"/>
        <w:gridCol w:w="709"/>
        <w:gridCol w:w="992"/>
        <w:gridCol w:w="709"/>
        <w:gridCol w:w="567"/>
        <w:gridCol w:w="709"/>
        <w:gridCol w:w="963"/>
        <w:gridCol w:w="960"/>
        <w:gridCol w:w="628"/>
        <w:gridCol w:w="851"/>
        <w:gridCol w:w="567"/>
        <w:gridCol w:w="913"/>
        <w:gridCol w:w="646"/>
        <w:gridCol w:w="850"/>
        <w:gridCol w:w="724"/>
      </w:tblGrid>
      <w:tr w:rsidR="0014097E" w:rsidRPr="00162108" w:rsidTr="004722C0">
        <w:tc>
          <w:tcPr>
            <w:tcW w:w="1668" w:type="dxa"/>
            <w:gridSpan w:val="2"/>
            <w:vAlign w:val="center"/>
          </w:tcPr>
          <w:p w:rsidR="0014097E" w:rsidRPr="00A35963" w:rsidRDefault="0014097E" w:rsidP="0007606C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Материал</w:t>
            </w:r>
            <w:r w:rsidRPr="00A35963">
              <w:rPr>
                <w:sz w:val="22"/>
                <w:szCs w:val="22"/>
              </w:rPr>
              <w:t>ь</w:t>
            </w:r>
            <w:r w:rsidRPr="00A35963">
              <w:rPr>
                <w:sz w:val="22"/>
                <w:szCs w:val="22"/>
              </w:rPr>
              <w:t>ные ценн</w:t>
            </w:r>
            <w:r w:rsidRPr="00A35963">
              <w:rPr>
                <w:sz w:val="22"/>
                <w:szCs w:val="22"/>
              </w:rPr>
              <w:t>о</w:t>
            </w:r>
            <w:r w:rsidRPr="00A35963">
              <w:rPr>
                <w:sz w:val="22"/>
                <w:szCs w:val="22"/>
              </w:rPr>
              <w:t>сти</w:t>
            </w:r>
          </w:p>
        </w:tc>
        <w:tc>
          <w:tcPr>
            <w:tcW w:w="1288" w:type="dxa"/>
            <w:gridSpan w:val="2"/>
            <w:vAlign w:val="center"/>
          </w:tcPr>
          <w:p w:rsidR="0014097E" w:rsidRPr="00A35963" w:rsidRDefault="0014097E" w:rsidP="0007606C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Единица измер</w:t>
            </w:r>
            <w:r w:rsidRPr="00A35963">
              <w:rPr>
                <w:sz w:val="22"/>
                <w:szCs w:val="22"/>
              </w:rPr>
              <w:t>е</w:t>
            </w:r>
            <w:r w:rsidRPr="00A35963">
              <w:rPr>
                <w:sz w:val="22"/>
                <w:szCs w:val="22"/>
              </w:rPr>
              <w:t>ния</w:t>
            </w:r>
          </w:p>
        </w:tc>
        <w:tc>
          <w:tcPr>
            <w:tcW w:w="2964" w:type="dxa"/>
            <w:gridSpan w:val="4"/>
            <w:vAlign w:val="center"/>
          </w:tcPr>
          <w:p w:rsidR="0014097E" w:rsidRPr="00A35963" w:rsidRDefault="0014097E" w:rsidP="0007606C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По докуме</w:t>
            </w:r>
            <w:r w:rsidRPr="00A35963">
              <w:rPr>
                <w:sz w:val="22"/>
                <w:szCs w:val="22"/>
              </w:rPr>
              <w:t>н</w:t>
            </w:r>
            <w:r w:rsidRPr="00A35963">
              <w:rPr>
                <w:sz w:val="22"/>
                <w:szCs w:val="22"/>
              </w:rPr>
              <w:t>там</w:t>
            </w:r>
          </w:p>
        </w:tc>
        <w:tc>
          <w:tcPr>
            <w:tcW w:w="2948" w:type="dxa"/>
            <w:gridSpan w:val="4"/>
            <w:vAlign w:val="center"/>
          </w:tcPr>
          <w:p w:rsidR="0014097E" w:rsidRPr="00A35963" w:rsidRDefault="0014097E" w:rsidP="0007606C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Фактически оказ</w:t>
            </w:r>
            <w:r w:rsidRPr="00A35963">
              <w:rPr>
                <w:sz w:val="22"/>
                <w:szCs w:val="22"/>
              </w:rPr>
              <w:t>а</w:t>
            </w:r>
            <w:r w:rsidRPr="00A35963">
              <w:rPr>
                <w:sz w:val="22"/>
                <w:szCs w:val="22"/>
              </w:rPr>
              <w:t>лось</w:t>
            </w:r>
          </w:p>
        </w:tc>
        <w:tc>
          <w:tcPr>
            <w:tcW w:w="960" w:type="dxa"/>
            <w:vMerge w:val="restart"/>
            <w:textDirection w:val="btLr"/>
            <w:vAlign w:val="center"/>
          </w:tcPr>
          <w:p w:rsidR="0014097E" w:rsidRPr="00A35963" w:rsidRDefault="0014097E" w:rsidP="0007606C">
            <w:pPr>
              <w:ind w:left="113" w:right="113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Порядковый номер записи по складской ка</w:t>
            </w:r>
            <w:r w:rsidRPr="00A35963">
              <w:rPr>
                <w:sz w:val="22"/>
                <w:szCs w:val="22"/>
              </w:rPr>
              <w:t>р</w:t>
            </w:r>
            <w:r w:rsidRPr="00A35963">
              <w:rPr>
                <w:sz w:val="22"/>
                <w:szCs w:val="22"/>
              </w:rPr>
              <w:t>точке</w:t>
            </w:r>
          </w:p>
        </w:tc>
        <w:tc>
          <w:tcPr>
            <w:tcW w:w="1479" w:type="dxa"/>
            <w:gridSpan w:val="2"/>
            <w:vAlign w:val="center"/>
          </w:tcPr>
          <w:p w:rsidR="0014097E" w:rsidRPr="00A35963" w:rsidRDefault="0014097E" w:rsidP="0007606C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Брак и бой</w:t>
            </w:r>
          </w:p>
        </w:tc>
        <w:tc>
          <w:tcPr>
            <w:tcW w:w="1480" w:type="dxa"/>
            <w:gridSpan w:val="2"/>
            <w:vAlign w:val="center"/>
          </w:tcPr>
          <w:p w:rsidR="0014097E" w:rsidRPr="00A35963" w:rsidRDefault="0014097E" w:rsidP="0007606C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Недо</w:t>
            </w:r>
            <w:r w:rsidRPr="00A35963">
              <w:rPr>
                <w:sz w:val="22"/>
                <w:szCs w:val="22"/>
              </w:rPr>
              <w:t>с</w:t>
            </w:r>
            <w:r w:rsidRPr="00A35963">
              <w:rPr>
                <w:sz w:val="22"/>
                <w:szCs w:val="22"/>
              </w:rPr>
              <w:t>тачи</w:t>
            </w:r>
          </w:p>
        </w:tc>
        <w:tc>
          <w:tcPr>
            <w:tcW w:w="1496" w:type="dxa"/>
            <w:gridSpan w:val="2"/>
            <w:vAlign w:val="center"/>
          </w:tcPr>
          <w:p w:rsidR="0014097E" w:rsidRPr="00A35963" w:rsidRDefault="0014097E" w:rsidP="0007606C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И</w:t>
            </w:r>
            <w:r w:rsidRPr="00A35963">
              <w:rPr>
                <w:sz w:val="22"/>
                <w:szCs w:val="22"/>
              </w:rPr>
              <w:t>з</w:t>
            </w:r>
            <w:r w:rsidRPr="00A35963">
              <w:rPr>
                <w:sz w:val="22"/>
                <w:szCs w:val="22"/>
              </w:rPr>
              <w:t>лишки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14097E" w:rsidRPr="00A35963" w:rsidRDefault="0014097E" w:rsidP="004722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номер паспо</w:t>
            </w:r>
            <w:r w:rsidRPr="00A35963">
              <w:rPr>
                <w:sz w:val="22"/>
                <w:szCs w:val="22"/>
              </w:rPr>
              <w:t>р</w:t>
            </w:r>
            <w:r w:rsidRPr="00A35963">
              <w:rPr>
                <w:sz w:val="22"/>
                <w:szCs w:val="22"/>
              </w:rPr>
              <w:t>та</w:t>
            </w:r>
          </w:p>
        </w:tc>
      </w:tr>
      <w:tr w:rsidR="004722C0" w:rsidRPr="00162108" w:rsidTr="004722C0">
        <w:trPr>
          <w:cantSplit/>
          <w:trHeight w:val="1684"/>
        </w:trPr>
        <w:tc>
          <w:tcPr>
            <w:tcW w:w="739" w:type="dxa"/>
            <w:textDirection w:val="btLr"/>
            <w:vAlign w:val="center"/>
          </w:tcPr>
          <w:p w:rsidR="0014097E" w:rsidRPr="00A35963" w:rsidRDefault="0014097E" w:rsidP="004722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5963">
              <w:rPr>
                <w:sz w:val="20"/>
                <w:szCs w:val="20"/>
              </w:rPr>
              <w:t>наименов</w:t>
            </w:r>
            <w:r w:rsidRPr="00A35963">
              <w:rPr>
                <w:sz w:val="20"/>
                <w:szCs w:val="20"/>
              </w:rPr>
              <w:t>а</w:t>
            </w:r>
            <w:r w:rsidRPr="00A35963">
              <w:rPr>
                <w:sz w:val="20"/>
                <w:szCs w:val="20"/>
              </w:rPr>
              <w:t>ние</w:t>
            </w:r>
          </w:p>
        </w:tc>
        <w:tc>
          <w:tcPr>
            <w:tcW w:w="929" w:type="dxa"/>
            <w:textDirection w:val="btLr"/>
            <w:vAlign w:val="center"/>
          </w:tcPr>
          <w:p w:rsidR="0014097E" w:rsidRPr="00A35963" w:rsidRDefault="0014097E" w:rsidP="004722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5963">
              <w:rPr>
                <w:sz w:val="20"/>
                <w:szCs w:val="20"/>
              </w:rPr>
              <w:t>номенклатурный н</w:t>
            </w:r>
            <w:r w:rsidRPr="00A35963">
              <w:rPr>
                <w:sz w:val="20"/>
                <w:szCs w:val="20"/>
              </w:rPr>
              <w:t>о</w:t>
            </w:r>
            <w:r w:rsidRPr="00A35963">
              <w:rPr>
                <w:sz w:val="20"/>
                <w:szCs w:val="20"/>
              </w:rPr>
              <w:t>мер</w:t>
            </w:r>
          </w:p>
        </w:tc>
        <w:tc>
          <w:tcPr>
            <w:tcW w:w="549" w:type="dxa"/>
            <w:vAlign w:val="center"/>
          </w:tcPr>
          <w:p w:rsidR="0014097E" w:rsidRPr="00A35963" w:rsidRDefault="0014097E" w:rsidP="00A35963">
            <w:pPr>
              <w:jc w:val="center"/>
              <w:rPr>
                <w:sz w:val="20"/>
                <w:szCs w:val="20"/>
              </w:rPr>
            </w:pPr>
            <w:r w:rsidRPr="00A35963">
              <w:rPr>
                <w:sz w:val="20"/>
                <w:szCs w:val="20"/>
              </w:rPr>
              <w:t>код</w:t>
            </w:r>
          </w:p>
        </w:tc>
        <w:tc>
          <w:tcPr>
            <w:tcW w:w="739" w:type="dxa"/>
            <w:textDirection w:val="btLr"/>
            <w:vAlign w:val="center"/>
          </w:tcPr>
          <w:p w:rsidR="0014097E" w:rsidRPr="00A35963" w:rsidRDefault="0014097E" w:rsidP="004722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5963">
              <w:rPr>
                <w:sz w:val="20"/>
                <w:szCs w:val="20"/>
              </w:rPr>
              <w:t>наименов</w:t>
            </w:r>
            <w:r w:rsidRPr="00A35963">
              <w:rPr>
                <w:sz w:val="20"/>
                <w:szCs w:val="20"/>
              </w:rPr>
              <w:t>а</w:t>
            </w:r>
            <w:r w:rsidRPr="00A35963">
              <w:rPr>
                <w:sz w:val="20"/>
                <w:szCs w:val="20"/>
              </w:rPr>
              <w:t>ние</w:t>
            </w:r>
          </w:p>
        </w:tc>
        <w:tc>
          <w:tcPr>
            <w:tcW w:w="739" w:type="dxa"/>
            <w:vAlign w:val="center"/>
          </w:tcPr>
          <w:p w:rsidR="0014097E" w:rsidRPr="00A35963" w:rsidRDefault="0014097E" w:rsidP="00A35963">
            <w:pPr>
              <w:jc w:val="center"/>
              <w:rPr>
                <w:sz w:val="20"/>
                <w:szCs w:val="20"/>
              </w:rPr>
            </w:pPr>
            <w:r w:rsidRPr="00A35963">
              <w:rPr>
                <w:sz w:val="20"/>
                <w:szCs w:val="20"/>
              </w:rPr>
              <w:t>сорт</w:t>
            </w:r>
          </w:p>
        </w:tc>
        <w:tc>
          <w:tcPr>
            <w:tcW w:w="524" w:type="dxa"/>
            <w:textDirection w:val="btLr"/>
            <w:vAlign w:val="center"/>
          </w:tcPr>
          <w:p w:rsidR="0014097E" w:rsidRPr="00A35963" w:rsidRDefault="0014097E" w:rsidP="004722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колич</w:t>
            </w:r>
            <w:r w:rsidRPr="00A35963">
              <w:rPr>
                <w:sz w:val="22"/>
                <w:szCs w:val="22"/>
              </w:rPr>
              <w:t>е</w:t>
            </w:r>
            <w:r w:rsidRPr="00A35963">
              <w:rPr>
                <w:sz w:val="22"/>
                <w:szCs w:val="22"/>
              </w:rPr>
              <w:t>ство</w:t>
            </w:r>
          </w:p>
        </w:tc>
        <w:tc>
          <w:tcPr>
            <w:tcW w:w="709" w:type="dxa"/>
            <w:vAlign w:val="center"/>
          </w:tcPr>
          <w:p w:rsidR="0014097E" w:rsidRPr="00A35963" w:rsidRDefault="0014097E" w:rsidP="00A35963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ц</w:t>
            </w:r>
            <w:r w:rsidRPr="00A35963">
              <w:rPr>
                <w:sz w:val="22"/>
                <w:szCs w:val="22"/>
              </w:rPr>
              <w:t>е</w:t>
            </w:r>
            <w:r w:rsidRPr="00A35963">
              <w:rPr>
                <w:sz w:val="22"/>
                <w:szCs w:val="22"/>
              </w:rPr>
              <w:t>на, руб. коп.</w:t>
            </w:r>
          </w:p>
        </w:tc>
        <w:tc>
          <w:tcPr>
            <w:tcW w:w="992" w:type="dxa"/>
            <w:vAlign w:val="center"/>
          </w:tcPr>
          <w:p w:rsidR="0014097E" w:rsidRPr="00A35963" w:rsidRDefault="0014097E" w:rsidP="00A35963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сумма, руб. коп.</w:t>
            </w:r>
          </w:p>
        </w:tc>
        <w:tc>
          <w:tcPr>
            <w:tcW w:w="709" w:type="dxa"/>
            <w:vAlign w:val="center"/>
          </w:tcPr>
          <w:p w:rsidR="0014097E" w:rsidRPr="00A35963" w:rsidRDefault="0014097E" w:rsidP="00A35963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сорт</w:t>
            </w:r>
          </w:p>
        </w:tc>
        <w:tc>
          <w:tcPr>
            <w:tcW w:w="567" w:type="dxa"/>
            <w:textDirection w:val="btLr"/>
            <w:vAlign w:val="center"/>
          </w:tcPr>
          <w:p w:rsidR="0014097E" w:rsidRPr="00A35963" w:rsidRDefault="0014097E" w:rsidP="004722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колич</w:t>
            </w:r>
            <w:r w:rsidRPr="00A35963">
              <w:rPr>
                <w:sz w:val="22"/>
                <w:szCs w:val="22"/>
              </w:rPr>
              <w:t>е</w:t>
            </w:r>
            <w:r w:rsidRPr="00A35963">
              <w:rPr>
                <w:sz w:val="22"/>
                <w:szCs w:val="22"/>
              </w:rPr>
              <w:t>ство</w:t>
            </w:r>
          </w:p>
        </w:tc>
        <w:tc>
          <w:tcPr>
            <w:tcW w:w="709" w:type="dxa"/>
            <w:vAlign w:val="center"/>
          </w:tcPr>
          <w:p w:rsidR="0014097E" w:rsidRPr="00A35963" w:rsidRDefault="0014097E" w:rsidP="00A35963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ц</w:t>
            </w:r>
            <w:r w:rsidRPr="00A35963">
              <w:rPr>
                <w:sz w:val="22"/>
                <w:szCs w:val="22"/>
              </w:rPr>
              <w:t>е</w:t>
            </w:r>
            <w:r w:rsidRPr="00A35963">
              <w:rPr>
                <w:sz w:val="22"/>
                <w:szCs w:val="22"/>
              </w:rPr>
              <w:t>на, руб, коп</w:t>
            </w:r>
          </w:p>
        </w:tc>
        <w:tc>
          <w:tcPr>
            <w:tcW w:w="963" w:type="dxa"/>
            <w:vAlign w:val="center"/>
          </w:tcPr>
          <w:p w:rsidR="0014097E" w:rsidRPr="00A35963" w:rsidRDefault="0014097E" w:rsidP="00A35963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сумма,</w:t>
            </w:r>
          </w:p>
          <w:p w:rsidR="0014097E" w:rsidRPr="00A35963" w:rsidRDefault="0014097E" w:rsidP="00A35963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руб. коп</w:t>
            </w:r>
          </w:p>
        </w:tc>
        <w:tc>
          <w:tcPr>
            <w:tcW w:w="960" w:type="dxa"/>
            <w:vMerge/>
            <w:vAlign w:val="center"/>
          </w:tcPr>
          <w:p w:rsidR="0014097E" w:rsidRPr="00A35963" w:rsidRDefault="0014097E" w:rsidP="0007606C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extDirection w:val="btLr"/>
            <w:vAlign w:val="center"/>
          </w:tcPr>
          <w:p w:rsidR="0014097E" w:rsidRPr="00A35963" w:rsidRDefault="0014097E" w:rsidP="004722C0">
            <w:pPr>
              <w:ind w:left="113" w:right="113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колич</w:t>
            </w:r>
            <w:r w:rsidRPr="00A35963">
              <w:rPr>
                <w:sz w:val="22"/>
                <w:szCs w:val="22"/>
              </w:rPr>
              <w:t>е</w:t>
            </w:r>
            <w:r w:rsidRPr="00A35963">
              <w:rPr>
                <w:sz w:val="22"/>
                <w:szCs w:val="22"/>
              </w:rPr>
              <w:t>ство</w:t>
            </w:r>
          </w:p>
        </w:tc>
        <w:tc>
          <w:tcPr>
            <w:tcW w:w="851" w:type="dxa"/>
            <w:vAlign w:val="center"/>
          </w:tcPr>
          <w:p w:rsidR="004722C0" w:rsidRDefault="0014097E" w:rsidP="004722C0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суммаруб.</w:t>
            </w:r>
          </w:p>
          <w:p w:rsidR="0014097E" w:rsidRPr="00A35963" w:rsidRDefault="0014097E" w:rsidP="004722C0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коп.</w:t>
            </w:r>
          </w:p>
        </w:tc>
        <w:tc>
          <w:tcPr>
            <w:tcW w:w="567" w:type="dxa"/>
            <w:textDirection w:val="btLr"/>
            <w:vAlign w:val="center"/>
          </w:tcPr>
          <w:p w:rsidR="0014097E" w:rsidRPr="00A35963" w:rsidRDefault="0014097E" w:rsidP="004722C0">
            <w:pPr>
              <w:ind w:left="113" w:right="113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колич</w:t>
            </w:r>
            <w:r w:rsidRPr="00A35963">
              <w:rPr>
                <w:sz w:val="22"/>
                <w:szCs w:val="22"/>
              </w:rPr>
              <w:t>е</w:t>
            </w:r>
            <w:r w:rsidRPr="00A35963">
              <w:rPr>
                <w:sz w:val="22"/>
                <w:szCs w:val="22"/>
              </w:rPr>
              <w:t>ство</w:t>
            </w:r>
          </w:p>
        </w:tc>
        <w:tc>
          <w:tcPr>
            <w:tcW w:w="913" w:type="dxa"/>
            <w:vAlign w:val="center"/>
          </w:tcPr>
          <w:p w:rsidR="0014097E" w:rsidRPr="00A35963" w:rsidRDefault="0014097E" w:rsidP="004722C0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сумма руб. коп.</w:t>
            </w:r>
          </w:p>
        </w:tc>
        <w:tc>
          <w:tcPr>
            <w:tcW w:w="646" w:type="dxa"/>
            <w:textDirection w:val="btLr"/>
            <w:vAlign w:val="center"/>
          </w:tcPr>
          <w:p w:rsidR="0014097E" w:rsidRPr="00A35963" w:rsidRDefault="0014097E" w:rsidP="004722C0">
            <w:pPr>
              <w:ind w:left="113" w:right="113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колич</w:t>
            </w:r>
            <w:r w:rsidRPr="00A35963">
              <w:rPr>
                <w:sz w:val="22"/>
                <w:szCs w:val="22"/>
              </w:rPr>
              <w:t>е</w:t>
            </w:r>
            <w:r w:rsidRPr="00A35963">
              <w:rPr>
                <w:sz w:val="22"/>
                <w:szCs w:val="22"/>
              </w:rPr>
              <w:t>ство</w:t>
            </w:r>
          </w:p>
        </w:tc>
        <w:tc>
          <w:tcPr>
            <w:tcW w:w="850" w:type="dxa"/>
            <w:vAlign w:val="center"/>
          </w:tcPr>
          <w:p w:rsidR="004722C0" w:rsidRDefault="004722C0" w:rsidP="00472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="0014097E" w:rsidRPr="00A35963">
              <w:rPr>
                <w:sz w:val="22"/>
                <w:szCs w:val="22"/>
              </w:rPr>
              <w:t xml:space="preserve"> руб.</w:t>
            </w:r>
          </w:p>
          <w:p w:rsidR="0014097E" w:rsidRPr="00A35963" w:rsidRDefault="0014097E" w:rsidP="004722C0">
            <w:pPr>
              <w:jc w:val="center"/>
              <w:rPr>
                <w:sz w:val="22"/>
                <w:szCs w:val="22"/>
              </w:rPr>
            </w:pPr>
            <w:r w:rsidRPr="00A35963">
              <w:rPr>
                <w:sz w:val="22"/>
                <w:szCs w:val="22"/>
              </w:rPr>
              <w:t>коп.</w:t>
            </w:r>
          </w:p>
        </w:tc>
        <w:tc>
          <w:tcPr>
            <w:tcW w:w="724" w:type="dxa"/>
            <w:vMerge/>
            <w:vAlign w:val="center"/>
          </w:tcPr>
          <w:p w:rsidR="0014097E" w:rsidRPr="00A35963" w:rsidRDefault="0014097E" w:rsidP="0007606C">
            <w:pPr>
              <w:rPr>
                <w:sz w:val="22"/>
                <w:szCs w:val="22"/>
              </w:rPr>
            </w:pPr>
          </w:p>
        </w:tc>
      </w:tr>
      <w:tr w:rsidR="0014097E" w:rsidRPr="00162108" w:rsidTr="004722C0">
        <w:tc>
          <w:tcPr>
            <w:tcW w:w="739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</w:t>
            </w:r>
          </w:p>
        </w:tc>
        <w:tc>
          <w:tcPr>
            <w:tcW w:w="929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2</w:t>
            </w:r>
          </w:p>
        </w:tc>
        <w:tc>
          <w:tcPr>
            <w:tcW w:w="549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3</w:t>
            </w:r>
          </w:p>
        </w:tc>
        <w:tc>
          <w:tcPr>
            <w:tcW w:w="739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4</w:t>
            </w:r>
          </w:p>
        </w:tc>
        <w:tc>
          <w:tcPr>
            <w:tcW w:w="739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5</w:t>
            </w:r>
          </w:p>
        </w:tc>
        <w:tc>
          <w:tcPr>
            <w:tcW w:w="524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6</w:t>
            </w:r>
          </w:p>
        </w:tc>
        <w:tc>
          <w:tcPr>
            <w:tcW w:w="709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7</w:t>
            </w:r>
          </w:p>
        </w:tc>
        <w:tc>
          <w:tcPr>
            <w:tcW w:w="992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8</w:t>
            </w:r>
          </w:p>
        </w:tc>
        <w:tc>
          <w:tcPr>
            <w:tcW w:w="709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9</w:t>
            </w:r>
          </w:p>
        </w:tc>
        <w:tc>
          <w:tcPr>
            <w:tcW w:w="567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10</w:t>
            </w:r>
          </w:p>
        </w:tc>
        <w:tc>
          <w:tcPr>
            <w:tcW w:w="709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11</w:t>
            </w:r>
          </w:p>
        </w:tc>
        <w:tc>
          <w:tcPr>
            <w:tcW w:w="963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12</w:t>
            </w:r>
          </w:p>
        </w:tc>
        <w:tc>
          <w:tcPr>
            <w:tcW w:w="960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13</w:t>
            </w:r>
          </w:p>
        </w:tc>
        <w:tc>
          <w:tcPr>
            <w:tcW w:w="628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14</w:t>
            </w:r>
          </w:p>
        </w:tc>
        <w:tc>
          <w:tcPr>
            <w:tcW w:w="851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15</w:t>
            </w:r>
          </w:p>
        </w:tc>
        <w:tc>
          <w:tcPr>
            <w:tcW w:w="567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16</w:t>
            </w:r>
          </w:p>
        </w:tc>
        <w:tc>
          <w:tcPr>
            <w:tcW w:w="913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17</w:t>
            </w:r>
          </w:p>
        </w:tc>
        <w:tc>
          <w:tcPr>
            <w:tcW w:w="646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18</w:t>
            </w:r>
          </w:p>
        </w:tc>
        <w:tc>
          <w:tcPr>
            <w:tcW w:w="850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19</w:t>
            </w:r>
          </w:p>
        </w:tc>
        <w:tc>
          <w:tcPr>
            <w:tcW w:w="724" w:type="dxa"/>
            <w:vAlign w:val="center"/>
          </w:tcPr>
          <w:p w:rsidR="0014097E" w:rsidRPr="00162108" w:rsidRDefault="0014097E" w:rsidP="0007606C">
            <w:pPr>
              <w:jc w:val="center"/>
            </w:pPr>
            <w:r w:rsidRPr="00162108">
              <w:t>20</w:t>
            </w:r>
          </w:p>
        </w:tc>
      </w:tr>
      <w:tr w:rsidR="0014097E" w:rsidRPr="00162108" w:rsidTr="004722C0">
        <w:tc>
          <w:tcPr>
            <w:tcW w:w="739" w:type="dxa"/>
            <w:vAlign w:val="center"/>
          </w:tcPr>
          <w:p w:rsidR="0014097E" w:rsidRPr="00162108" w:rsidRDefault="0014097E" w:rsidP="0007606C">
            <w:pPr>
              <w:jc w:val="center"/>
            </w:pPr>
          </w:p>
        </w:tc>
        <w:tc>
          <w:tcPr>
            <w:tcW w:w="929" w:type="dxa"/>
            <w:vAlign w:val="center"/>
          </w:tcPr>
          <w:p w:rsidR="0014097E" w:rsidRPr="00162108" w:rsidRDefault="0014097E" w:rsidP="0007606C">
            <w:pPr>
              <w:jc w:val="center"/>
            </w:pPr>
          </w:p>
        </w:tc>
        <w:tc>
          <w:tcPr>
            <w:tcW w:w="549" w:type="dxa"/>
          </w:tcPr>
          <w:p w:rsidR="0014097E" w:rsidRPr="00162108" w:rsidRDefault="0014097E" w:rsidP="0007606C"/>
        </w:tc>
        <w:tc>
          <w:tcPr>
            <w:tcW w:w="739" w:type="dxa"/>
          </w:tcPr>
          <w:p w:rsidR="0014097E" w:rsidRPr="00162108" w:rsidRDefault="0014097E" w:rsidP="0007606C"/>
        </w:tc>
        <w:tc>
          <w:tcPr>
            <w:tcW w:w="739" w:type="dxa"/>
          </w:tcPr>
          <w:p w:rsidR="0014097E" w:rsidRPr="00162108" w:rsidRDefault="0014097E" w:rsidP="0007606C"/>
        </w:tc>
        <w:tc>
          <w:tcPr>
            <w:tcW w:w="524" w:type="dxa"/>
          </w:tcPr>
          <w:p w:rsidR="0014097E" w:rsidRPr="00162108" w:rsidRDefault="0014097E" w:rsidP="0007606C"/>
        </w:tc>
        <w:tc>
          <w:tcPr>
            <w:tcW w:w="709" w:type="dxa"/>
          </w:tcPr>
          <w:p w:rsidR="0014097E" w:rsidRPr="00162108" w:rsidRDefault="0014097E" w:rsidP="0007606C"/>
        </w:tc>
        <w:tc>
          <w:tcPr>
            <w:tcW w:w="992" w:type="dxa"/>
          </w:tcPr>
          <w:p w:rsidR="0014097E" w:rsidRPr="00162108" w:rsidRDefault="0014097E" w:rsidP="0007606C"/>
        </w:tc>
        <w:tc>
          <w:tcPr>
            <w:tcW w:w="709" w:type="dxa"/>
          </w:tcPr>
          <w:p w:rsidR="0014097E" w:rsidRPr="00162108" w:rsidRDefault="0014097E" w:rsidP="0007606C"/>
        </w:tc>
        <w:tc>
          <w:tcPr>
            <w:tcW w:w="567" w:type="dxa"/>
          </w:tcPr>
          <w:p w:rsidR="0014097E" w:rsidRPr="00162108" w:rsidRDefault="0014097E" w:rsidP="0007606C"/>
        </w:tc>
        <w:tc>
          <w:tcPr>
            <w:tcW w:w="709" w:type="dxa"/>
          </w:tcPr>
          <w:p w:rsidR="0014097E" w:rsidRPr="00162108" w:rsidRDefault="0014097E" w:rsidP="0007606C"/>
        </w:tc>
        <w:tc>
          <w:tcPr>
            <w:tcW w:w="963" w:type="dxa"/>
          </w:tcPr>
          <w:p w:rsidR="0014097E" w:rsidRPr="00162108" w:rsidRDefault="0014097E" w:rsidP="0007606C"/>
        </w:tc>
        <w:tc>
          <w:tcPr>
            <w:tcW w:w="960" w:type="dxa"/>
          </w:tcPr>
          <w:p w:rsidR="0014097E" w:rsidRPr="00162108" w:rsidRDefault="0014097E" w:rsidP="0007606C"/>
        </w:tc>
        <w:tc>
          <w:tcPr>
            <w:tcW w:w="628" w:type="dxa"/>
          </w:tcPr>
          <w:p w:rsidR="0014097E" w:rsidRPr="00162108" w:rsidRDefault="0014097E" w:rsidP="0007606C"/>
        </w:tc>
        <w:tc>
          <w:tcPr>
            <w:tcW w:w="851" w:type="dxa"/>
          </w:tcPr>
          <w:p w:rsidR="0014097E" w:rsidRPr="00162108" w:rsidRDefault="0014097E" w:rsidP="0007606C"/>
        </w:tc>
        <w:tc>
          <w:tcPr>
            <w:tcW w:w="567" w:type="dxa"/>
          </w:tcPr>
          <w:p w:rsidR="0014097E" w:rsidRPr="00162108" w:rsidRDefault="0014097E" w:rsidP="0007606C"/>
        </w:tc>
        <w:tc>
          <w:tcPr>
            <w:tcW w:w="913" w:type="dxa"/>
          </w:tcPr>
          <w:p w:rsidR="0014097E" w:rsidRPr="00162108" w:rsidRDefault="0014097E" w:rsidP="0007606C"/>
        </w:tc>
        <w:tc>
          <w:tcPr>
            <w:tcW w:w="646" w:type="dxa"/>
          </w:tcPr>
          <w:p w:rsidR="0014097E" w:rsidRPr="00162108" w:rsidRDefault="0014097E" w:rsidP="0007606C"/>
        </w:tc>
        <w:tc>
          <w:tcPr>
            <w:tcW w:w="850" w:type="dxa"/>
          </w:tcPr>
          <w:p w:rsidR="0014097E" w:rsidRPr="00162108" w:rsidRDefault="0014097E" w:rsidP="0007606C"/>
        </w:tc>
        <w:tc>
          <w:tcPr>
            <w:tcW w:w="724" w:type="dxa"/>
          </w:tcPr>
          <w:p w:rsidR="0014097E" w:rsidRPr="00162108" w:rsidRDefault="0014097E" w:rsidP="0007606C"/>
        </w:tc>
      </w:tr>
      <w:tr w:rsidR="0014097E" w:rsidTr="004722C0">
        <w:tc>
          <w:tcPr>
            <w:tcW w:w="739" w:type="dxa"/>
            <w:vAlign w:val="center"/>
          </w:tcPr>
          <w:p w:rsidR="0014097E" w:rsidRDefault="0014097E" w:rsidP="0007606C">
            <w:pPr>
              <w:jc w:val="center"/>
            </w:pPr>
          </w:p>
        </w:tc>
        <w:tc>
          <w:tcPr>
            <w:tcW w:w="929" w:type="dxa"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49" w:type="dxa"/>
          </w:tcPr>
          <w:p w:rsidR="0014097E" w:rsidRDefault="0014097E" w:rsidP="0007606C"/>
        </w:tc>
        <w:tc>
          <w:tcPr>
            <w:tcW w:w="739" w:type="dxa"/>
          </w:tcPr>
          <w:p w:rsidR="0014097E" w:rsidRDefault="0014097E" w:rsidP="0007606C"/>
        </w:tc>
        <w:tc>
          <w:tcPr>
            <w:tcW w:w="739" w:type="dxa"/>
          </w:tcPr>
          <w:p w:rsidR="0014097E" w:rsidRDefault="0014097E" w:rsidP="0007606C"/>
        </w:tc>
        <w:tc>
          <w:tcPr>
            <w:tcW w:w="524" w:type="dxa"/>
          </w:tcPr>
          <w:p w:rsidR="0014097E" w:rsidRDefault="0014097E" w:rsidP="0007606C"/>
        </w:tc>
        <w:tc>
          <w:tcPr>
            <w:tcW w:w="709" w:type="dxa"/>
          </w:tcPr>
          <w:p w:rsidR="0014097E" w:rsidRDefault="0014097E" w:rsidP="0007606C"/>
        </w:tc>
        <w:tc>
          <w:tcPr>
            <w:tcW w:w="992" w:type="dxa"/>
          </w:tcPr>
          <w:p w:rsidR="0014097E" w:rsidRDefault="0014097E" w:rsidP="0007606C"/>
        </w:tc>
        <w:tc>
          <w:tcPr>
            <w:tcW w:w="709" w:type="dxa"/>
          </w:tcPr>
          <w:p w:rsidR="0014097E" w:rsidRDefault="0014097E" w:rsidP="0007606C"/>
        </w:tc>
        <w:tc>
          <w:tcPr>
            <w:tcW w:w="567" w:type="dxa"/>
          </w:tcPr>
          <w:p w:rsidR="0014097E" w:rsidRDefault="0014097E" w:rsidP="0007606C"/>
        </w:tc>
        <w:tc>
          <w:tcPr>
            <w:tcW w:w="709" w:type="dxa"/>
          </w:tcPr>
          <w:p w:rsidR="0014097E" w:rsidRDefault="0014097E" w:rsidP="0007606C"/>
        </w:tc>
        <w:tc>
          <w:tcPr>
            <w:tcW w:w="963" w:type="dxa"/>
          </w:tcPr>
          <w:p w:rsidR="0014097E" w:rsidRDefault="0014097E" w:rsidP="0007606C"/>
        </w:tc>
        <w:tc>
          <w:tcPr>
            <w:tcW w:w="960" w:type="dxa"/>
          </w:tcPr>
          <w:p w:rsidR="0014097E" w:rsidRDefault="0014097E" w:rsidP="0007606C"/>
        </w:tc>
        <w:tc>
          <w:tcPr>
            <w:tcW w:w="628" w:type="dxa"/>
          </w:tcPr>
          <w:p w:rsidR="0014097E" w:rsidRPr="0049239E" w:rsidRDefault="0014097E" w:rsidP="0007606C"/>
        </w:tc>
        <w:tc>
          <w:tcPr>
            <w:tcW w:w="851" w:type="dxa"/>
          </w:tcPr>
          <w:p w:rsidR="0014097E" w:rsidRPr="0049239E" w:rsidRDefault="0014097E" w:rsidP="0007606C"/>
        </w:tc>
        <w:tc>
          <w:tcPr>
            <w:tcW w:w="567" w:type="dxa"/>
          </w:tcPr>
          <w:p w:rsidR="0014097E" w:rsidRPr="0049239E" w:rsidRDefault="0014097E" w:rsidP="0007606C"/>
        </w:tc>
        <w:tc>
          <w:tcPr>
            <w:tcW w:w="913" w:type="dxa"/>
          </w:tcPr>
          <w:p w:rsidR="0014097E" w:rsidRPr="0049239E" w:rsidRDefault="0014097E" w:rsidP="0007606C"/>
        </w:tc>
        <w:tc>
          <w:tcPr>
            <w:tcW w:w="646" w:type="dxa"/>
          </w:tcPr>
          <w:p w:rsidR="0014097E" w:rsidRPr="0049239E" w:rsidRDefault="0014097E" w:rsidP="0007606C"/>
        </w:tc>
        <w:tc>
          <w:tcPr>
            <w:tcW w:w="850" w:type="dxa"/>
          </w:tcPr>
          <w:p w:rsidR="0014097E" w:rsidRPr="0049239E" w:rsidRDefault="0014097E" w:rsidP="0007606C"/>
        </w:tc>
        <w:tc>
          <w:tcPr>
            <w:tcW w:w="724" w:type="dxa"/>
          </w:tcPr>
          <w:p w:rsidR="0014097E" w:rsidRDefault="0014097E" w:rsidP="0007606C"/>
        </w:tc>
      </w:tr>
      <w:tr w:rsidR="0014097E" w:rsidTr="004722C0">
        <w:tc>
          <w:tcPr>
            <w:tcW w:w="739" w:type="dxa"/>
            <w:vAlign w:val="center"/>
          </w:tcPr>
          <w:p w:rsidR="0014097E" w:rsidRDefault="0014097E" w:rsidP="0007606C">
            <w:pPr>
              <w:jc w:val="center"/>
            </w:pPr>
          </w:p>
        </w:tc>
        <w:tc>
          <w:tcPr>
            <w:tcW w:w="929" w:type="dxa"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49" w:type="dxa"/>
          </w:tcPr>
          <w:p w:rsidR="0014097E" w:rsidRDefault="0014097E" w:rsidP="0007606C"/>
        </w:tc>
        <w:tc>
          <w:tcPr>
            <w:tcW w:w="739" w:type="dxa"/>
          </w:tcPr>
          <w:p w:rsidR="0014097E" w:rsidRDefault="0014097E" w:rsidP="0007606C"/>
        </w:tc>
        <w:tc>
          <w:tcPr>
            <w:tcW w:w="739" w:type="dxa"/>
          </w:tcPr>
          <w:p w:rsidR="0014097E" w:rsidRDefault="0014097E" w:rsidP="0007606C"/>
        </w:tc>
        <w:tc>
          <w:tcPr>
            <w:tcW w:w="524" w:type="dxa"/>
          </w:tcPr>
          <w:p w:rsidR="0014097E" w:rsidRDefault="0014097E" w:rsidP="0007606C"/>
        </w:tc>
        <w:tc>
          <w:tcPr>
            <w:tcW w:w="709" w:type="dxa"/>
          </w:tcPr>
          <w:p w:rsidR="0014097E" w:rsidRDefault="0014097E" w:rsidP="0007606C"/>
        </w:tc>
        <w:tc>
          <w:tcPr>
            <w:tcW w:w="992" w:type="dxa"/>
          </w:tcPr>
          <w:p w:rsidR="0014097E" w:rsidRDefault="0014097E" w:rsidP="0007606C"/>
        </w:tc>
        <w:tc>
          <w:tcPr>
            <w:tcW w:w="709" w:type="dxa"/>
          </w:tcPr>
          <w:p w:rsidR="0014097E" w:rsidRDefault="0014097E" w:rsidP="0007606C"/>
        </w:tc>
        <w:tc>
          <w:tcPr>
            <w:tcW w:w="567" w:type="dxa"/>
          </w:tcPr>
          <w:p w:rsidR="0014097E" w:rsidRDefault="0014097E" w:rsidP="0007606C"/>
        </w:tc>
        <w:tc>
          <w:tcPr>
            <w:tcW w:w="709" w:type="dxa"/>
          </w:tcPr>
          <w:p w:rsidR="0014097E" w:rsidRDefault="0014097E" w:rsidP="0007606C"/>
        </w:tc>
        <w:tc>
          <w:tcPr>
            <w:tcW w:w="963" w:type="dxa"/>
          </w:tcPr>
          <w:p w:rsidR="0014097E" w:rsidRDefault="0014097E" w:rsidP="0007606C"/>
        </w:tc>
        <w:tc>
          <w:tcPr>
            <w:tcW w:w="960" w:type="dxa"/>
          </w:tcPr>
          <w:p w:rsidR="0014097E" w:rsidRDefault="0014097E" w:rsidP="0007606C"/>
        </w:tc>
        <w:tc>
          <w:tcPr>
            <w:tcW w:w="628" w:type="dxa"/>
          </w:tcPr>
          <w:p w:rsidR="0014097E" w:rsidRPr="0049239E" w:rsidRDefault="0014097E" w:rsidP="0007606C"/>
        </w:tc>
        <w:tc>
          <w:tcPr>
            <w:tcW w:w="851" w:type="dxa"/>
          </w:tcPr>
          <w:p w:rsidR="0014097E" w:rsidRPr="0049239E" w:rsidRDefault="0014097E" w:rsidP="0007606C"/>
        </w:tc>
        <w:tc>
          <w:tcPr>
            <w:tcW w:w="567" w:type="dxa"/>
          </w:tcPr>
          <w:p w:rsidR="0014097E" w:rsidRPr="0049239E" w:rsidRDefault="0014097E" w:rsidP="0007606C"/>
        </w:tc>
        <w:tc>
          <w:tcPr>
            <w:tcW w:w="913" w:type="dxa"/>
          </w:tcPr>
          <w:p w:rsidR="0014097E" w:rsidRPr="0049239E" w:rsidRDefault="0014097E" w:rsidP="0007606C"/>
        </w:tc>
        <w:tc>
          <w:tcPr>
            <w:tcW w:w="646" w:type="dxa"/>
          </w:tcPr>
          <w:p w:rsidR="0014097E" w:rsidRPr="0049239E" w:rsidRDefault="0014097E" w:rsidP="0007606C"/>
        </w:tc>
        <w:tc>
          <w:tcPr>
            <w:tcW w:w="850" w:type="dxa"/>
          </w:tcPr>
          <w:p w:rsidR="0014097E" w:rsidRPr="0049239E" w:rsidRDefault="0014097E" w:rsidP="0007606C"/>
        </w:tc>
        <w:tc>
          <w:tcPr>
            <w:tcW w:w="724" w:type="dxa"/>
          </w:tcPr>
          <w:p w:rsidR="0014097E" w:rsidRDefault="0014097E" w:rsidP="0007606C"/>
        </w:tc>
      </w:tr>
      <w:tr w:rsidR="0014097E" w:rsidTr="004722C0">
        <w:tc>
          <w:tcPr>
            <w:tcW w:w="739" w:type="dxa"/>
            <w:vAlign w:val="center"/>
          </w:tcPr>
          <w:p w:rsidR="0014097E" w:rsidRDefault="0014097E" w:rsidP="0007606C">
            <w:pPr>
              <w:jc w:val="center"/>
            </w:pPr>
          </w:p>
        </w:tc>
        <w:tc>
          <w:tcPr>
            <w:tcW w:w="929" w:type="dxa"/>
            <w:vAlign w:val="center"/>
          </w:tcPr>
          <w:p w:rsidR="0014097E" w:rsidRPr="0049239E" w:rsidRDefault="0014097E" w:rsidP="0007606C">
            <w:pPr>
              <w:jc w:val="center"/>
            </w:pPr>
          </w:p>
        </w:tc>
        <w:tc>
          <w:tcPr>
            <w:tcW w:w="549" w:type="dxa"/>
          </w:tcPr>
          <w:p w:rsidR="0014097E" w:rsidRDefault="0014097E" w:rsidP="0007606C"/>
        </w:tc>
        <w:tc>
          <w:tcPr>
            <w:tcW w:w="739" w:type="dxa"/>
          </w:tcPr>
          <w:p w:rsidR="0014097E" w:rsidRDefault="0014097E" w:rsidP="0007606C"/>
        </w:tc>
        <w:tc>
          <w:tcPr>
            <w:tcW w:w="739" w:type="dxa"/>
          </w:tcPr>
          <w:p w:rsidR="0014097E" w:rsidRDefault="0014097E" w:rsidP="0007606C"/>
        </w:tc>
        <w:tc>
          <w:tcPr>
            <w:tcW w:w="524" w:type="dxa"/>
          </w:tcPr>
          <w:p w:rsidR="0014097E" w:rsidRDefault="0014097E" w:rsidP="0007606C"/>
        </w:tc>
        <w:tc>
          <w:tcPr>
            <w:tcW w:w="709" w:type="dxa"/>
          </w:tcPr>
          <w:p w:rsidR="0014097E" w:rsidRDefault="0014097E" w:rsidP="0007606C"/>
        </w:tc>
        <w:tc>
          <w:tcPr>
            <w:tcW w:w="992" w:type="dxa"/>
          </w:tcPr>
          <w:p w:rsidR="0014097E" w:rsidRDefault="0014097E" w:rsidP="0007606C"/>
        </w:tc>
        <w:tc>
          <w:tcPr>
            <w:tcW w:w="709" w:type="dxa"/>
          </w:tcPr>
          <w:p w:rsidR="0014097E" w:rsidRDefault="0014097E" w:rsidP="0007606C"/>
        </w:tc>
        <w:tc>
          <w:tcPr>
            <w:tcW w:w="567" w:type="dxa"/>
          </w:tcPr>
          <w:p w:rsidR="0014097E" w:rsidRDefault="0014097E" w:rsidP="0007606C"/>
        </w:tc>
        <w:tc>
          <w:tcPr>
            <w:tcW w:w="709" w:type="dxa"/>
          </w:tcPr>
          <w:p w:rsidR="0014097E" w:rsidRDefault="0014097E" w:rsidP="0007606C"/>
        </w:tc>
        <w:tc>
          <w:tcPr>
            <w:tcW w:w="963" w:type="dxa"/>
          </w:tcPr>
          <w:p w:rsidR="0014097E" w:rsidRDefault="0014097E" w:rsidP="0007606C"/>
        </w:tc>
        <w:tc>
          <w:tcPr>
            <w:tcW w:w="960" w:type="dxa"/>
          </w:tcPr>
          <w:p w:rsidR="0014097E" w:rsidRDefault="0014097E" w:rsidP="0007606C"/>
        </w:tc>
        <w:tc>
          <w:tcPr>
            <w:tcW w:w="628" w:type="dxa"/>
          </w:tcPr>
          <w:p w:rsidR="0014097E" w:rsidRPr="0049239E" w:rsidRDefault="0014097E" w:rsidP="0007606C"/>
        </w:tc>
        <w:tc>
          <w:tcPr>
            <w:tcW w:w="851" w:type="dxa"/>
          </w:tcPr>
          <w:p w:rsidR="0014097E" w:rsidRPr="0049239E" w:rsidRDefault="0014097E" w:rsidP="0007606C"/>
        </w:tc>
        <w:tc>
          <w:tcPr>
            <w:tcW w:w="567" w:type="dxa"/>
          </w:tcPr>
          <w:p w:rsidR="0014097E" w:rsidRPr="0049239E" w:rsidRDefault="0014097E" w:rsidP="0007606C"/>
        </w:tc>
        <w:tc>
          <w:tcPr>
            <w:tcW w:w="913" w:type="dxa"/>
          </w:tcPr>
          <w:p w:rsidR="0014097E" w:rsidRPr="0049239E" w:rsidRDefault="0014097E" w:rsidP="0007606C"/>
        </w:tc>
        <w:tc>
          <w:tcPr>
            <w:tcW w:w="646" w:type="dxa"/>
          </w:tcPr>
          <w:p w:rsidR="0014097E" w:rsidRPr="0049239E" w:rsidRDefault="0014097E" w:rsidP="0007606C"/>
        </w:tc>
        <w:tc>
          <w:tcPr>
            <w:tcW w:w="850" w:type="dxa"/>
          </w:tcPr>
          <w:p w:rsidR="0014097E" w:rsidRPr="0049239E" w:rsidRDefault="0014097E" w:rsidP="0007606C"/>
        </w:tc>
        <w:tc>
          <w:tcPr>
            <w:tcW w:w="724" w:type="dxa"/>
          </w:tcPr>
          <w:p w:rsidR="0014097E" w:rsidRDefault="0014097E" w:rsidP="0007606C"/>
        </w:tc>
      </w:tr>
    </w:tbl>
    <w:p w:rsidR="0014097E" w:rsidRPr="0049239E" w:rsidRDefault="0014097E" w:rsidP="0014097E"/>
    <w:p w:rsidR="0014097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  <w:sectPr w:rsidR="0014097E" w:rsidSect="0014097E">
          <w:headerReference w:type="default" r:id="rId28"/>
          <w:footerReference w:type="default" r:id="rId29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A6F7E" w:rsidRPr="007A6F7E" w:rsidRDefault="007A6F7E" w:rsidP="0014097E">
      <w:pPr>
        <w:pStyle w:val="FR1"/>
        <w:rPr>
          <w:rFonts w:ascii="Times New Roman" w:hAnsi="Times New Roman" w:cs="Times New Roman"/>
          <w:b w:val="0"/>
          <w:bCs w:val="0"/>
          <w:sz w:val="28"/>
          <w:szCs w:val="24"/>
          <w:lang w:eastAsia="zh-CN"/>
        </w:rPr>
      </w:pPr>
      <w:r w:rsidRPr="007A6F7E">
        <w:rPr>
          <w:rFonts w:ascii="Times New Roman" w:hAnsi="Times New Roman" w:cs="Times New Roman"/>
          <w:b w:val="0"/>
          <w:bCs w:val="0"/>
          <w:sz w:val="28"/>
          <w:szCs w:val="24"/>
          <w:lang w:eastAsia="zh-CN"/>
        </w:rPr>
        <w:lastRenderedPageBreak/>
        <w:t>Приложение № 10</w:t>
      </w:r>
    </w:p>
    <w:p w:rsidR="007A6F7E" w:rsidRDefault="007A6F7E" w:rsidP="0014097E">
      <w:pPr>
        <w:pStyle w:val="FR1"/>
        <w:rPr>
          <w:sz w:val="28"/>
          <w:szCs w:val="24"/>
        </w:rPr>
      </w:pPr>
    </w:p>
    <w:p w:rsidR="0014097E" w:rsidRPr="0049239E" w:rsidRDefault="0014097E" w:rsidP="0014097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239E">
        <w:rPr>
          <w:rFonts w:ascii="Times New Roman" w:hAnsi="Times New Roman" w:cs="Times New Roman"/>
          <w:b w:val="0"/>
          <w:bCs w:val="0"/>
          <w:sz w:val="24"/>
          <w:szCs w:val="24"/>
        </w:rPr>
        <w:t>4-я страница формы № М-7</w:t>
      </w: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  <w:r w:rsidRPr="0049239E">
        <w:rPr>
          <w:sz w:val="24"/>
          <w:szCs w:val="24"/>
        </w:rPr>
        <w:t>Заключение комиссии: ______________________________________________________</w:t>
      </w: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  <w:r w:rsidRPr="0049239E">
        <w:rPr>
          <w:sz w:val="24"/>
          <w:szCs w:val="24"/>
        </w:rPr>
        <w:t>__________________________________________________________________________</w:t>
      </w: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  <w:r w:rsidRPr="0049239E">
        <w:rPr>
          <w:sz w:val="24"/>
          <w:szCs w:val="24"/>
        </w:rPr>
        <w:t>__________________________________________________________________________</w:t>
      </w: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  <w:r w:rsidRPr="0049239E">
        <w:rPr>
          <w:sz w:val="24"/>
          <w:szCs w:val="24"/>
        </w:rPr>
        <w:t>__________________________________________________________________________</w:t>
      </w: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  <w:r w:rsidRPr="0049239E">
        <w:rPr>
          <w:sz w:val="24"/>
          <w:szCs w:val="24"/>
        </w:rPr>
        <w:t xml:space="preserve">Приложение. Перечень прилагаемых документов </w:t>
      </w:r>
      <w:r w:rsidR="00BA75DB">
        <w:rPr>
          <w:sz w:val="24"/>
          <w:szCs w:val="24"/>
        </w:rPr>
        <w:t xml:space="preserve"> </w:t>
      </w:r>
      <w:r w:rsidRPr="0049239E">
        <w:rPr>
          <w:sz w:val="24"/>
          <w:szCs w:val="24"/>
        </w:rPr>
        <w:t>________________________</w:t>
      </w:r>
      <w:r w:rsidR="00BA75DB">
        <w:rPr>
          <w:sz w:val="24"/>
          <w:szCs w:val="24"/>
        </w:rPr>
        <w:t>_</w:t>
      </w:r>
      <w:r w:rsidRPr="0049239E">
        <w:rPr>
          <w:sz w:val="24"/>
          <w:szCs w:val="24"/>
        </w:rPr>
        <w:t>______</w:t>
      </w: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  <w:r w:rsidRPr="0049239E">
        <w:rPr>
          <w:sz w:val="24"/>
          <w:szCs w:val="24"/>
        </w:rPr>
        <w:t>__________________________________________________________________________</w:t>
      </w: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  <w:r w:rsidRPr="0049239E">
        <w:rPr>
          <w:sz w:val="24"/>
          <w:szCs w:val="24"/>
        </w:rPr>
        <w:t>__________________________________________________________________________</w:t>
      </w: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  <w:r w:rsidRPr="0049239E">
        <w:rPr>
          <w:sz w:val="24"/>
          <w:szCs w:val="24"/>
        </w:rPr>
        <w:t>__________________________________________________________________________</w:t>
      </w:r>
    </w:p>
    <w:p w:rsidR="0014097E" w:rsidRPr="0049239E" w:rsidRDefault="0014097E" w:rsidP="0014097E"/>
    <w:p w:rsidR="0014097E" w:rsidRPr="0049239E" w:rsidRDefault="0014097E" w:rsidP="0014097E">
      <w:r w:rsidRPr="0049239E">
        <w:t>С правилами приемки материальных ценностей по количеству, качеству и комплектн</w:t>
      </w:r>
      <w:r w:rsidRPr="0049239E">
        <w:t>о</w:t>
      </w:r>
      <w:r w:rsidRPr="0049239E">
        <w:t xml:space="preserve">сти все члены комиссии </w:t>
      </w:r>
      <w:proofErr w:type="gramStart"/>
      <w:r w:rsidRPr="0049239E">
        <w:t>ознакомлены и предупреждены</w:t>
      </w:r>
      <w:proofErr w:type="gramEnd"/>
      <w:r w:rsidRPr="0049239E">
        <w:t>, что они несут ответственность за подписание акта, содержащего данные, не соответствующие действител</w:t>
      </w:r>
      <w:r w:rsidRPr="0049239E">
        <w:t>ь</w:t>
      </w:r>
      <w:r w:rsidRPr="0049239E">
        <w:t>ности.</w:t>
      </w:r>
    </w:p>
    <w:p w:rsidR="0014097E" w:rsidRPr="0049239E" w:rsidRDefault="0014097E" w:rsidP="0014097E"/>
    <w:p w:rsidR="0014097E" w:rsidRPr="0049239E" w:rsidRDefault="0014097E" w:rsidP="0014097E">
      <w:r w:rsidRPr="0049239E">
        <w:t>_________ ________ _________________  ________________________________________</w:t>
      </w:r>
    </w:p>
    <w:p w:rsidR="0014097E" w:rsidRPr="0049239E" w:rsidRDefault="0014097E" w:rsidP="0014097E">
      <w:r w:rsidRPr="0049239E">
        <w:t xml:space="preserve">  должность     подпись    расшифровка подписи           номер и дата выдачи документа о по</w:t>
      </w:r>
      <w:r w:rsidRPr="0049239E">
        <w:t>л</w:t>
      </w:r>
      <w:r w:rsidRPr="0049239E">
        <w:t xml:space="preserve">номочиях и  </w:t>
      </w:r>
    </w:p>
    <w:p w:rsidR="0014097E" w:rsidRPr="0049239E" w:rsidRDefault="0014097E" w:rsidP="0014097E">
      <w:r w:rsidRPr="0049239E">
        <w:t>наименование орган</w:t>
      </w:r>
      <w:r w:rsidRPr="0049239E">
        <w:t>и</w:t>
      </w:r>
      <w:r w:rsidRPr="0049239E">
        <w:t>зации, выдавшей документы</w:t>
      </w:r>
    </w:p>
    <w:p w:rsidR="0014097E" w:rsidRPr="0049239E" w:rsidRDefault="0014097E" w:rsidP="0014097E">
      <w:pPr>
        <w:spacing w:before="120"/>
      </w:pPr>
      <w:r w:rsidRPr="0049239E">
        <w:t>_________ ________ _________________  ________________________________________</w:t>
      </w:r>
    </w:p>
    <w:p w:rsidR="0014097E" w:rsidRPr="0049239E" w:rsidRDefault="0014097E" w:rsidP="0014097E">
      <w:r w:rsidRPr="0049239E">
        <w:t xml:space="preserve">  должность     подпись    расшифровка подписи           номер и дата выдачи документа о по</w:t>
      </w:r>
      <w:r w:rsidRPr="0049239E">
        <w:t>л</w:t>
      </w:r>
      <w:r w:rsidRPr="0049239E">
        <w:t xml:space="preserve">номочиях и  </w:t>
      </w:r>
    </w:p>
    <w:p w:rsidR="0014097E" w:rsidRPr="0049239E" w:rsidRDefault="0014097E" w:rsidP="0014097E">
      <w:r w:rsidRPr="0049239E">
        <w:t xml:space="preserve">   наименование орган</w:t>
      </w:r>
      <w:r w:rsidRPr="0049239E">
        <w:t>и</w:t>
      </w:r>
      <w:r w:rsidRPr="0049239E">
        <w:t>зации, выдавшей документы</w:t>
      </w:r>
    </w:p>
    <w:p w:rsidR="0014097E" w:rsidRPr="0049239E" w:rsidRDefault="0014097E" w:rsidP="0014097E">
      <w:pPr>
        <w:spacing w:before="120"/>
      </w:pPr>
      <w:r w:rsidRPr="0049239E">
        <w:t>_________ ________ _________________  ________________________________________</w:t>
      </w:r>
    </w:p>
    <w:p w:rsidR="0014097E" w:rsidRPr="0049239E" w:rsidRDefault="0014097E" w:rsidP="0014097E">
      <w:r w:rsidRPr="0049239E">
        <w:t xml:space="preserve">  должность     подпись    расшифровка подписи           номер и дата выдачи документа о по</w:t>
      </w:r>
      <w:r w:rsidRPr="0049239E">
        <w:t>л</w:t>
      </w:r>
      <w:r w:rsidRPr="0049239E">
        <w:t xml:space="preserve">номочиях и  </w:t>
      </w:r>
    </w:p>
    <w:p w:rsidR="0014097E" w:rsidRDefault="0014097E" w:rsidP="0014097E">
      <w:r w:rsidRPr="0049239E">
        <w:t xml:space="preserve">       наименование орган</w:t>
      </w:r>
      <w:r w:rsidRPr="0049239E">
        <w:t>и</w:t>
      </w:r>
      <w:r w:rsidRPr="0049239E">
        <w:t>зации, выдавшей документы</w:t>
      </w:r>
    </w:p>
    <w:p w:rsidR="004722C0" w:rsidRPr="0049239E" w:rsidRDefault="004722C0" w:rsidP="0014097E"/>
    <w:p w:rsidR="0014097E" w:rsidRPr="0049239E" w:rsidRDefault="0014097E" w:rsidP="0014097E"/>
    <w:p w:rsidR="0014097E" w:rsidRPr="0049239E" w:rsidRDefault="0014097E" w:rsidP="0014097E">
      <w:r w:rsidRPr="0049239E">
        <w:t xml:space="preserve">Материальные ценности </w:t>
      </w:r>
      <w:proofErr w:type="gramStart"/>
      <w:r w:rsidRPr="0049239E">
        <w:t>приняты и оприходованы</w:t>
      </w:r>
      <w:proofErr w:type="gramEnd"/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  <w:r w:rsidRPr="0049239E">
        <w:rPr>
          <w:sz w:val="24"/>
          <w:szCs w:val="24"/>
        </w:rPr>
        <w:t>коммерческий акт № ____________от "___"_______ 20___  г.</w:t>
      </w: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</w:p>
    <w:p w:rsidR="0014097E" w:rsidRPr="0049239E" w:rsidRDefault="0014097E" w:rsidP="0014097E">
      <w:pPr>
        <w:pStyle w:val="FR2"/>
        <w:spacing w:before="0" w:line="240" w:lineRule="auto"/>
        <w:jc w:val="left"/>
        <w:rPr>
          <w:sz w:val="24"/>
          <w:szCs w:val="24"/>
        </w:rPr>
      </w:pPr>
      <w:r w:rsidRPr="0049239E">
        <w:rPr>
          <w:sz w:val="24"/>
          <w:szCs w:val="24"/>
        </w:rPr>
        <w:t>Заведующий складом ___________  _____________________________</w:t>
      </w:r>
    </w:p>
    <w:p w:rsidR="0014097E" w:rsidRPr="0049239E" w:rsidRDefault="0014097E" w:rsidP="0014097E">
      <w:r w:rsidRPr="0049239E">
        <w:t xml:space="preserve">                                              подпись                    расшифровка подписи</w:t>
      </w:r>
      <w:r w:rsidR="00981FCE">
        <w:br w:type="page"/>
      </w:r>
    </w:p>
    <w:p w:rsidR="00981FCE" w:rsidRPr="0049239E" w:rsidRDefault="00981FCE" w:rsidP="00981FCE">
      <w:pPr>
        <w:pStyle w:val="1"/>
        <w:spacing w:before="120"/>
        <w:jc w:val="right"/>
      </w:pPr>
      <w:r>
        <w:t>П</w:t>
      </w:r>
      <w:r w:rsidRPr="0049239E">
        <w:t>риложение № 11</w:t>
      </w:r>
    </w:p>
    <w:p w:rsidR="00981FCE" w:rsidRPr="0049239E" w:rsidRDefault="00981FCE" w:rsidP="00981FCE">
      <w:pPr>
        <w:spacing w:before="120"/>
        <w:jc w:val="right"/>
        <w:rPr>
          <w:sz w:val="28"/>
        </w:rPr>
      </w:pPr>
    </w:p>
    <w:p w:rsidR="00981FCE" w:rsidRPr="005B7DD2" w:rsidRDefault="00981FCE" w:rsidP="00981FCE">
      <w:pPr>
        <w:pStyle w:val="3"/>
        <w:jc w:val="center"/>
        <w:rPr>
          <w:b w:val="0"/>
        </w:rPr>
      </w:pPr>
      <w:r w:rsidRPr="005B7DD2">
        <w:rPr>
          <w:b w:val="0"/>
        </w:rPr>
        <w:t>Сводная справка о поставках на ___________________________________ спе</w:t>
      </w:r>
      <w:r w:rsidRPr="005B7DD2">
        <w:rPr>
          <w:b w:val="0"/>
        </w:rPr>
        <w:t>ц</w:t>
      </w:r>
      <w:r w:rsidRPr="005B7DD2">
        <w:rPr>
          <w:b w:val="0"/>
        </w:rPr>
        <w:t>одежды, спецобуви и других средств</w:t>
      </w:r>
    </w:p>
    <w:p w:rsidR="00981FCE" w:rsidRPr="0049239E" w:rsidRDefault="00981FCE" w:rsidP="00981FCE">
      <w:pPr>
        <w:ind w:left="3540" w:firstLine="708"/>
        <w:rPr>
          <w:b/>
          <w:bCs/>
          <w:i/>
          <w:iCs/>
          <w:strike/>
          <w:sz w:val="20"/>
        </w:rPr>
      </w:pPr>
      <w:r w:rsidRPr="0049239E">
        <w:rPr>
          <w:sz w:val="20"/>
        </w:rPr>
        <w:t xml:space="preserve">       наименование железной дороги, </w:t>
      </w:r>
      <w:r w:rsidRPr="00E43BC9">
        <w:rPr>
          <w:sz w:val="20"/>
        </w:rPr>
        <w:t>филиала</w:t>
      </w:r>
      <w:r w:rsidRPr="00E43BC9">
        <w:rPr>
          <w:bCs/>
          <w:iCs/>
          <w:sz w:val="20"/>
        </w:rPr>
        <w:t xml:space="preserve"> </w:t>
      </w:r>
      <w:r w:rsidR="00E43BC9" w:rsidRPr="00E43BC9">
        <w:rPr>
          <w:bCs/>
          <w:iCs/>
          <w:sz w:val="20"/>
        </w:rPr>
        <w:t>ОАО «РЖД»</w:t>
      </w:r>
    </w:p>
    <w:p w:rsidR="00981FCE" w:rsidRPr="0049239E" w:rsidRDefault="00981FCE" w:rsidP="00981FCE">
      <w:pPr>
        <w:jc w:val="center"/>
        <w:rPr>
          <w:sz w:val="28"/>
        </w:rPr>
      </w:pPr>
      <w:r w:rsidRPr="0049239E">
        <w:rPr>
          <w:sz w:val="28"/>
        </w:rPr>
        <w:t>индивид</w:t>
      </w:r>
      <w:r w:rsidRPr="0049239E">
        <w:rPr>
          <w:sz w:val="28"/>
        </w:rPr>
        <w:t>у</w:t>
      </w:r>
      <w:r w:rsidRPr="0049239E">
        <w:rPr>
          <w:sz w:val="28"/>
        </w:rPr>
        <w:t>альной защиты неудовлетворительного качества за ___ квартал 20___ г.</w:t>
      </w:r>
    </w:p>
    <w:p w:rsidR="00981FCE" w:rsidRPr="0049239E" w:rsidRDefault="00981FCE" w:rsidP="00981FCE">
      <w:pPr>
        <w:jc w:val="center"/>
        <w:rPr>
          <w:sz w:val="28"/>
        </w:rPr>
      </w:pPr>
    </w:p>
    <w:p w:rsidR="00981FCE" w:rsidRPr="0049239E" w:rsidRDefault="00981FCE" w:rsidP="00981FCE"/>
    <w:p w:rsidR="00981FCE" w:rsidRPr="004722C0" w:rsidRDefault="00981FCE" w:rsidP="00981FCE">
      <w:r w:rsidRPr="004722C0">
        <w:t>направляется в Росжелдорснаб и ЦБТ ежеквартально, не позднее 30 числа месяца следующего за последним месяцем отчетного кварт</w:t>
      </w:r>
      <w:r w:rsidRPr="004722C0">
        <w:t>а</w:t>
      </w:r>
      <w:r w:rsidRPr="004722C0">
        <w:t xml:space="preserve">ла </w:t>
      </w:r>
    </w:p>
    <w:p w:rsidR="00981FCE" w:rsidRPr="0049239E" w:rsidRDefault="00981FCE" w:rsidP="00981FCE">
      <w:pPr>
        <w:jc w:val="center"/>
        <w:rPr>
          <w:sz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52"/>
        <w:gridCol w:w="1134"/>
        <w:gridCol w:w="1074"/>
        <w:gridCol w:w="705"/>
        <w:gridCol w:w="1260"/>
        <w:gridCol w:w="1780"/>
        <w:gridCol w:w="1985"/>
        <w:gridCol w:w="1635"/>
        <w:gridCol w:w="1620"/>
        <w:gridCol w:w="1440"/>
      </w:tblGrid>
      <w:tr w:rsidR="00981FCE" w:rsidRPr="0049239E" w:rsidTr="00472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 w:val="restart"/>
            <w:vAlign w:val="center"/>
          </w:tcPr>
          <w:p w:rsidR="00981FCE" w:rsidRPr="004722C0" w:rsidRDefault="00981FCE" w:rsidP="00B77468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№</w:t>
            </w:r>
          </w:p>
        </w:tc>
        <w:tc>
          <w:tcPr>
            <w:tcW w:w="1752" w:type="dxa"/>
            <w:vMerge w:val="restart"/>
            <w:vAlign w:val="center"/>
          </w:tcPr>
          <w:p w:rsidR="00981FCE" w:rsidRPr="004722C0" w:rsidRDefault="00981FCE" w:rsidP="00B77468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Наименование</w:t>
            </w:r>
          </w:p>
          <w:p w:rsidR="00981FCE" w:rsidRPr="004722C0" w:rsidRDefault="00981FCE" w:rsidP="00B77468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СИЗ</w:t>
            </w:r>
          </w:p>
        </w:tc>
        <w:tc>
          <w:tcPr>
            <w:tcW w:w="1134" w:type="dxa"/>
            <w:vMerge w:val="restart"/>
            <w:vAlign w:val="center"/>
          </w:tcPr>
          <w:p w:rsidR="00981FCE" w:rsidRPr="004722C0" w:rsidRDefault="00981FCE" w:rsidP="00B77468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Размер партии</w:t>
            </w:r>
          </w:p>
          <w:p w:rsidR="00981FCE" w:rsidRPr="004722C0" w:rsidRDefault="00981FCE" w:rsidP="00B77468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(единиц)</w:t>
            </w:r>
          </w:p>
        </w:tc>
        <w:tc>
          <w:tcPr>
            <w:tcW w:w="1779" w:type="dxa"/>
            <w:gridSpan w:val="2"/>
            <w:vAlign w:val="center"/>
          </w:tcPr>
          <w:p w:rsidR="00981FCE" w:rsidRPr="004722C0" w:rsidRDefault="00981FCE" w:rsidP="004722C0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4722C0">
              <w:rPr>
                <w:sz w:val="22"/>
                <w:szCs w:val="22"/>
              </w:rPr>
              <w:t>забракова</w:t>
            </w:r>
            <w:r w:rsidRPr="004722C0">
              <w:rPr>
                <w:sz w:val="22"/>
                <w:szCs w:val="22"/>
              </w:rPr>
              <w:t>н</w:t>
            </w:r>
            <w:r w:rsidRPr="004722C0">
              <w:rPr>
                <w:sz w:val="22"/>
                <w:szCs w:val="22"/>
              </w:rPr>
              <w:t>ных</w:t>
            </w:r>
            <w:proofErr w:type="gramEnd"/>
          </w:p>
          <w:p w:rsidR="00981FCE" w:rsidRPr="004722C0" w:rsidRDefault="00981FCE" w:rsidP="004722C0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изделий</w:t>
            </w:r>
          </w:p>
        </w:tc>
        <w:tc>
          <w:tcPr>
            <w:tcW w:w="1260" w:type="dxa"/>
            <w:vMerge w:val="restart"/>
            <w:vAlign w:val="center"/>
          </w:tcPr>
          <w:p w:rsidR="00981FCE" w:rsidRPr="004722C0" w:rsidRDefault="00981FCE" w:rsidP="004722C0">
            <w:pPr>
              <w:jc w:val="center"/>
              <w:rPr>
                <w:sz w:val="22"/>
                <w:szCs w:val="22"/>
              </w:rPr>
            </w:pPr>
            <w:proofErr w:type="gramStart"/>
            <w:r w:rsidRPr="004722C0">
              <w:rPr>
                <w:sz w:val="22"/>
                <w:szCs w:val="22"/>
              </w:rPr>
              <w:t>Выявле</w:t>
            </w:r>
            <w:r w:rsidRPr="004722C0">
              <w:rPr>
                <w:sz w:val="22"/>
                <w:szCs w:val="22"/>
              </w:rPr>
              <w:t>н</w:t>
            </w:r>
            <w:r w:rsidR="004722C0">
              <w:rPr>
                <w:sz w:val="22"/>
                <w:szCs w:val="22"/>
              </w:rPr>
              <w:t>-</w:t>
            </w:r>
            <w:r w:rsidRPr="004722C0">
              <w:rPr>
                <w:sz w:val="22"/>
                <w:szCs w:val="22"/>
              </w:rPr>
              <w:t>ные</w:t>
            </w:r>
            <w:proofErr w:type="gramEnd"/>
          </w:p>
          <w:p w:rsidR="00981FCE" w:rsidRPr="004722C0" w:rsidRDefault="00981FCE" w:rsidP="004722C0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д</w:t>
            </w:r>
            <w:r w:rsidRPr="004722C0">
              <w:rPr>
                <w:sz w:val="22"/>
                <w:szCs w:val="22"/>
              </w:rPr>
              <w:t>е</w:t>
            </w:r>
            <w:r w:rsidRPr="004722C0">
              <w:rPr>
                <w:sz w:val="22"/>
                <w:szCs w:val="22"/>
              </w:rPr>
              <w:t>фекты</w:t>
            </w:r>
          </w:p>
          <w:p w:rsidR="00981FCE" w:rsidRPr="004722C0" w:rsidRDefault="00981FCE" w:rsidP="004722C0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(пер</w:t>
            </w:r>
            <w:r w:rsidRPr="004722C0">
              <w:rPr>
                <w:sz w:val="22"/>
                <w:szCs w:val="22"/>
              </w:rPr>
              <w:t>е</w:t>
            </w:r>
            <w:r w:rsidRPr="004722C0">
              <w:rPr>
                <w:sz w:val="22"/>
                <w:szCs w:val="22"/>
              </w:rPr>
              <w:t>чень)</w:t>
            </w:r>
          </w:p>
        </w:tc>
        <w:tc>
          <w:tcPr>
            <w:tcW w:w="1780" w:type="dxa"/>
            <w:vMerge w:val="restart"/>
            <w:vAlign w:val="center"/>
          </w:tcPr>
          <w:p w:rsidR="00981FCE" w:rsidRPr="004722C0" w:rsidRDefault="00981FCE" w:rsidP="00B77468">
            <w:pPr>
              <w:jc w:val="center"/>
              <w:rPr>
                <w:i/>
                <w:iCs/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Получатель (структурное подраздел</w:t>
            </w:r>
            <w:r w:rsidRPr="004722C0">
              <w:rPr>
                <w:sz w:val="22"/>
                <w:szCs w:val="22"/>
              </w:rPr>
              <w:t>е</w:t>
            </w:r>
            <w:r w:rsidRPr="004722C0">
              <w:rPr>
                <w:sz w:val="22"/>
                <w:szCs w:val="22"/>
              </w:rPr>
              <w:t>ние)</w:t>
            </w:r>
          </w:p>
        </w:tc>
        <w:tc>
          <w:tcPr>
            <w:tcW w:w="1985" w:type="dxa"/>
            <w:vMerge w:val="restart"/>
            <w:vAlign w:val="center"/>
          </w:tcPr>
          <w:p w:rsidR="00981FCE" w:rsidRPr="004722C0" w:rsidRDefault="00981FCE" w:rsidP="00B77468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Подразделение ОАО «РЖД»</w:t>
            </w:r>
            <w:r w:rsidR="004722C0">
              <w:rPr>
                <w:sz w:val="22"/>
                <w:szCs w:val="22"/>
              </w:rPr>
              <w:t>,</w:t>
            </w:r>
            <w:r w:rsidRPr="004722C0">
              <w:rPr>
                <w:sz w:val="22"/>
                <w:szCs w:val="22"/>
              </w:rPr>
              <w:t xml:space="preserve"> заключившее договор п</w:t>
            </w:r>
            <w:r w:rsidRPr="004722C0">
              <w:rPr>
                <w:sz w:val="22"/>
                <w:szCs w:val="22"/>
              </w:rPr>
              <w:t>о</w:t>
            </w:r>
            <w:r w:rsidRPr="004722C0">
              <w:rPr>
                <w:sz w:val="22"/>
                <w:szCs w:val="22"/>
              </w:rPr>
              <w:t>ставки</w:t>
            </w:r>
          </w:p>
        </w:tc>
        <w:tc>
          <w:tcPr>
            <w:tcW w:w="1635" w:type="dxa"/>
            <w:vMerge w:val="restart"/>
            <w:vAlign w:val="center"/>
          </w:tcPr>
          <w:p w:rsidR="00981FCE" w:rsidRPr="004722C0" w:rsidRDefault="00981FCE" w:rsidP="00B77468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Поставщик</w:t>
            </w:r>
          </w:p>
        </w:tc>
        <w:tc>
          <w:tcPr>
            <w:tcW w:w="1620" w:type="dxa"/>
            <w:vMerge w:val="restart"/>
            <w:vAlign w:val="center"/>
          </w:tcPr>
          <w:p w:rsidR="00981FCE" w:rsidRPr="004722C0" w:rsidRDefault="00981FCE" w:rsidP="00B77468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Изгот</w:t>
            </w:r>
            <w:r w:rsidRPr="004722C0">
              <w:rPr>
                <w:sz w:val="22"/>
                <w:szCs w:val="22"/>
              </w:rPr>
              <w:t>о</w:t>
            </w:r>
            <w:r w:rsidRPr="004722C0">
              <w:rPr>
                <w:sz w:val="22"/>
                <w:szCs w:val="22"/>
              </w:rPr>
              <w:t>витель</w:t>
            </w:r>
          </w:p>
        </w:tc>
        <w:tc>
          <w:tcPr>
            <w:tcW w:w="1440" w:type="dxa"/>
            <w:vMerge w:val="restart"/>
            <w:vAlign w:val="center"/>
          </w:tcPr>
          <w:p w:rsidR="00981FCE" w:rsidRPr="004722C0" w:rsidRDefault="00981FCE" w:rsidP="00B77468">
            <w:pPr>
              <w:jc w:val="center"/>
              <w:rPr>
                <w:sz w:val="22"/>
                <w:szCs w:val="22"/>
              </w:rPr>
            </w:pPr>
            <w:proofErr w:type="gramStart"/>
            <w:r w:rsidRPr="004722C0">
              <w:rPr>
                <w:sz w:val="22"/>
                <w:szCs w:val="22"/>
              </w:rPr>
              <w:t>Принятые</w:t>
            </w:r>
            <w:proofErr w:type="gramEnd"/>
          </w:p>
          <w:p w:rsidR="00981FCE" w:rsidRPr="004722C0" w:rsidRDefault="00981FCE" w:rsidP="00B77468">
            <w:pPr>
              <w:jc w:val="center"/>
              <w:rPr>
                <w:sz w:val="22"/>
                <w:szCs w:val="22"/>
              </w:rPr>
            </w:pPr>
            <w:r w:rsidRPr="004722C0">
              <w:rPr>
                <w:sz w:val="22"/>
                <w:szCs w:val="22"/>
              </w:rPr>
              <w:t>меры</w:t>
            </w:r>
          </w:p>
        </w:tc>
      </w:tr>
      <w:tr w:rsidR="00981FCE" w:rsidRPr="0049239E" w:rsidTr="00472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" w:type="dxa"/>
            <w:vMerge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752" w:type="dxa"/>
            <w:vMerge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074" w:type="dxa"/>
            <w:vAlign w:val="center"/>
          </w:tcPr>
          <w:p w:rsidR="00981FCE" w:rsidRPr="0049239E" w:rsidRDefault="00981FCE" w:rsidP="00B77468">
            <w:pPr>
              <w:jc w:val="center"/>
            </w:pPr>
            <w:r w:rsidRPr="0049239E">
              <w:t>ед</w:t>
            </w:r>
            <w:r w:rsidRPr="0049239E">
              <w:t>и</w:t>
            </w:r>
            <w:r w:rsidRPr="0049239E">
              <w:t>ниц</w:t>
            </w:r>
          </w:p>
        </w:tc>
        <w:tc>
          <w:tcPr>
            <w:tcW w:w="705" w:type="dxa"/>
            <w:vAlign w:val="center"/>
          </w:tcPr>
          <w:p w:rsidR="00981FCE" w:rsidRPr="0049239E" w:rsidRDefault="00981FCE" w:rsidP="00B77468">
            <w:pPr>
              <w:jc w:val="center"/>
            </w:pPr>
            <w:r w:rsidRPr="0049239E">
              <w:t>%%</w:t>
            </w:r>
          </w:p>
        </w:tc>
        <w:tc>
          <w:tcPr>
            <w:tcW w:w="1260" w:type="dxa"/>
            <w:vMerge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vMerge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  <w:vMerge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</w:tr>
      <w:tr w:rsidR="00981FCE" w:rsidRPr="0049239E" w:rsidTr="004722C0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1</w:t>
            </w:r>
          </w:p>
        </w:tc>
        <w:tc>
          <w:tcPr>
            <w:tcW w:w="1752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3</w:t>
            </w:r>
          </w:p>
        </w:tc>
        <w:tc>
          <w:tcPr>
            <w:tcW w:w="1074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4</w:t>
            </w:r>
          </w:p>
        </w:tc>
        <w:tc>
          <w:tcPr>
            <w:tcW w:w="705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6</w:t>
            </w:r>
          </w:p>
        </w:tc>
        <w:tc>
          <w:tcPr>
            <w:tcW w:w="1780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8</w:t>
            </w:r>
          </w:p>
        </w:tc>
        <w:tc>
          <w:tcPr>
            <w:tcW w:w="1635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9</w:t>
            </w:r>
          </w:p>
        </w:tc>
        <w:tc>
          <w:tcPr>
            <w:tcW w:w="1620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981FCE" w:rsidRPr="0049239E" w:rsidRDefault="00981FCE" w:rsidP="00B77468">
            <w:pPr>
              <w:jc w:val="center"/>
              <w:rPr>
                <w:sz w:val="20"/>
              </w:rPr>
            </w:pPr>
            <w:r w:rsidRPr="0049239E">
              <w:rPr>
                <w:sz w:val="20"/>
              </w:rPr>
              <w:t>11</w:t>
            </w:r>
          </w:p>
        </w:tc>
      </w:tr>
      <w:tr w:rsidR="00981FCE" w:rsidRPr="0049239E" w:rsidTr="004722C0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752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074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705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</w:tr>
      <w:tr w:rsidR="00981FCE" w:rsidRPr="0049239E" w:rsidTr="004722C0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752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074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705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</w:tr>
      <w:tr w:rsidR="00981FCE" w:rsidRPr="0049239E" w:rsidTr="004722C0">
        <w:tblPrEx>
          <w:tblCellMar>
            <w:top w:w="0" w:type="dxa"/>
            <w:bottom w:w="0" w:type="dxa"/>
          </w:tblCellMar>
        </w:tblPrEx>
        <w:tc>
          <w:tcPr>
            <w:tcW w:w="483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752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074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705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635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981FCE" w:rsidRPr="0049239E" w:rsidRDefault="00981FCE" w:rsidP="00B77468">
            <w:pPr>
              <w:jc w:val="center"/>
              <w:rPr>
                <w:sz w:val="28"/>
              </w:rPr>
            </w:pPr>
          </w:p>
        </w:tc>
      </w:tr>
    </w:tbl>
    <w:p w:rsidR="00981FCE" w:rsidRPr="0049239E" w:rsidRDefault="00981FCE" w:rsidP="00981FCE">
      <w:pPr>
        <w:jc w:val="center"/>
        <w:rPr>
          <w:sz w:val="28"/>
        </w:rPr>
      </w:pPr>
    </w:p>
    <w:p w:rsidR="00981FCE" w:rsidRPr="0049239E" w:rsidRDefault="00981FCE" w:rsidP="00981FCE">
      <w:pPr>
        <w:jc w:val="center"/>
        <w:rPr>
          <w:sz w:val="28"/>
        </w:rPr>
      </w:pPr>
    </w:p>
    <w:p w:rsidR="00981FCE" w:rsidRPr="005B7DD2" w:rsidRDefault="00981FCE" w:rsidP="00981FCE">
      <w:pPr>
        <w:pStyle w:val="3"/>
        <w:ind w:firstLine="708"/>
        <w:rPr>
          <w:b w:val="0"/>
        </w:rPr>
      </w:pPr>
      <w:r w:rsidRPr="005B7DD2">
        <w:rPr>
          <w:b w:val="0"/>
        </w:rPr>
        <w:t>Руководитель  Дирекции материально-</w:t>
      </w:r>
    </w:p>
    <w:p w:rsidR="00981FCE" w:rsidRPr="005B7DD2" w:rsidRDefault="00981FCE" w:rsidP="00981FCE">
      <w:pPr>
        <w:pStyle w:val="3"/>
        <w:ind w:firstLine="708"/>
        <w:rPr>
          <w:b w:val="0"/>
        </w:rPr>
      </w:pPr>
      <w:r w:rsidRPr="005B7DD2">
        <w:rPr>
          <w:b w:val="0"/>
        </w:rPr>
        <w:t>технического обеспечения</w:t>
      </w:r>
    </w:p>
    <w:p w:rsidR="00981FCE" w:rsidRPr="005B7DD2" w:rsidRDefault="00981FCE" w:rsidP="00981FCE"/>
    <w:p w:rsidR="00981FCE" w:rsidRPr="005B7DD2" w:rsidRDefault="00981FCE" w:rsidP="00981FCE">
      <w:pPr>
        <w:ind w:firstLine="708"/>
        <w:rPr>
          <w:sz w:val="28"/>
        </w:rPr>
      </w:pPr>
      <w:r w:rsidRPr="005B7DD2">
        <w:rPr>
          <w:sz w:val="28"/>
        </w:rPr>
        <w:t>Руководитель службы (отдела)</w:t>
      </w:r>
    </w:p>
    <w:p w:rsidR="00581570" w:rsidRDefault="00981FCE" w:rsidP="009D5E32">
      <w:pPr>
        <w:ind w:firstLine="708"/>
        <w:rPr>
          <w:sz w:val="28"/>
        </w:rPr>
      </w:pPr>
      <w:r w:rsidRPr="005B7DD2">
        <w:rPr>
          <w:sz w:val="28"/>
        </w:rPr>
        <w:t>охраны труда</w:t>
      </w:r>
    </w:p>
    <w:p w:rsidR="00C2005D" w:rsidRDefault="00C2005D" w:rsidP="009D5E32">
      <w:pPr>
        <w:ind w:firstLine="708"/>
        <w:rPr>
          <w:sz w:val="28"/>
        </w:rPr>
      </w:pPr>
    </w:p>
    <w:p w:rsidR="00C2005D" w:rsidRDefault="00C2005D" w:rsidP="009D5E32">
      <w:pPr>
        <w:ind w:firstLine="708"/>
        <w:rPr>
          <w:sz w:val="28"/>
        </w:rPr>
      </w:pPr>
    </w:p>
    <w:p w:rsidR="00C2005D" w:rsidRDefault="00C2005D" w:rsidP="009D5E32">
      <w:pPr>
        <w:ind w:firstLine="708"/>
        <w:rPr>
          <w:sz w:val="28"/>
        </w:rPr>
      </w:pPr>
    </w:p>
    <w:p w:rsidR="00C2005D" w:rsidRDefault="00C2005D" w:rsidP="009D5E32">
      <w:pPr>
        <w:ind w:firstLine="708"/>
      </w:pPr>
    </w:p>
    <w:sectPr w:rsidR="00C2005D" w:rsidSect="00502328">
      <w:headerReference w:type="default" r:id="rId30"/>
      <w:pgSz w:w="16838" w:h="11906" w:orient="landscape"/>
      <w:pgMar w:top="1418" w:right="1134" w:bottom="851" w:left="1134" w:header="851" w:footer="5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0A" w:rsidRDefault="009F1F0A">
      <w:r>
        <w:separator/>
      </w:r>
    </w:p>
  </w:endnote>
  <w:endnote w:type="continuationSeparator" w:id="0">
    <w:p w:rsidR="009F1F0A" w:rsidRDefault="009F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f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 w:rsidP="0007606C">
    <w:pPr>
      <w:pStyle w:val="af0"/>
      <w:framePr w:wrap="around" w:vAnchor="text" w:hAnchor="margin" w:xAlign="right" w:y="1"/>
      <w:rPr>
        <w:rStyle w:val="a3"/>
      </w:rPr>
    </w:pPr>
  </w:p>
  <w:p w:rsidR="00502328" w:rsidRDefault="00502328" w:rsidP="0007606C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6" o:spid="_x0000_s2056" type="#_x0000_t202" style="position:absolute;margin-left:0;margin-top:541pt;width:132pt;height:112pt;z-index:8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02328" w:rsidRDefault="00502328" w:rsidP="00502328">
                <w:pPr>
                  <w:spacing w:before="20" w:after="20" w:line="3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502328" w:rsidRPr="00502328" w:rsidRDefault="00502328" w:rsidP="00502328">
                <w:pPr>
                  <w:spacing w:before="20" w:after="20" w:line="300" w:lineRule="auto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№2453/</w:t>
                </w:r>
                <w:proofErr w:type="spellStart"/>
                <w:proofErr w:type="gramStart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 xml:space="preserve"> от 29.11.2017</w:t>
                </w:r>
              </w:p>
            </w:txbxContent>
          </v:textbox>
          <w10:anchorlock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 w:rsidP="0007606C">
    <w:pPr>
      <w:pStyle w:val="af0"/>
      <w:framePr w:wrap="around" w:vAnchor="text" w:hAnchor="margin" w:xAlign="right" w:y="1"/>
      <w:rPr>
        <w:rStyle w:val="a3"/>
      </w:rPr>
    </w:pPr>
  </w:p>
  <w:p w:rsidR="00502328" w:rsidRDefault="00502328" w:rsidP="0007606C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7" o:spid="_x0000_s2057" type="#_x0000_t202" style="position:absolute;margin-left:0;margin-top:788pt;width:132pt;height:112pt;z-index:9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02328" w:rsidRDefault="00502328" w:rsidP="00502328">
                <w:pPr>
                  <w:spacing w:before="20" w:after="20" w:line="3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502328" w:rsidRPr="00502328" w:rsidRDefault="00502328" w:rsidP="00502328">
                <w:pPr>
                  <w:spacing w:before="20" w:after="20" w:line="300" w:lineRule="auto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№2453/</w:t>
                </w:r>
                <w:proofErr w:type="spellStart"/>
                <w:proofErr w:type="gramStart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 xml:space="preserve"> от 29.11.2017</w:t>
                </w:r>
              </w:p>
            </w:txbxContent>
          </v:textbox>
          <w10:anchorlock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 w:rsidP="0007606C">
    <w:pPr>
      <w:pStyle w:val="af0"/>
      <w:framePr w:wrap="around" w:vAnchor="text" w:hAnchor="margin" w:xAlign="right" w:y="1"/>
      <w:rPr>
        <w:rStyle w:val="a3"/>
      </w:rPr>
    </w:pPr>
  </w:p>
  <w:p w:rsidR="00502328" w:rsidRDefault="00502328" w:rsidP="0007606C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8" o:spid="_x0000_s2058" type="#_x0000_t202" style="position:absolute;margin-left:0;margin-top:541pt;width:132pt;height:112pt;z-index:1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02328" w:rsidRDefault="00502328" w:rsidP="00502328">
                <w:pPr>
                  <w:spacing w:before="20" w:after="20" w:line="3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502328" w:rsidRPr="00502328" w:rsidRDefault="00502328" w:rsidP="00502328">
                <w:pPr>
                  <w:spacing w:before="20" w:after="20" w:line="300" w:lineRule="auto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№2453/</w:t>
                </w:r>
                <w:proofErr w:type="spellStart"/>
                <w:proofErr w:type="gramStart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 xml:space="preserve"> от 29.11.2017</w:t>
                </w:r>
              </w:p>
            </w:txbxContent>
          </v:textbox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f0"/>
    </w:pPr>
  </w:p>
  <w:p w:rsidR="00000000" w:rsidRDefault="00502328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788pt;width:132pt;height:112pt;z-index:2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02328" w:rsidRDefault="00502328" w:rsidP="00502328">
                <w:pPr>
                  <w:spacing w:before="20" w:after="20" w:line="3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502328" w:rsidRPr="00502328" w:rsidRDefault="00502328" w:rsidP="00502328">
                <w:pPr>
                  <w:spacing w:before="20" w:after="20" w:line="300" w:lineRule="auto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№2453/</w:t>
                </w:r>
                <w:proofErr w:type="spellStart"/>
                <w:proofErr w:type="gramStart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 xml:space="preserve"> от 29.11.2017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f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8pt;width:132pt;height:112pt;z-index:1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02328" w:rsidRDefault="00502328" w:rsidP="00502328">
                <w:pPr>
                  <w:spacing w:before="20" w:after="20" w:line="3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502328" w:rsidRPr="00502328" w:rsidRDefault="00502328" w:rsidP="00502328">
                <w:pPr>
                  <w:spacing w:before="20" w:after="20" w:line="300" w:lineRule="auto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№2453/</w:t>
                </w:r>
                <w:proofErr w:type="spellStart"/>
                <w:proofErr w:type="gramStart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 xml:space="preserve"> от 29.11.2017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f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2" o:spid="_x0000_s2051" type="#_x0000_t202" style="position:absolute;margin-left:0;margin-top:541pt;width:132pt;height:112pt;z-index:3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02328" w:rsidRDefault="00502328" w:rsidP="00502328">
                <w:pPr>
                  <w:spacing w:before="20" w:after="20" w:line="3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502328" w:rsidRPr="00502328" w:rsidRDefault="00502328" w:rsidP="00502328">
                <w:pPr>
                  <w:spacing w:before="20" w:after="20" w:line="300" w:lineRule="auto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№2453/</w:t>
                </w:r>
                <w:proofErr w:type="spellStart"/>
                <w:proofErr w:type="gramStart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 xml:space="preserve"> от 29.11.2017</w:t>
                </w:r>
              </w:p>
            </w:txbxContent>
          </v:textbox>
          <w10:anchorlock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7E" w:rsidRDefault="0014097E" w:rsidP="0007606C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097E" w:rsidRDefault="0014097E" w:rsidP="0007606C">
    <w:pPr>
      <w:pStyle w:val="af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7E" w:rsidRDefault="0014097E" w:rsidP="0007606C">
    <w:pPr>
      <w:pStyle w:val="af0"/>
      <w:framePr w:wrap="around" w:vAnchor="text" w:hAnchor="margin" w:xAlign="right" w:y="1"/>
      <w:rPr>
        <w:rStyle w:val="a3"/>
      </w:rPr>
    </w:pPr>
  </w:p>
  <w:p w:rsidR="0014097E" w:rsidRDefault="00502328" w:rsidP="0007606C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541pt;width:132pt;height:112pt;z-index: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02328" w:rsidRDefault="00502328" w:rsidP="00502328">
                <w:pPr>
                  <w:spacing w:before="20" w:after="20" w:line="3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502328" w:rsidRPr="00502328" w:rsidRDefault="00502328" w:rsidP="00502328">
                <w:pPr>
                  <w:spacing w:before="20" w:after="20" w:line="300" w:lineRule="auto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№2453/</w:t>
                </w:r>
                <w:proofErr w:type="spellStart"/>
                <w:proofErr w:type="gramStart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 xml:space="preserve"> от 29.11.2017</w:t>
                </w:r>
              </w:p>
            </w:txbxContent>
          </v:textbox>
          <w10:anchorlock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 w:rsidP="0007606C">
    <w:pPr>
      <w:pStyle w:val="af0"/>
      <w:framePr w:wrap="around" w:vAnchor="text" w:hAnchor="margin" w:xAlign="right" w:y="1"/>
      <w:rPr>
        <w:rStyle w:val="a3"/>
      </w:rPr>
    </w:pPr>
  </w:p>
  <w:p w:rsidR="00502328" w:rsidRDefault="00502328" w:rsidP="0007606C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3" o:spid="_x0000_s2053" type="#_x0000_t202" style="position:absolute;margin-left:0;margin-top:788pt;width:132pt;height:112pt;z-index:5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02328" w:rsidRDefault="00502328" w:rsidP="00502328">
                <w:pPr>
                  <w:spacing w:before="20" w:after="20" w:line="3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502328" w:rsidRPr="00502328" w:rsidRDefault="00502328" w:rsidP="00502328">
                <w:pPr>
                  <w:spacing w:before="20" w:after="20" w:line="300" w:lineRule="auto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№2453/</w:t>
                </w:r>
                <w:proofErr w:type="spellStart"/>
                <w:proofErr w:type="gramStart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 xml:space="preserve"> от 29.11.2017</w:t>
                </w:r>
              </w:p>
            </w:txbxContent>
          </v:textbox>
          <w10:anchorlock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 w:rsidP="0007606C">
    <w:pPr>
      <w:pStyle w:val="af0"/>
      <w:framePr w:wrap="around" w:vAnchor="text" w:hAnchor="margin" w:xAlign="right" w:y="1"/>
      <w:rPr>
        <w:rStyle w:val="a3"/>
      </w:rPr>
    </w:pPr>
  </w:p>
  <w:p w:rsidR="00502328" w:rsidRDefault="00502328" w:rsidP="0007606C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4" o:spid="_x0000_s2054" type="#_x0000_t202" style="position:absolute;margin-left:0;margin-top:541pt;width:132pt;height:112pt;z-index:6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02328" w:rsidRDefault="00502328" w:rsidP="00502328">
                <w:pPr>
                  <w:spacing w:before="20" w:after="20" w:line="3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502328" w:rsidRPr="00502328" w:rsidRDefault="00502328" w:rsidP="00502328">
                <w:pPr>
                  <w:spacing w:before="20" w:after="20" w:line="300" w:lineRule="auto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№2453/</w:t>
                </w:r>
                <w:proofErr w:type="spellStart"/>
                <w:proofErr w:type="gramStart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 xml:space="preserve"> от 29.11.2017</w:t>
                </w:r>
              </w:p>
            </w:txbxContent>
          </v:textbox>
          <w10:anchorlock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 w:rsidP="0007606C">
    <w:pPr>
      <w:pStyle w:val="af0"/>
      <w:framePr w:wrap="around" w:vAnchor="text" w:hAnchor="margin" w:xAlign="right" w:y="1"/>
      <w:rPr>
        <w:rStyle w:val="a3"/>
      </w:rPr>
    </w:pPr>
  </w:p>
  <w:p w:rsidR="00502328" w:rsidRDefault="00502328" w:rsidP="0007606C">
    <w:pPr>
      <w:pStyle w:val="af0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5" o:spid="_x0000_s2055" type="#_x0000_t202" style="position:absolute;margin-left:0;margin-top:788pt;width:132pt;height:112pt;z-index:7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502328" w:rsidRDefault="00502328" w:rsidP="00502328">
                <w:pPr>
                  <w:spacing w:before="20" w:after="20" w:line="30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502328" w:rsidRPr="00502328" w:rsidRDefault="00502328" w:rsidP="00502328">
                <w:pPr>
                  <w:spacing w:before="20" w:after="20" w:line="300" w:lineRule="auto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№2453/</w:t>
                </w:r>
                <w:proofErr w:type="spellStart"/>
                <w:proofErr w:type="gramStart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>р</w:t>
                </w:r>
                <w:proofErr w:type="spellEnd"/>
                <w:proofErr w:type="gramEnd"/>
                <w:r w:rsidRPr="00502328">
                  <w:rPr>
                    <w:rFonts w:ascii="Calibri" w:hAnsi="Calibri" w:cs="Calibri"/>
                    <w:b/>
                    <w:color w:val="0000FF"/>
                    <w:sz w:val="18"/>
                  </w:rPr>
                  <w:t xml:space="preserve"> от 29.11.2017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0A" w:rsidRDefault="009F1F0A">
      <w:r>
        <w:separator/>
      </w:r>
    </w:p>
  </w:footnote>
  <w:footnote w:type="continuationSeparator" w:id="0">
    <w:p w:rsidR="009F1F0A" w:rsidRDefault="009F1F0A">
      <w:r>
        <w:continuationSeparator/>
      </w:r>
    </w:p>
  </w:footnote>
  <w:footnote w:id="1">
    <w:p w:rsidR="009A17CC" w:rsidRPr="004A32C7" w:rsidRDefault="009A17CC" w:rsidP="006223E0">
      <w:pPr>
        <w:ind w:firstLine="540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4A32C7">
        <w:rPr>
          <w:sz w:val="20"/>
          <w:szCs w:val="20"/>
        </w:rPr>
        <w:t>Технический регламент Таможенного союза 019/2011 «О безопасности средств индивидуальной защиты»</w:t>
      </w:r>
      <w:r w:rsidR="004A32C7">
        <w:rPr>
          <w:sz w:val="20"/>
          <w:szCs w:val="20"/>
        </w:rPr>
        <w:t>.</w:t>
      </w:r>
    </w:p>
  </w:footnote>
  <w:footnote w:id="2">
    <w:p w:rsidR="009A17CC" w:rsidRPr="004A32C7" w:rsidRDefault="009A17CC">
      <w:pPr>
        <w:pStyle w:val="af3"/>
        <w:ind w:firstLine="540"/>
        <w:jc w:val="both"/>
      </w:pPr>
      <w:r>
        <w:rPr>
          <w:rStyle w:val="a4"/>
        </w:rPr>
        <w:footnoteRef/>
      </w:r>
      <w:r>
        <w:rPr>
          <w:sz w:val="24"/>
          <w:szCs w:val="24"/>
        </w:rPr>
        <w:tab/>
        <w:t xml:space="preserve"> </w:t>
      </w:r>
      <w:r w:rsidRPr="004A32C7">
        <w:t>Приказ Минздравсоцразвития от 17.12.2010</w:t>
      </w:r>
      <w:r w:rsidR="008518F7">
        <w:t xml:space="preserve"> </w:t>
      </w:r>
      <w:r w:rsidRPr="004A32C7">
        <w:t>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</w:footnote>
  <w:footnote w:id="3">
    <w:p w:rsidR="00B638DC" w:rsidRPr="004A32C7" w:rsidRDefault="00B638DC" w:rsidP="00615EE6">
      <w:pPr>
        <w:pStyle w:val="af3"/>
        <w:ind w:firstLine="567"/>
      </w:pPr>
      <w:r w:rsidRPr="004A32C7">
        <w:rPr>
          <w:rStyle w:val="a5"/>
        </w:rPr>
        <w:footnoteRef/>
      </w:r>
      <w:r w:rsidRPr="004A32C7">
        <w:t xml:space="preserve"> В </w:t>
      </w:r>
      <w:proofErr w:type="gramStart"/>
      <w:r w:rsidRPr="004A32C7">
        <w:t>соответствии</w:t>
      </w:r>
      <w:proofErr w:type="gramEnd"/>
      <w:r w:rsidRPr="004A32C7">
        <w:t xml:space="preserve"> со статьей 212 Трудового кодекса Российской Федерации.</w:t>
      </w:r>
    </w:p>
  </w:footnote>
  <w:footnote w:id="4">
    <w:p w:rsidR="009A17CC" w:rsidRPr="004A32C7" w:rsidRDefault="009A17CC" w:rsidP="00D22EC6">
      <w:pPr>
        <w:ind w:firstLine="540"/>
        <w:jc w:val="both"/>
        <w:rPr>
          <w:sz w:val="20"/>
          <w:szCs w:val="20"/>
        </w:rPr>
      </w:pPr>
      <w:r w:rsidRPr="001D76AC">
        <w:rPr>
          <w:rStyle w:val="a4"/>
        </w:rPr>
        <w:footnoteRef/>
      </w:r>
      <w:r w:rsidRPr="001D76AC">
        <w:t xml:space="preserve"> </w:t>
      </w:r>
      <w:r w:rsidRPr="004A32C7">
        <w:rPr>
          <w:sz w:val="20"/>
          <w:szCs w:val="20"/>
        </w:rPr>
        <w:t xml:space="preserve">В </w:t>
      </w:r>
      <w:proofErr w:type="gramStart"/>
      <w:r w:rsidRPr="004A32C7">
        <w:rPr>
          <w:sz w:val="20"/>
          <w:szCs w:val="20"/>
        </w:rPr>
        <w:t>соответствии</w:t>
      </w:r>
      <w:proofErr w:type="gramEnd"/>
      <w:r w:rsidRPr="004A32C7">
        <w:rPr>
          <w:sz w:val="20"/>
          <w:szCs w:val="20"/>
        </w:rPr>
        <w:t xml:space="preserve"> с нормативными документами ОАО «РЖД», регламентирующими порядок размещения заказов на закупку товаров, выполнения работ и оказания услуг для осуществления основных видов деятельности ОАО «РЖД»</w:t>
      </w:r>
      <w:r w:rsidR="001D76AC" w:rsidRPr="004A32C7">
        <w:rPr>
          <w:sz w:val="20"/>
          <w:szCs w:val="20"/>
        </w:rPr>
        <w:t>.</w:t>
      </w:r>
    </w:p>
  </w:footnote>
  <w:footnote w:id="5">
    <w:p w:rsidR="001D76AC" w:rsidRPr="004A32C7" w:rsidRDefault="001D76AC" w:rsidP="001D76AC">
      <w:pPr>
        <w:pStyle w:val="af3"/>
        <w:ind w:firstLine="567"/>
        <w:jc w:val="both"/>
      </w:pPr>
      <w:r w:rsidRPr="004A32C7">
        <w:rPr>
          <w:rStyle w:val="a5"/>
        </w:rPr>
        <w:footnoteRef/>
      </w:r>
      <w:r w:rsidRPr="004A32C7">
        <w:t xml:space="preserve"> В </w:t>
      </w:r>
      <w:proofErr w:type="gramStart"/>
      <w:r w:rsidRPr="004A32C7">
        <w:t>соответствии</w:t>
      </w:r>
      <w:proofErr w:type="gramEnd"/>
      <w:r w:rsidRPr="004A32C7">
        <w:t xml:space="preserve"> с п.4.15 Технического регламента Таможенного союза 019/2011 </w:t>
      </w:r>
      <w:r w:rsidR="001F4932" w:rsidRPr="004A32C7">
        <w:br/>
      </w:r>
      <w:r w:rsidRPr="004A32C7">
        <w:t>«О безопасности средств индивидуальной защиты».</w:t>
      </w:r>
    </w:p>
  </w:footnote>
  <w:footnote w:id="6">
    <w:p w:rsidR="00E70167" w:rsidRPr="00E70167" w:rsidRDefault="0059394C" w:rsidP="00E70167">
      <w:pPr>
        <w:spacing w:line="240" w:lineRule="exact"/>
        <w:ind w:firstLine="720"/>
        <w:jc w:val="both"/>
        <w:rPr>
          <w:sz w:val="20"/>
          <w:szCs w:val="20"/>
        </w:rPr>
      </w:pPr>
      <w:r w:rsidRPr="007C50A6">
        <w:rPr>
          <w:sz w:val="20"/>
          <w:szCs w:val="20"/>
        </w:rPr>
        <w:footnoteRef/>
      </w:r>
      <w:r w:rsidRPr="007C50A6">
        <w:rPr>
          <w:sz w:val="20"/>
          <w:szCs w:val="20"/>
        </w:rPr>
        <w:t xml:space="preserve"> </w:t>
      </w:r>
      <w:r w:rsidR="007C50A6" w:rsidRPr="007C50A6">
        <w:rPr>
          <w:sz w:val="20"/>
          <w:szCs w:val="20"/>
        </w:rPr>
        <w:t>Ориентировочные сроки</w:t>
      </w:r>
      <w:r w:rsidR="007C50A6">
        <w:rPr>
          <w:sz w:val="20"/>
          <w:szCs w:val="20"/>
        </w:rPr>
        <w:t xml:space="preserve"> п</w:t>
      </w:r>
      <w:r w:rsidR="00E70167" w:rsidRPr="00E70167">
        <w:rPr>
          <w:sz w:val="20"/>
          <w:szCs w:val="20"/>
        </w:rPr>
        <w:t>ереход</w:t>
      </w:r>
      <w:r w:rsidR="007C50A6">
        <w:rPr>
          <w:sz w:val="20"/>
          <w:szCs w:val="20"/>
        </w:rPr>
        <w:t>а</w:t>
      </w:r>
      <w:r w:rsidR="00E70167" w:rsidRPr="00E70167">
        <w:rPr>
          <w:sz w:val="20"/>
          <w:szCs w:val="20"/>
        </w:rPr>
        <w:t xml:space="preserve"> на зимние виды </w:t>
      </w:r>
      <w:proofErr w:type="gramStart"/>
      <w:r w:rsidR="00E70167" w:rsidRPr="00E70167">
        <w:rPr>
          <w:sz w:val="20"/>
          <w:szCs w:val="20"/>
        </w:rPr>
        <w:t>СИЗ</w:t>
      </w:r>
      <w:proofErr w:type="gramEnd"/>
      <w:r w:rsidR="00E70167" w:rsidRPr="00E70167">
        <w:rPr>
          <w:sz w:val="20"/>
          <w:szCs w:val="20"/>
        </w:rPr>
        <w:t>:</w:t>
      </w:r>
    </w:p>
    <w:p w:rsidR="00E70167" w:rsidRPr="00E70167" w:rsidRDefault="00E70167" w:rsidP="00E70167">
      <w:pPr>
        <w:spacing w:line="240" w:lineRule="exact"/>
        <w:ind w:firstLine="720"/>
        <w:jc w:val="both"/>
        <w:rPr>
          <w:sz w:val="20"/>
          <w:szCs w:val="20"/>
        </w:rPr>
      </w:pPr>
      <w:r w:rsidRPr="00E70167">
        <w:rPr>
          <w:sz w:val="20"/>
          <w:szCs w:val="20"/>
        </w:rPr>
        <w:t xml:space="preserve">- для структурных подразделений филиалов ОАО «РЖД», расположенных в </w:t>
      </w:r>
      <w:r w:rsidRPr="00E70167">
        <w:rPr>
          <w:sz w:val="20"/>
          <w:szCs w:val="20"/>
          <w:lang w:val="en-US"/>
        </w:rPr>
        <w:t>III</w:t>
      </w:r>
      <w:r w:rsidRPr="00E70167">
        <w:rPr>
          <w:sz w:val="20"/>
          <w:szCs w:val="20"/>
        </w:rPr>
        <w:t xml:space="preserve">, </w:t>
      </w:r>
      <w:r w:rsidRPr="00E70167">
        <w:rPr>
          <w:sz w:val="20"/>
          <w:szCs w:val="20"/>
          <w:lang w:val="en-US"/>
        </w:rPr>
        <w:t>IV</w:t>
      </w:r>
      <w:r w:rsidRPr="00E70167">
        <w:rPr>
          <w:sz w:val="20"/>
          <w:szCs w:val="20"/>
        </w:rPr>
        <w:t xml:space="preserve"> и </w:t>
      </w:r>
      <w:proofErr w:type="gramStart"/>
      <w:r w:rsidRPr="00E70167">
        <w:rPr>
          <w:sz w:val="20"/>
          <w:szCs w:val="20"/>
        </w:rPr>
        <w:t>особом</w:t>
      </w:r>
      <w:proofErr w:type="gramEnd"/>
      <w:r w:rsidRPr="00E70167">
        <w:rPr>
          <w:sz w:val="20"/>
          <w:szCs w:val="20"/>
        </w:rPr>
        <w:t xml:space="preserve"> климатических поясах с 1 октября; </w:t>
      </w:r>
    </w:p>
    <w:p w:rsidR="00E70167" w:rsidRPr="00E70167" w:rsidRDefault="00E70167" w:rsidP="00E70167">
      <w:pPr>
        <w:spacing w:line="240" w:lineRule="exact"/>
        <w:ind w:firstLine="720"/>
        <w:jc w:val="both"/>
        <w:rPr>
          <w:sz w:val="20"/>
          <w:szCs w:val="20"/>
        </w:rPr>
      </w:pPr>
      <w:r w:rsidRPr="00E70167">
        <w:rPr>
          <w:sz w:val="20"/>
          <w:szCs w:val="20"/>
        </w:rPr>
        <w:t xml:space="preserve">- для структурных подразделений филиалов ОАО «РЖД», расположенных в </w:t>
      </w:r>
      <w:r w:rsidRPr="00E70167">
        <w:rPr>
          <w:sz w:val="20"/>
          <w:szCs w:val="20"/>
          <w:lang w:val="en-US"/>
        </w:rPr>
        <w:t>I</w:t>
      </w:r>
      <w:r w:rsidRPr="00E70167">
        <w:rPr>
          <w:sz w:val="20"/>
          <w:szCs w:val="20"/>
        </w:rPr>
        <w:t xml:space="preserve"> и </w:t>
      </w:r>
      <w:r w:rsidRPr="00E70167">
        <w:rPr>
          <w:sz w:val="20"/>
          <w:szCs w:val="20"/>
          <w:lang w:val="en-US"/>
        </w:rPr>
        <w:t>II</w:t>
      </w:r>
      <w:r w:rsidRPr="00E70167">
        <w:rPr>
          <w:sz w:val="20"/>
          <w:szCs w:val="20"/>
        </w:rPr>
        <w:t xml:space="preserve"> климатических поясах с 15 октября.</w:t>
      </w:r>
    </w:p>
    <w:p w:rsidR="00E70167" w:rsidRPr="00E70167" w:rsidRDefault="007C50A6" w:rsidP="00E70167">
      <w:pPr>
        <w:spacing w:line="240" w:lineRule="exact"/>
        <w:ind w:firstLine="720"/>
        <w:jc w:val="both"/>
        <w:rPr>
          <w:sz w:val="20"/>
          <w:szCs w:val="20"/>
        </w:rPr>
      </w:pPr>
      <w:r w:rsidRPr="007C50A6">
        <w:rPr>
          <w:sz w:val="20"/>
          <w:szCs w:val="20"/>
        </w:rPr>
        <w:t>Ориентировочные сроки</w:t>
      </w:r>
      <w:r>
        <w:rPr>
          <w:sz w:val="20"/>
          <w:szCs w:val="20"/>
        </w:rPr>
        <w:t xml:space="preserve"> п</w:t>
      </w:r>
      <w:r w:rsidRPr="00E70167">
        <w:rPr>
          <w:sz w:val="20"/>
          <w:szCs w:val="20"/>
        </w:rPr>
        <w:t>ереход</w:t>
      </w:r>
      <w:r>
        <w:rPr>
          <w:sz w:val="20"/>
          <w:szCs w:val="20"/>
        </w:rPr>
        <w:t>а</w:t>
      </w:r>
      <w:r w:rsidRPr="00E70167">
        <w:rPr>
          <w:sz w:val="20"/>
          <w:szCs w:val="20"/>
        </w:rPr>
        <w:t xml:space="preserve"> </w:t>
      </w:r>
      <w:r w:rsidR="00E70167" w:rsidRPr="00E70167">
        <w:rPr>
          <w:sz w:val="20"/>
          <w:szCs w:val="20"/>
        </w:rPr>
        <w:t xml:space="preserve">летние  виды </w:t>
      </w:r>
      <w:proofErr w:type="gramStart"/>
      <w:r w:rsidR="00E70167" w:rsidRPr="00E70167">
        <w:rPr>
          <w:sz w:val="20"/>
          <w:szCs w:val="20"/>
        </w:rPr>
        <w:t>СИЗ</w:t>
      </w:r>
      <w:proofErr w:type="gramEnd"/>
      <w:r w:rsidR="00E70167" w:rsidRPr="00E70167">
        <w:rPr>
          <w:sz w:val="20"/>
          <w:szCs w:val="20"/>
        </w:rPr>
        <w:t xml:space="preserve">  осуществляется:</w:t>
      </w:r>
    </w:p>
    <w:p w:rsidR="00E70167" w:rsidRPr="00E70167" w:rsidRDefault="00E70167" w:rsidP="00E70167">
      <w:pPr>
        <w:spacing w:line="240" w:lineRule="exact"/>
        <w:ind w:firstLine="720"/>
        <w:jc w:val="both"/>
        <w:rPr>
          <w:sz w:val="20"/>
          <w:szCs w:val="20"/>
        </w:rPr>
      </w:pPr>
      <w:r w:rsidRPr="00E70167">
        <w:rPr>
          <w:sz w:val="20"/>
          <w:szCs w:val="20"/>
        </w:rPr>
        <w:t xml:space="preserve">- для структурных подразделений филиалов ОАО «РЖД», расположенных в </w:t>
      </w:r>
      <w:r w:rsidRPr="00E70167">
        <w:rPr>
          <w:sz w:val="20"/>
          <w:szCs w:val="20"/>
          <w:lang w:val="en-US"/>
        </w:rPr>
        <w:t>III</w:t>
      </w:r>
      <w:r w:rsidRPr="00E70167">
        <w:rPr>
          <w:sz w:val="20"/>
          <w:szCs w:val="20"/>
        </w:rPr>
        <w:t xml:space="preserve">, </w:t>
      </w:r>
      <w:r w:rsidRPr="00E70167">
        <w:rPr>
          <w:sz w:val="20"/>
          <w:szCs w:val="20"/>
          <w:lang w:val="en-US"/>
        </w:rPr>
        <w:t>IV</w:t>
      </w:r>
      <w:r w:rsidRPr="00E70167">
        <w:rPr>
          <w:sz w:val="20"/>
          <w:szCs w:val="20"/>
        </w:rPr>
        <w:t xml:space="preserve"> и </w:t>
      </w:r>
      <w:proofErr w:type="gramStart"/>
      <w:r w:rsidRPr="00E70167">
        <w:rPr>
          <w:sz w:val="20"/>
          <w:szCs w:val="20"/>
        </w:rPr>
        <w:t>особом</w:t>
      </w:r>
      <w:proofErr w:type="gramEnd"/>
      <w:r w:rsidRPr="00E70167">
        <w:rPr>
          <w:sz w:val="20"/>
          <w:szCs w:val="20"/>
        </w:rPr>
        <w:t xml:space="preserve"> климатических поясах с 1апреля; </w:t>
      </w:r>
    </w:p>
    <w:p w:rsidR="00E70167" w:rsidRPr="00E70167" w:rsidRDefault="00E70167" w:rsidP="00E70167">
      <w:pPr>
        <w:spacing w:line="240" w:lineRule="exact"/>
        <w:ind w:firstLine="720"/>
        <w:jc w:val="both"/>
        <w:rPr>
          <w:sz w:val="20"/>
          <w:szCs w:val="20"/>
        </w:rPr>
      </w:pPr>
      <w:r w:rsidRPr="00E70167">
        <w:rPr>
          <w:sz w:val="20"/>
          <w:szCs w:val="20"/>
        </w:rPr>
        <w:t xml:space="preserve">- для структурных подразделений филиалов ОАО «РЖД», расположенных в </w:t>
      </w:r>
      <w:r w:rsidRPr="00E70167">
        <w:rPr>
          <w:sz w:val="20"/>
          <w:szCs w:val="20"/>
          <w:lang w:val="en-US"/>
        </w:rPr>
        <w:t>I</w:t>
      </w:r>
      <w:r w:rsidRPr="00E70167">
        <w:rPr>
          <w:sz w:val="20"/>
          <w:szCs w:val="20"/>
        </w:rPr>
        <w:t xml:space="preserve"> и </w:t>
      </w:r>
      <w:r w:rsidRPr="00E70167">
        <w:rPr>
          <w:sz w:val="20"/>
          <w:szCs w:val="20"/>
          <w:lang w:val="en-US"/>
        </w:rPr>
        <w:t>II</w:t>
      </w:r>
      <w:r w:rsidRPr="00E70167">
        <w:rPr>
          <w:sz w:val="20"/>
          <w:szCs w:val="20"/>
        </w:rPr>
        <w:t xml:space="preserve"> климатических поясах с 15 марта.</w:t>
      </w:r>
    </w:p>
    <w:p w:rsidR="0059394C" w:rsidRDefault="0059394C">
      <w:pPr>
        <w:pStyle w:val="af3"/>
      </w:pPr>
    </w:p>
  </w:footnote>
  <w:footnote w:id="7">
    <w:p w:rsidR="0014097E" w:rsidRPr="00BF4005" w:rsidRDefault="0014097E" w:rsidP="0014097E">
      <w:pPr>
        <w:pStyle w:val="af3"/>
        <w:ind w:firstLine="540"/>
        <w:jc w:val="both"/>
        <w:rPr>
          <w:sz w:val="24"/>
          <w:szCs w:val="24"/>
        </w:rPr>
      </w:pPr>
      <w:r w:rsidRPr="00BF4005">
        <w:rPr>
          <w:rStyle w:val="a5"/>
          <w:sz w:val="24"/>
          <w:szCs w:val="24"/>
        </w:rPr>
        <w:footnoteRef/>
      </w:r>
      <w:r w:rsidRPr="00BF4005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</w:t>
      </w:r>
      <w:r w:rsidRPr="00BF4005">
        <w:rPr>
          <w:sz w:val="24"/>
          <w:szCs w:val="24"/>
        </w:rPr>
        <w:t xml:space="preserve"> Минздравсоцразвития</w:t>
      </w:r>
      <w:r>
        <w:rPr>
          <w:sz w:val="24"/>
          <w:szCs w:val="24"/>
        </w:rPr>
        <w:t xml:space="preserve"> России</w:t>
      </w:r>
      <w:r w:rsidRPr="00BF4005">
        <w:rPr>
          <w:sz w:val="24"/>
          <w:szCs w:val="24"/>
        </w:rPr>
        <w:t xml:space="preserve"> от 17.12.2010г.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</w:t>
      </w:r>
      <w:r w:rsidRPr="00BF4005">
        <w:rPr>
          <w:sz w:val="24"/>
          <w:szCs w:val="24"/>
        </w:rPr>
        <w:t>ю</w:t>
      </w:r>
      <w:r w:rsidRPr="00BF4005">
        <w:rPr>
          <w:sz w:val="24"/>
          <w:szCs w:val="24"/>
        </w:rPr>
        <w:t>щими средствами».</w:t>
      </w:r>
    </w:p>
  </w:footnote>
  <w:footnote w:id="8">
    <w:p w:rsidR="0014097E" w:rsidRPr="00BF4005" w:rsidRDefault="0014097E" w:rsidP="0014097E">
      <w:pPr>
        <w:pStyle w:val="af3"/>
        <w:ind w:firstLine="540"/>
        <w:jc w:val="both"/>
        <w:rPr>
          <w:sz w:val="24"/>
          <w:szCs w:val="24"/>
        </w:rPr>
      </w:pPr>
      <w:r w:rsidRPr="00BF4005">
        <w:rPr>
          <w:rStyle w:val="a5"/>
          <w:sz w:val="24"/>
          <w:szCs w:val="24"/>
        </w:rPr>
        <w:footnoteRef/>
      </w:r>
      <w:r w:rsidRPr="00BF4005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</w:t>
      </w:r>
      <w:r w:rsidRPr="00BF4005">
        <w:rPr>
          <w:sz w:val="24"/>
          <w:szCs w:val="24"/>
        </w:rPr>
        <w:t xml:space="preserve"> Минздравсоцразвития </w:t>
      </w:r>
      <w:r>
        <w:rPr>
          <w:sz w:val="24"/>
          <w:szCs w:val="24"/>
        </w:rPr>
        <w:t xml:space="preserve">России </w:t>
      </w:r>
      <w:r w:rsidRPr="00BF4005">
        <w:rPr>
          <w:sz w:val="24"/>
          <w:szCs w:val="24"/>
        </w:rPr>
        <w:t>от 17.12.2010г.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</w:t>
      </w:r>
      <w:r w:rsidRPr="00BF4005">
        <w:rPr>
          <w:sz w:val="24"/>
          <w:szCs w:val="24"/>
        </w:rPr>
        <w:t>ю</w:t>
      </w:r>
      <w:r w:rsidRPr="00BF4005">
        <w:rPr>
          <w:sz w:val="24"/>
          <w:szCs w:val="24"/>
        </w:rPr>
        <w:t>щими средствами».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e"/>
      <w:jc w:val="center"/>
    </w:pPr>
    <w:fldSimple w:instr=" PAGE   \* MERGEFORMAT ">
      <w:r>
        <w:rPr>
          <w:noProof/>
        </w:rPr>
        <w:t>41</w:t>
      </w:r>
    </w:fldSimple>
  </w:p>
  <w:p w:rsidR="00502328" w:rsidRDefault="00502328">
    <w:pPr>
      <w:pStyle w:val="ae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E5" w:rsidRDefault="00794AE5">
    <w:pPr>
      <w:pStyle w:val="ae"/>
      <w:jc w:val="center"/>
    </w:pPr>
    <w:fldSimple w:instr=" PAGE   \* MERGEFORMAT ">
      <w:r w:rsidR="00502328">
        <w:rPr>
          <w:noProof/>
        </w:rPr>
        <w:t>43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7E" w:rsidRDefault="0014097E">
    <w:pPr>
      <w:pStyle w:val="ae"/>
      <w:jc w:val="center"/>
    </w:pPr>
    <w:fldSimple w:instr=" PAGE   \* MERGEFORMAT ">
      <w:r w:rsidR="00E4782D">
        <w:rPr>
          <w:noProof/>
        </w:rPr>
        <w:t>2</w:t>
      </w:r>
    </w:fldSimple>
  </w:p>
  <w:p w:rsidR="0014097E" w:rsidRDefault="0014097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70" w:rsidRDefault="00581570" w:rsidP="00581570">
    <w:pPr>
      <w:pStyle w:val="ae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e"/>
      <w:jc w:val="center"/>
    </w:pPr>
    <w:fldSimple w:instr=" PAGE   \* MERGEFORMAT ">
      <w:r>
        <w:rPr>
          <w:noProof/>
        </w:rPr>
        <w:t>32</w:t>
      </w:r>
    </w:fldSimple>
  </w:p>
  <w:p w:rsidR="00502328" w:rsidRDefault="00502328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e"/>
      <w:jc w:val="center"/>
    </w:pPr>
    <w:fldSimple w:instr=" PAGE   \* MERGEFORMAT ">
      <w:r>
        <w:rPr>
          <w:noProof/>
        </w:rPr>
        <w:t>33</w:t>
      </w:r>
    </w:fldSimple>
  </w:p>
  <w:p w:rsidR="00502328" w:rsidRDefault="00502328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e"/>
      <w:jc w:val="center"/>
    </w:pPr>
    <w:fldSimple w:instr=" PAGE   \* MERGEFORMAT ">
      <w:r>
        <w:rPr>
          <w:noProof/>
        </w:rPr>
        <w:t>34</w:t>
      </w:r>
    </w:fldSimple>
  </w:p>
  <w:p w:rsidR="00502328" w:rsidRDefault="00502328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e"/>
      <w:jc w:val="center"/>
    </w:pPr>
    <w:fldSimple w:instr=" PAGE   \* MERGEFORMAT ">
      <w:r>
        <w:rPr>
          <w:noProof/>
        </w:rPr>
        <w:t>37</w:t>
      </w:r>
    </w:fldSimple>
  </w:p>
  <w:p w:rsidR="00502328" w:rsidRDefault="00502328">
    <w:pPr>
      <w:pStyle w:val="a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e"/>
      <w:jc w:val="center"/>
    </w:pPr>
    <w:fldSimple w:instr=" PAGE   \* MERGEFORMAT ">
      <w:r>
        <w:rPr>
          <w:noProof/>
        </w:rPr>
        <w:t>38</w:t>
      </w:r>
    </w:fldSimple>
  </w:p>
  <w:p w:rsidR="00502328" w:rsidRDefault="00502328">
    <w:pPr>
      <w:pStyle w:val="a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8" w:rsidRDefault="00502328">
    <w:pPr>
      <w:pStyle w:val="ae"/>
      <w:jc w:val="center"/>
    </w:pPr>
    <w:fldSimple w:instr=" PAGE   \* MERGEFORMAT ">
      <w:r>
        <w:rPr>
          <w:noProof/>
        </w:rPr>
        <w:t>40</w:t>
      </w:r>
    </w:fldSimple>
  </w:p>
  <w:p w:rsidR="00502328" w:rsidRDefault="0050232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DDE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64EF5"/>
    <w:multiLevelType w:val="hybridMultilevel"/>
    <w:tmpl w:val="DA3CE95C"/>
    <w:lvl w:ilvl="0" w:tplc="F834A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E2D5C"/>
    <w:multiLevelType w:val="hybridMultilevel"/>
    <w:tmpl w:val="AA7AA73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59F30F82"/>
    <w:multiLevelType w:val="hybridMultilevel"/>
    <w:tmpl w:val="0BFC0742"/>
    <w:lvl w:ilvl="0" w:tplc="AB02F7F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4F82FF6"/>
    <w:multiLevelType w:val="hybridMultilevel"/>
    <w:tmpl w:val="9EBAF5A0"/>
    <w:lvl w:ilvl="0" w:tplc="F5D0DD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ocumentProtection w:edit="readOnly" w:enforcement="1" w:cryptProviderType="rsaFull" w:cryptAlgorithmClass="hash" w:cryptAlgorithmType="typeAny" w:cryptAlgorithmSid="4" w:cryptSpinCount="100000" w:hash="ELXO7EOHxPWJgDnRmFx4vMm3XbU=" w:salt="cA1bjWQXapmrd7fa05zMxA==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3E9"/>
    <w:rsid w:val="00011EA8"/>
    <w:rsid w:val="00012C46"/>
    <w:rsid w:val="000158EA"/>
    <w:rsid w:val="000166DA"/>
    <w:rsid w:val="00023252"/>
    <w:rsid w:val="000236EB"/>
    <w:rsid w:val="00023DE6"/>
    <w:rsid w:val="0002430F"/>
    <w:rsid w:val="00024988"/>
    <w:rsid w:val="00024D13"/>
    <w:rsid w:val="0003631A"/>
    <w:rsid w:val="00042199"/>
    <w:rsid w:val="00050B80"/>
    <w:rsid w:val="00055129"/>
    <w:rsid w:val="000553B0"/>
    <w:rsid w:val="00055A64"/>
    <w:rsid w:val="0005775E"/>
    <w:rsid w:val="00062792"/>
    <w:rsid w:val="00067F8D"/>
    <w:rsid w:val="00073261"/>
    <w:rsid w:val="0007606B"/>
    <w:rsid w:val="0007606C"/>
    <w:rsid w:val="00082289"/>
    <w:rsid w:val="00085D0A"/>
    <w:rsid w:val="0009209D"/>
    <w:rsid w:val="000947B4"/>
    <w:rsid w:val="00095088"/>
    <w:rsid w:val="00095CF7"/>
    <w:rsid w:val="000975A9"/>
    <w:rsid w:val="00097AE4"/>
    <w:rsid w:val="000A3552"/>
    <w:rsid w:val="000A3E1D"/>
    <w:rsid w:val="000A54D5"/>
    <w:rsid w:val="000A5A0B"/>
    <w:rsid w:val="000A684A"/>
    <w:rsid w:val="000A6AEB"/>
    <w:rsid w:val="000B2430"/>
    <w:rsid w:val="000B7C9A"/>
    <w:rsid w:val="000C1928"/>
    <w:rsid w:val="000C3A5E"/>
    <w:rsid w:val="000D09D9"/>
    <w:rsid w:val="000D3EDE"/>
    <w:rsid w:val="000E5342"/>
    <w:rsid w:val="000F03DD"/>
    <w:rsid w:val="000F23C9"/>
    <w:rsid w:val="00105618"/>
    <w:rsid w:val="0010576D"/>
    <w:rsid w:val="00112838"/>
    <w:rsid w:val="00114991"/>
    <w:rsid w:val="00115152"/>
    <w:rsid w:val="00124DDD"/>
    <w:rsid w:val="00133034"/>
    <w:rsid w:val="0013338D"/>
    <w:rsid w:val="0014097E"/>
    <w:rsid w:val="00151622"/>
    <w:rsid w:val="00156DB6"/>
    <w:rsid w:val="00163834"/>
    <w:rsid w:val="001718C0"/>
    <w:rsid w:val="00180539"/>
    <w:rsid w:val="00183456"/>
    <w:rsid w:val="00183976"/>
    <w:rsid w:val="00184456"/>
    <w:rsid w:val="001A1ABF"/>
    <w:rsid w:val="001A519D"/>
    <w:rsid w:val="001A62AE"/>
    <w:rsid w:val="001A70E5"/>
    <w:rsid w:val="001B102C"/>
    <w:rsid w:val="001B21C3"/>
    <w:rsid w:val="001B4981"/>
    <w:rsid w:val="001B62C1"/>
    <w:rsid w:val="001C3660"/>
    <w:rsid w:val="001D016D"/>
    <w:rsid w:val="001D2AC6"/>
    <w:rsid w:val="001D2EA9"/>
    <w:rsid w:val="001D3627"/>
    <w:rsid w:val="001D4862"/>
    <w:rsid w:val="001D5198"/>
    <w:rsid w:val="001D5CFD"/>
    <w:rsid w:val="001D76AC"/>
    <w:rsid w:val="001E56CA"/>
    <w:rsid w:val="001F4932"/>
    <w:rsid w:val="001F7FC0"/>
    <w:rsid w:val="0020632D"/>
    <w:rsid w:val="002105FE"/>
    <w:rsid w:val="002146B1"/>
    <w:rsid w:val="00221BC3"/>
    <w:rsid w:val="00232A11"/>
    <w:rsid w:val="00234968"/>
    <w:rsid w:val="00250B46"/>
    <w:rsid w:val="0025133A"/>
    <w:rsid w:val="0025198A"/>
    <w:rsid w:val="00264144"/>
    <w:rsid w:val="0028053B"/>
    <w:rsid w:val="00294758"/>
    <w:rsid w:val="002B1E49"/>
    <w:rsid w:val="002B2579"/>
    <w:rsid w:val="002B7CB4"/>
    <w:rsid w:val="002C0653"/>
    <w:rsid w:val="002C317E"/>
    <w:rsid w:val="002C7093"/>
    <w:rsid w:val="002C7A30"/>
    <w:rsid w:val="002D4DE2"/>
    <w:rsid w:val="002F05E7"/>
    <w:rsid w:val="002F42AB"/>
    <w:rsid w:val="00301150"/>
    <w:rsid w:val="00302891"/>
    <w:rsid w:val="00304240"/>
    <w:rsid w:val="003066E2"/>
    <w:rsid w:val="00312C6E"/>
    <w:rsid w:val="00316E4B"/>
    <w:rsid w:val="00320D04"/>
    <w:rsid w:val="00320E28"/>
    <w:rsid w:val="00322CA7"/>
    <w:rsid w:val="00334B29"/>
    <w:rsid w:val="003459B0"/>
    <w:rsid w:val="00351940"/>
    <w:rsid w:val="00355425"/>
    <w:rsid w:val="003565E6"/>
    <w:rsid w:val="003579B7"/>
    <w:rsid w:val="00363324"/>
    <w:rsid w:val="00367C5D"/>
    <w:rsid w:val="00372947"/>
    <w:rsid w:val="003960EF"/>
    <w:rsid w:val="00396BBD"/>
    <w:rsid w:val="003A4682"/>
    <w:rsid w:val="003B430D"/>
    <w:rsid w:val="003C14BD"/>
    <w:rsid w:val="003C3B60"/>
    <w:rsid w:val="003D4FAC"/>
    <w:rsid w:val="003D68B1"/>
    <w:rsid w:val="003E57FC"/>
    <w:rsid w:val="003E7198"/>
    <w:rsid w:val="003F0301"/>
    <w:rsid w:val="003F07D5"/>
    <w:rsid w:val="00400BFA"/>
    <w:rsid w:val="004016BA"/>
    <w:rsid w:val="00410D4F"/>
    <w:rsid w:val="004124FA"/>
    <w:rsid w:val="00412F5E"/>
    <w:rsid w:val="00414963"/>
    <w:rsid w:val="004239DE"/>
    <w:rsid w:val="00426005"/>
    <w:rsid w:val="00434B08"/>
    <w:rsid w:val="00436EE3"/>
    <w:rsid w:val="00437BC5"/>
    <w:rsid w:val="004458CB"/>
    <w:rsid w:val="0045024C"/>
    <w:rsid w:val="00464150"/>
    <w:rsid w:val="0046443C"/>
    <w:rsid w:val="00464545"/>
    <w:rsid w:val="00464762"/>
    <w:rsid w:val="004652EE"/>
    <w:rsid w:val="004722C0"/>
    <w:rsid w:val="00476E69"/>
    <w:rsid w:val="004853C3"/>
    <w:rsid w:val="004863E9"/>
    <w:rsid w:val="004871F1"/>
    <w:rsid w:val="004872F3"/>
    <w:rsid w:val="00493027"/>
    <w:rsid w:val="004A0FCB"/>
    <w:rsid w:val="004A32C7"/>
    <w:rsid w:val="004A7CF7"/>
    <w:rsid w:val="004C090A"/>
    <w:rsid w:val="004C4693"/>
    <w:rsid w:val="004C4738"/>
    <w:rsid w:val="004C76F4"/>
    <w:rsid w:val="004D1D57"/>
    <w:rsid w:val="004D7D2F"/>
    <w:rsid w:val="004E01EC"/>
    <w:rsid w:val="004E446B"/>
    <w:rsid w:val="004F42C2"/>
    <w:rsid w:val="00502328"/>
    <w:rsid w:val="00503B89"/>
    <w:rsid w:val="00503FE9"/>
    <w:rsid w:val="00506A91"/>
    <w:rsid w:val="00510921"/>
    <w:rsid w:val="0051299A"/>
    <w:rsid w:val="00517879"/>
    <w:rsid w:val="00542025"/>
    <w:rsid w:val="00544E97"/>
    <w:rsid w:val="0054652F"/>
    <w:rsid w:val="00553FE4"/>
    <w:rsid w:val="00557CE2"/>
    <w:rsid w:val="00565FE5"/>
    <w:rsid w:val="005660BC"/>
    <w:rsid w:val="00581570"/>
    <w:rsid w:val="00583841"/>
    <w:rsid w:val="005844FE"/>
    <w:rsid w:val="00585158"/>
    <w:rsid w:val="0059394C"/>
    <w:rsid w:val="00597DA3"/>
    <w:rsid w:val="005A195E"/>
    <w:rsid w:val="005A7987"/>
    <w:rsid w:val="005B0ADB"/>
    <w:rsid w:val="005B7DD2"/>
    <w:rsid w:val="005C1492"/>
    <w:rsid w:val="005C1732"/>
    <w:rsid w:val="005C3943"/>
    <w:rsid w:val="005C4C89"/>
    <w:rsid w:val="005C4E90"/>
    <w:rsid w:val="005C566B"/>
    <w:rsid w:val="005C6CC5"/>
    <w:rsid w:val="005D0B22"/>
    <w:rsid w:val="005D5FF8"/>
    <w:rsid w:val="00600100"/>
    <w:rsid w:val="00602861"/>
    <w:rsid w:val="00606F4D"/>
    <w:rsid w:val="00611E90"/>
    <w:rsid w:val="00615EE6"/>
    <w:rsid w:val="0061759A"/>
    <w:rsid w:val="006223E0"/>
    <w:rsid w:val="00624EA5"/>
    <w:rsid w:val="006305BD"/>
    <w:rsid w:val="006375CB"/>
    <w:rsid w:val="00650779"/>
    <w:rsid w:val="00651361"/>
    <w:rsid w:val="00653261"/>
    <w:rsid w:val="0065617B"/>
    <w:rsid w:val="0066650F"/>
    <w:rsid w:val="006735AD"/>
    <w:rsid w:val="00675064"/>
    <w:rsid w:val="006801D6"/>
    <w:rsid w:val="00681424"/>
    <w:rsid w:val="006835CE"/>
    <w:rsid w:val="006845E6"/>
    <w:rsid w:val="00685001"/>
    <w:rsid w:val="006A295A"/>
    <w:rsid w:val="006A3CED"/>
    <w:rsid w:val="006A77BA"/>
    <w:rsid w:val="006B1099"/>
    <w:rsid w:val="006B4098"/>
    <w:rsid w:val="006B4E43"/>
    <w:rsid w:val="006C2488"/>
    <w:rsid w:val="006C3BD1"/>
    <w:rsid w:val="006D0308"/>
    <w:rsid w:val="006D0F0C"/>
    <w:rsid w:val="006D4C9A"/>
    <w:rsid w:val="006D5276"/>
    <w:rsid w:val="006D6E38"/>
    <w:rsid w:val="006E3107"/>
    <w:rsid w:val="006E681B"/>
    <w:rsid w:val="006F7C40"/>
    <w:rsid w:val="006F7D5B"/>
    <w:rsid w:val="00705A42"/>
    <w:rsid w:val="0070633D"/>
    <w:rsid w:val="00711B79"/>
    <w:rsid w:val="0071233C"/>
    <w:rsid w:val="00715D8A"/>
    <w:rsid w:val="0071672D"/>
    <w:rsid w:val="00717D90"/>
    <w:rsid w:val="00721188"/>
    <w:rsid w:val="007231AF"/>
    <w:rsid w:val="00724D08"/>
    <w:rsid w:val="00731839"/>
    <w:rsid w:val="007319E7"/>
    <w:rsid w:val="00732666"/>
    <w:rsid w:val="007328F4"/>
    <w:rsid w:val="0073351C"/>
    <w:rsid w:val="00733B2E"/>
    <w:rsid w:val="00733C7A"/>
    <w:rsid w:val="007344DF"/>
    <w:rsid w:val="00735D4B"/>
    <w:rsid w:val="00741CE6"/>
    <w:rsid w:val="0074617C"/>
    <w:rsid w:val="007575CA"/>
    <w:rsid w:val="007634F9"/>
    <w:rsid w:val="00763EC7"/>
    <w:rsid w:val="00767725"/>
    <w:rsid w:val="00767BC7"/>
    <w:rsid w:val="00770841"/>
    <w:rsid w:val="00784DB2"/>
    <w:rsid w:val="00784E95"/>
    <w:rsid w:val="007859FF"/>
    <w:rsid w:val="007933BE"/>
    <w:rsid w:val="00794AE5"/>
    <w:rsid w:val="007A1F20"/>
    <w:rsid w:val="007A6F7E"/>
    <w:rsid w:val="007B183C"/>
    <w:rsid w:val="007C2491"/>
    <w:rsid w:val="007C44A0"/>
    <w:rsid w:val="007C44E3"/>
    <w:rsid w:val="007C50A6"/>
    <w:rsid w:val="007C5A43"/>
    <w:rsid w:val="007C6633"/>
    <w:rsid w:val="007D2220"/>
    <w:rsid w:val="007E089D"/>
    <w:rsid w:val="007E4B5A"/>
    <w:rsid w:val="007E5DF0"/>
    <w:rsid w:val="007F062E"/>
    <w:rsid w:val="007F4DCD"/>
    <w:rsid w:val="00803EC3"/>
    <w:rsid w:val="0081336B"/>
    <w:rsid w:val="00817274"/>
    <w:rsid w:val="00820633"/>
    <w:rsid w:val="00821E70"/>
    <w:rsid w:val="0082323A"/>
    <w:rsid w:val="00823859"/>
    <w:rsid w:val="00833A7E"/>
    <w:rsid w:val="00833E3C"/>
    <w:rsid w:val="00837289"/>
    <w:rsid w:val="0084700C"/>
    <w:rsid w:val="008518F7"/>
    <w:rsid w:val="008565DB"/>
    <w:rsid w:val="0086387D"/>
    <w:rsid w:val="00870A90"/>
    <w:rsid w:val="00876EC9"/>
    <w:rsid w:val="00886B27"/>
    <w:rsid w:val="00887937"/>
    <w:rsid w:val="0089053F"/>
    <w:rsid w:val="00896817"/>
    <w:rsid w:val="008A2713"/>
    <w:rsid w:val="008A4936"/>
    <w:rsid w:val="008A4EB5"/>
    <w:rsid w:val="008A73D4"/>
    <w:rsid w:val="008A7B58"/>
    <w:rsid w:val="008B0070"/>
    <w:rsid w:val="008B0D52"/>
    <w:rsid w:val="008B2950"/>
    <w:rsid w:val="008B45E9"/>
    <w:rsid w:val="008E27D2"/>
    <w:rsid w:val="008F4493"/>
    <w:rsid w:val="008F6821"/>
    <w:rsid w:val="0090364C"/>
    <w:rsid w:val="00905C92"/>
    <w:rsid w:val="00907314"/>
    <w:rsid w:val="009173ED"/>
    <w:rsid w:val="0091797B"/>
    <w:rsid w:val="00926AF0"/>
    <w:rsid w:val="00926DAB"/>
    <w:rsid w:val="00943CDE"/>
    <w:rsid w:val="00944206"/>
    <w:rsid w:val="0095242A"/>
    <w:rsid w:val="009546F8"/>
    <w:rsid w:val="00956741"/>
    <w:rsid w:val="009601F8"/>
    <w:rsid w:val="00963EFA"/>
    <w:rsid w:val="0096676E"/>
    <w:rsid w:val="009674A7"/>
    <w:rsid w:val="00981FCE"/>
    <w:rsid w:val="00982189"/>
    <w:rsid w:val="0098405F"/>
    <w:rsid w:val="00987E74"/>
    <w:rsid w:val="009A04D9"/>
    <w:rsid w:val="009A17CC"/>
    <w:rsid w:val="009A5977"/>
    <w:rsid w:val="009A6D67"/>
    <w:rsid w:val="009D15A9"/>
    <w:rsid w:val="009D5E32"/>
    <w:rsid w:val="009D7B7E"/>
    <w:rsid w:val="009E2824"/>
    <w:rsid w:val="009E4052"/>
    <w:rsid w:val="009E64A2"/>
    <w:rsid w:val="009F1F0A"/>
    <w:rsid w:val="00A00156"/>
    <w:rsid w:val="00A0325E"/>
    <w:rsid w:val="00A115B8"/>
    <w:rsid w:val="00A11A3D"/>
    <w:rsid w:val="00A20AB9"/>
    <w:rsid w:val="00A227B2"/>
    <w:rsid w:val="00A25ADA"/>
    <w:rsid w:val="00A26566"/>
    <w:rsid w:val="00A278A3"/>
    <w:rsid w:val="00A318B0"/>
    <w:rsid w:val="00A35963"/>
    <w:rsid w:val="00A36A9C"/>
    <w:rsid w:val="00A444A1"/>
    <w:rsid w:val="00A62216"/>
    <w:rsid w:val="00A62678"/>
    <w:rsid w:val="00A64B35"/>
    <w:rsid w:val="00A67AB3"/>
    <w:rsid w:val="00A724D6"/>
    <w:rsid w:val="00A82B5D"/>
    <w:rsid w:val="00A83079"/>
    <w:rsid w:val="00A87DCD"/>
    <w:rsid w:val="00A911E0"/>
    <w:rsid w:val="00A91370"/>
    <w:rsid w:val="00A94990"/>
    <w:rsid w:val="00A9628E"/>
    <w:rsid w:val="00AA0D4B"/>
    <w:rsid w:val="00AA213C"/>
    <w:rsid w:val="00AA285D"/>
    <w:rsid w:val="00AA37BE"/>
    <w:rsid w:val="00AB2929"/>
    <w:rsid w:val="00AC548C"/>
    <w:rsid w:val="00AC6894"/>
    <w:rsid w:val="00AD2787"/>
    <w:rsid w:val="00AE50D1"/>
    <w:rsid w:val="00AE6A7C"/>
    <w:rsid w:val="00AF2996"/>
    <w:rsid w:val="00B0145A"/>
    <w:rsid w:val="00B12133"/>
    <w:rsid w:val="00B129DB"/>
    <w:rsid w:val="00B20256"/>
    <w:rsid w:val="00B209A5"/>
    <w:rsid w:val="00B2472D"/>
    <w:rsid w:val="00B31C88"/>
    <w:rsid w:val="00B36B16"/>
    <w:rsid w:val="00B42406"/>
    <w:rsid w:val="00B454EE"/>
    <w:rsid w:val="00B62083"/>
    <w:rsid w:val="00B63413"/>
    <w:rsid w:val="00B638DC"/>
    <w:rsid w:val="00B71E0D"/>
    <w:rsid w:val="00B72994"/>
    <w:rsid w:val="00B77468"/>
    <w:rsid w:val="00B818BD"/>
    <w:rsid w:val="00B83D3C"/>
    <w:rsid w:val="00B90C31"/>
    <w:rsid w:val="00B919F6"/>
    <w:rsid w:val="00B92898"/>
    <w:rsid w:val="00B95273"/>
    <w:rsid w:val="00BA27C4"/>
    <w:rsid w:val="00BA616D"/>
    <w:rsid w:val="00BA69DA"/>
    <w:rsid w:val="00BA75DB"/>
    <w:rsid w:val="00BB16BB"/>
    <w:rsid w:val="00BC3EE6"/>
    <w:rsid w:val="00BC41D6"/>
    <w:rsid w:val="00BC5BBF"/>
    <w:rsid w:val="00BD545F"/>
    <w:rsid w:val="00BD6730"/>
    <w:rsid w:val="00BD7DAF"/>
    <w:rsid w:val="00BE213C"/>
    <w:rsid w:val="00BE3612"/>
    <w:rsid w:val="00BE49AA"/>
    <w:rsid w:val="00BF1F7B"/>
    <w:rsid w:val="00BF4B9A"/>
    <w:rsid w:val="00BF5326"/>
    <w:rsid w:val="00BF7195"/>
    <w:rsid w:val="00C04254"/>
    <w:rsid w:val="00C2005D"/>
    <w:rsid w:val="00C203FF"/>
    <w:rsid w:val="00C212F3"/>
    <w:rsid w:val="00C242F7"/>
    <w:rsid w:val="00C31DCB"/>
    <w:rsid w:val="00C37688"/>
    <w:rsid w:val="00C37ED7"/>
    <w:rsid w:val="00C44586"/>
    <w:rsid w:val="00C44AE7"/>
    <w:rsid w:val="00C467FA"/>
    <w:rsid w:val="00C47554"/>
    <w:rsid w:val="00C56077"/>
    <w:rsid w:val="00C5703F"/>
    <w:rsid w:val="00C6427D"/>
    <w:rsid w:val="00C652C9"/>
    <w:rsid w:val="00C655CD"/>
    <w:rsid w:val="00C7021C"/>
    <w:rsid w:val="00C82BF6"/>
    <w:rsid w:val="00C84B06"/>
    <w:rsid w:val="00C90F72"/>
    <w:rsid w:val="00C94E9F"/>
    <w:rsid w:val="00C97B29"/>
    <w:rsid w:val="00CA197C"/>
    <w:rsid w:val="00CA2119"/>
    <w:rsid w:val="00CA2567"/>
    <w:rsid w:val="00CB1D3C"/>
    <w:rsid w:val="00CB203D"/>
    <w:rsid w:val="00CC2DE6"/>
    <w:rsid w:val="00CD09E3"/>
    <w:rsid w:val="00CD4EC6"/>
    <w:rsid w:val="00CD5B68"/>
    <w:rsid w:val="00CE2146"/>
    <w:rsid w:val="00CE55A2"/>
    <w:rsid w:val="00CF0D85"/>
    <w:rsid w:val="00CF1575"/>
    <w:rsid w:val="00CF4CEF"/>
    <w:rsid w:val="00CF5953"/>
    <w:rsid w:val="00CF5985"/>
    <w:rsid w:val="00D07017"/>
    <w:rsid w:val="00D11FCE"/>
    <w:rsid w:val="00D14E54"/>
    <w:rsid w:val="00D177D5"/>
    <w:rsid w:val="00D22867"/>
    <w:rsid w:val="00D22EC6"/>
    <w:rsid w:val="00D23F15"/>
    <w:rsid w:val="00D27CF5"/>
    <w:rsid w:val="00D31B0E"/>
    <w:rsid w:val="00D31F9A"/>
    <w:rsid w:val="00D33893"/>
    <w:rsid w:val="00D33D32"/>
    <w:rsid w:val="00D414D5"/>
    <w:rsid w:val="00D4220A"/>
    <w:rsid w:val="00D46BE3"/>
    <w:rsid w:val="00D50A62"/>
    <w:rsid w:val="00D622D3"/>
    <w:rsid w:val="00D648AE"/>
    <w:rsid w:val="00D66DBA"/>
    <w:rsid w:val="00D66E10"/>
    <w:rsid w:val="00D700F2"/>
    <w:rsid w:val="00D717C4"/>
    <w:rsid w:val="00D842D0"/>
    <w:rsid w:val="00D8675A"/>
    <w:rsid w:val="00D87AD7"/>
    <w:rsid w:val="00DA1B35"/>
    <w:rsid w:val="00DA1D47"/>
    <w:rsid w:val="00DA6C65"/>
    <w:rsid w:val="00DB1C72"/>
    <w:rsid w:val="00DD0391"/>
    <w:rsid w:val="00DE0981"/>
    <w:rsid w:val="00DE25A9"/>
    <w:rsid w:val="00DE6879"/>
    <w:rsid w:val="00DF2B7A"/>
    <w:rsid w:val="00E01631"/>
    <w:rsid w:val="00E135D0"/>
    <w:rsid w:val="00E16AE5"/>
    <w:rsid w:val="00E24A36"/>
    <w:rsid w:val="00E27867"/>
    <w:rsid w:val="00E279FC"/>
    <w:rsid w:val="00E27B09"/>
    <w:rsid w:val="00E31D0B"/>
    <w:rsid w:val="00E34EEE"/>
    <w:rsid w:val="00E413FD"/>
    <w:rsid w:val="00E43BC9"/>
    <w:rsid w:val="00E454D7"/>
    <w:rsid w:val="00E456A4"/>
    <w:rsid w:val="00E46DB6"/>
    <w:rsid w:val="00E4782D"/>
    <w:rsid w:val="00E517D3"/>
    <w:rsid w:val="00E645E5"/>
    <w:rsid w:val="00E70167"/>
    <w:rsid w:val="00E75ACC"/>
    <w:rsid w:val="00E86292"/>
    <w:rsid w:val="00E865B5"/>
    <w:rsid w:val="00E87934"/>
    <w:rsid w:val="00E87961"/>
    <w:rsid w:val="00E915BE"/>
    <w:rsid w:val="00EA0F4C"/>
    <w:rsid w:val="00EA6461"/>
    <w:rsid w:val="00EA67C6"/>
    <w:rsid w:val="00EA750E"/>
    <w:rsid w:val="00EB054A"/>
    <w:rsid w:val="00EB13F7"/>
    <w:rsid w:val="00EC27EB"/>
    <w:rsid w:val="00EC35BE"/>
    <w:rsid w:val="00EC466D"/>
    <w:rsid w:val="00EC509D"/>
    <w:rsid w:val="00EC5FD0"/>
    <w:rsid w:val="00EC757E"/>
    <w:rsid w:val="00EC7CB1"/>
    <w:rsid w:val="00ED73D7"/>
    <w:rsid w:val="00EE73C5"/>
    <w:rsid w:val="00EE7CA2"/>
    <w:rsid w:val="00EF5C14"/>
    <w:rsid w:val="00EF610C"/>
    <w:rsid w:val="00F03D75"/>
    <w:rsid w:val="00F05B89"/>
    <w:rsid w:val="00F1156C"/>
    <w:rsid w:val="00F11AA6"/>
    <w:rsid w:val="00F12D86"/>
    <w:rsid w:val="00F21BC9"/>
    <w:rsid w:val="00F21C80"/>
    <w:rsid w:val="00F231ED"/>
    <w:rsid w:val="00F271C8"/>
    <w:rsid w:val="00F2761B"/>
    <w:rsid w:val="00F35D09"/>
    <w:rsid w:val="00F35F4E"/>
    <w:rsid w:val="00F434D0"/>
    <w:rsid w:val="00F4704F"/>
    <w:rsid w:val="00F513D4"/>
    <w:rsid w:val="00F51FE5"/>
    <w:rsid w:val="00F56489"/>
    <w:rsid w:val="00F57065"/>
    <w:rsid w:val="00F62595"/>
    <w:rsid w:val="00F72303"/>
    <w:rsid w:val="00F76416"/>
    <w:rsid w:val="00F81632"/>
    <w:rsid w:val="00F82BBC"/>
    <w:rsid w:val="00F83271"/>
    <w:rsid w:val="00F85847"/>
    <w:rsid w:val="00F86C73"/>
    <w:rsid w:val="00F9270B"/>
    <w:rsid w:val="00F953AF"/>
    <w:rsid w:val="00F95623"/>
    <w:rsid w:val="00FA0C5B"/>
    <w:rsid w:val="00FA0F26"/>
    <w:rsid w:val="00FB3F3A"/>
    <w:rsid w:val="00FC0B86"/>
    <w:rsid w:val="00FC3B39"/>
    <w:rsid w:val="00FC47B6"/>
    <w:rsid w:val="00FC56C3"/>
    <w:rsid w:val="00FD1ED4"/>
    <w:rsid w:val="00FD3FAF"/>
    <w:rsid w:val="00FD514E"/>
    <w:rsid w:val="00FD78BB"/>
    <w:rsid w:val="00FE077C"/>
    <w:rsid w:val="00FE1177"/>
    <w:rsid w:val="00FE30FE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120"/>
      <w:ind w:left="0"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4097E"/>
    <w:pPr>
      <w:keepNext/>
      <w:suppressAutoHyphens w:val="0"/>
      <w:jc w:val="right"/>
      <w:outlineLvl w:val="3"/>
    </w:pPr>
    <w:rPr>
      <w:i/>
      <w:iCs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Times New Roman CYR" w:hAnsi="Times New Roman CYR" w:cs="Times New Roman CYR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 CYR" w:hAnsi="Times New Roman CYR" w:cs="Times New Roman CYR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color w:val="auto"/>
    </w:rPr>
  </w:style>
  <w:style w:type="character" w:customStyle="1" w:styleId="WW8Num14z0">
    <w:name w:val="WW8Num14z0"/>
    <w:rPr>
      <w:b/>
      <w:sz w:val="20"/>
    </w:rPr>
  </w:style>
  <w:style w:type="character" w:customStyle="1" w:styleId="WW8Num16z0">
    <w:name w:val="WW8Num16z0"/>
    <w:rPr>
      <w:rFonts w:ascii="Wingdings" w:hAnsi="Wingdings" w:cs="Wingdings"/>
      <w:color w:val="auto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PMingLiU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  <w:color w:val="auto"/>
    </w:rPr>
  </w:style>
  <w:style w:type="character" w:customStyle="1" w:styleId="WW8Num23z0">
    <w:name w:val="WW8Num23z0"/>
    <w:rPr>
      <w:rFonts w:ascii="Wingdings" w:hAnsi="Wingdings" w:cs="Wingdings"/>
      <w:color w:val="auto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color w:val="auto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51">
    <w:name w:val="Основной текст (5) + Не курсив1"/>
    <w:rPr>
      <w:i/>
      <w:iCs/>
      <w:shd w:val="clear" w:color="auto" w:fill="FFFFFF"/>
    </w:rPr>
  </w:style>
  <w:style w:type="character" w:customStyle="1" w:styleId="53">
    <w:name w:val="Основной текст (5)3"/>
    <w:rPr>
      <w:i/>
      <w:iCs/>
      <w:shd w:val="clear" w:color="auto" w:fill="FFFFFF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7">
    <w:name w:val="Символ нумерации"/>
  </w:style>
  <w:style w:type="character" w:styleId="a8">
    <w:name w:val="endnote reference"/>
    <w:rPr>
      <w:vertAlign w:val="superscript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customStyle="1" w:styleId="12">
    <w:name w:val="Название объекта1"/>
    <w:basedOn w:val="a"/>
    <w:next w:val="a"/>
    <w:pPr>
      <w:jc w:val="center"/>
    </w:pPr>
    <w:rPr>
      <w:sz w:val="28"/>
    </w:rPr>
  </w:style>
  <w:style w:type="paragraph" w:styleId="ad">
    <w:name w:val="Body Text Indent"/>
    <w:basedOn w:val="a"/>
    <w:pPr>
      <w:ind w:left="72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5"/>
    </w:pPr>
    <w:rPr>
      <w:sz w:val="28"/>
    </w:rPr>
  </w:style>
  <w:style w:type="paragraph" w:customStyle="1" w:styleId="210">
    <w:name w:val="Основной текст 21"/>
    <w:basedOn w:val="a"/>
    <w:pPr>
      <w:jc w:val="both"/>
    </w:pPr>
    <w:rPr>
      <w:b/>
      <w:bCs/>
      <w:sz w:val="28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sz w:val="28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310">
    <w:name w:val="Основной текст 31"/>
    <w:basedOn w:val="a"/>
    <w:pPr>
      <w:jc w:val="center"/>
    </w:pPr>
    <w:rPr>
      <w:b/>
      <w:bCs/>
      <w:sz w:val="28"/>
    </w:rPr>
  </w:style>
  <w:style w:type="paragraph" w:customStyle="1" w:styleId="FR2">
    <w:name w:val="FR2"/>
    <w:pPr>
      <w:widowControl w:val="0"/>
      <w:suppressAutoHyphens/>
      <w:autoSpaceDE w:val="0"/>
      <w:spacing w:before="60" w:line="300" w:lineRule="auto"/>
      <w:jc w:val="both"/>
    </w:pPr>
    <w:rPr>
      <w:sz w:val="16"/>
      <w:szCs w:val="16"/>
      <w:lang w:eastAsia="zh-CN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rPr>
      <w:rFonts w:ascii="Tahoma" w:hAnsi="Tahoma"/>
      <w:sz w:val="16"/>
      <w:szCs w:val="16"/>
      <w:lang/>
    </w:rPr>
  </w:style>
  <w:style w:type="paragraph" w:customStyle="1" w:styleId="13">
    <w:name w:val=" 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footnote text"/>
    <w:basedOn w:val="a"/>
    <w:rPr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Цитата1"/>
    <w:basedOn w:val="a"/>
    <w:pPr>
      <w:tabs>
        <w:tab w:val="left" w:pos="-3780"/>
      </w:tabs>
      <w:spacing w:line="360" w:lineRule="auto"/>
      <w:ind w:left="360" w:right="76" w:firstLine="540"/>
      <w:jc w:val="both"/>
    </w:pPr>
    <w:rPr>
      <w:sz w:val="28"/>
      <w:szCs w:val="28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af4">
    <w:name w:val="Содержимое врезки"/>
    <w:basedOn w:val="aa"/>
  </w:style>
  <w:style w:type="character" w:styleId="af5">
    <w:name w:val="annotation reference"/>
    <w:uiPriority w:val="99"/>
    <w:semiHidden/>
    <w:unhideWhenUsed/>
    <w:rsid w:val="00F82BB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82BBC"/>
    <w:rPr>
      <w:sz w:val="20"/>
      <w:szCs w:val="20"/>
      <w:lang/>
    </w:rPr>
  </w:style>
  <w:style w:type="character" w:customStyle="1" w:styleId="af7">
    <w:name w:val="Текст примечания Знак"/>
    <w:link w:val="af6"/>
    <w:uiPriority w:val="99"/>
    <w:semiHidden/>
    <w:rsid w:val="00F82BBC"/>
    <w:rPr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82BBC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F82BBC"/>
    <w:rPr>
      <w:b/>
      <w:bCs/>
      <w:lang w:eastAsia="zh-CN"/>
    </w:rPr>
  </w:style>
  <w:style w:type="paragraph" w:styleId="30">
    <w:name w:val="Body Text Indent 3"/>
    <w:basedOn w:val="a"/>
    <w:rsid w:val="00DA1D47"/>
    <w:pPr>
      <w:spacing w:after="120"/>
      <w:ind w:left="283"/>
    </w:pPr>
    <w:rPr>
      <w:sz w:val="16"/>
      <w:szCs w:val="16"/>
    </w:rPr>
  </w:style>
  <w:style w:type="table" w:styleId="afa">
    <w:name w:val="Table Grid"/>
    <w:basedOn w:val="a1"/>
    <w:rsid w:val="008B2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Верхний колонтитул Знак"/>
    <w:link w:val="ae"/>
    <w:uiPriority w:val="99"/>
    <w:rsid w:val="00794AE5"/>
    <w:rPr>
      <w:sz w:val="24"/>
      <w:szCs w:val="24"/>
      <w:lang w:eastAsia="zh-CN"/>
    </w:rPr>
  </w:style>
  <w:style w:type="paragraph" w:styleId="20">
    <w:name w:val="Body Text 2"/>
    <w:basedOn w:val="a"/>
    <w:link w:val="22"/>
    <w:uiPriority w:val="99"/>
    <w:unhideWhenUsed/>
    <w:rsid w:val="001409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uiPriority w:val="99"/>
    <w:semiHidden/>
    <w:rsid w:val="0014097E"/>
    <w:rPr>
      <w:sz w:val="24"/>
      <w:szCs w:val="24"/>
      <w:lang w:eastAsia="zh-CN"/>
    </w:rPr>
  </w:style>
  <w:style w:type="character" w:customStyle="1" w:styleId="40">
    <w:name w:val="Заголовок 4 Знак"/>
    <w:link w:val="4"/>
    <w:rsid w:val="0014097E"/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14097E"/>
  </w:style>
  <w:style w:type="character" w:customStyle="1" w:styleId="match">
    <w:name w:val="match"/>
    <w:basedOn w:val="a0"/>
    <w:rsid w:val="0014097E"/>
  </w:style>
  <w:style w:type="paragraph" w:customStyle="1" w:styleId="formattext">
    <w:name w:val="formattext"/>
    <w:basedOn w:val="a"/>
    <w:rsid w:val="001409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1409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R1">
    <w:name w:val="FR1"/>
    <w:rsid w:val="0014097E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FR4">
    <w:name w:val="FR4"/>
    <w:rsid w:val="0014097E"/>
    <w:pPr>
      <w:widowControl w:val="0"/>
      <w:autoSpaceDE w:val="0"/>
      <w:autoSpaceDN w:val="0"/>
      <w:adjustRightInd w:val="0"/>
      <w:spacing w:before="240"/>
      <w:ind w:left="1840"/>
    </w:pPr>
    <w:rPr>
      <w:rFonts w:ascii="Courier New" w:hAnsi="Courier New" w:cs="Courier New"/>
      <w:sz w:val="12"/>
      <w:szCs w:val="12"/>
    </w:rPr>
  </w:style>
  <w:style w:type="paragraph" w:customStyle="1" w:styleId="afb">
    <w:name w:val="Таблицы (моноширинный)"/>
    <w:basedOn w:val="a"/>
    <w:next w:val="a"/>
    <w:rsid w:val="0014097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выноски Знак"/>
    <w:link w:val="af1"/>
    <w:rsid w:val="0014097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811C-7D4E-47F6-8790-9EC225C5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11410</Words>
  <Characters>65041</Characters>
  <Application>Microsoft Office Word</Application>
  <DocSecurity>8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 Company</Company>
  <LinksUpToDate>false</LinksUpToDate>
  <CharactersWithSpaces>76299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Королев Эдуард Алексеевич</cp:lastModifiedBy>
  <cp:revision>2</cp:revision>
  <cp:lastPrinted>2017-12-04T03:12:00Z</cp:lastPrinted>
  <dcterms:created xsi:type="dcterms:W3CDTF">2017-12-04T03:14:00Z</dcterms:created>
  <dcterms:modified xsi:type="dcterms:W3CDTF">2017-12-04T03:14:00Z</dcterms:modified>
</cp:coreProperties>
</file>